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jpg" ContentType="image/jpeg"/>
  <Default Extension="png" ContentType="image/png"/>
  <Default Extension="rels" ContentType="application/vnd.openxmlformats-package.relationships+xml"/>
  <Default Extension="svg" ContentType="image/svg+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10.xml" ContentType="application/vnd.openxmlformats-officedocument.wordprocessingml.head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rsidR="00401286" w:rsidRDefault="00401286" w:rsidP="00401286">
      <w:pPr>
        <w:framePr w:w="9072" w:h="1094" w:hSpace="181" w:wrap="around" w:hAnchor="page" w:xAlign="center" w:yAlign="top"/>
        <w:spacing w:line="440" w:lineRule="exact"/>
        <w:ind w:firstLine="504"/>
        <w:jc w:val="center"/>
        <w:rPr>
          <w:rFonts w:cs="Times New Roman"/>
        </w:rPr>
      </w:pPr>
      <w:bookmarkStart w:id="0" w:name="_Toc198981674"/>
    </w:p>
    <w:p w:rsidR="00401286" w:rsidRDefault="00401286" w:rsidP="00401286">
      <w:pPr>
        <w:framePr w:w="9072" w:h="1094" w:hSpace="181" w:wrap="around" w:hAnchor="page" w:xAlign="center" w:yAlign="top"/>
        <w:wordWrap w:val="0"/>
        <w:spacing w:line="440" w:lineRule="exact"/>
        <w:ind w:firstLine="504"/>
        <w:jc w:val="right"/>
        <w:rPr>
          <w:rFonts w:cs="Times New Roman"/>
          <w:szCs w:val="11"/>
          <w:u w:val="single"/>
        </w:rPr>
      </w:pPr>
      <w:r>
        <w:rPr>
          <w:rFonts w:cs="Times New Roman"/>
          <w:szCs w:val="11"/>
        </w:rPr>
        <w:t>学</w:t>
      </w:r>
      <w:r>
        <w:rPr>
          <w:rFonts w:cs="Times New Roman"/>
          <w:szCs w:val="11"/>
        </w:rPr>
        <w:t xml:space="preserve">  </w:t>
      </w:r>
      <w:r>
        <w:rPr>
          <w:rFonts w:cs="Times New Roman"/>
          <w:szCs w:val="11"/>
        </w:rPr>
        <w:t>号</w:t>
      </w:r>
      <w:r>
        <w:rPr>
          <w:rFonts w:cs="Times New Roman"/>
          <w:szCs w:val="11"/>
        </w:rPr>
        <w:t xml:space="preserve"> </w:t>
      </w:r>
      <w:r>
        <w:rPr>
          <w:rFonts w:cs="Times New Roman"/>
          <w:szCs w:val="11"/>
          <w:u w:val="single"/>
        </w:rPr>
        <w:t xml:space="preserve"> 2021041</w:t>
      </w:r>
      <w:r>
        <w:rPr>
          <w:rFonts w:cs="Times New Roman" w:hint="eastAsia"/>
          <w:szCs w:val="11"/>
          <w:u w:val="single"/>
        </w:rPr>
        <w:t>124</w:t>
      </w:r>
      <w:r>
        <w:rPr>
          <w:rFonts w:cs="Times New Roman"/>
          <w:szCs w:val="11"/>
          <w:u w:val="single"/>
        </w:rPr>
        <w:t xml:space="preserve"> </w:t>
      </w:r>
    </w:p>
    <w:p w:rsidR="00401286" w:rsidRDefault="00401286" w:rsidP="00401286">
      <w:pPr>
        <w:framePr w:w="9072" w:h="1094" w:hSpace="181" w:wrap="around" w:hAnchor="page" w:xAlign="center" w:yAlign="top"/>
        <w:wordWrap w:val="0"/>
        <w:spacing w:line="440" w:lineRule="exact"/>
        <w:ind w:firstLine="504"/>
        <w:jc w:val="right"/>
        <w:rPr>
          <w:rFonts w:cs="Times New Roman"/>
          <w:szCs w:val="11"/>
          <w:u w:val="single"/>
        </w:rPr>
      </w:pPr>
      <w:r>
        <w:rPr>
          <w:rFonts w:cs="Times New Roman"/>
          <w:szCs w:val="11"/>
        </w:rPr>
        <w:t>密</w:t>
      </w:r>
      <w:r>
        <w:rPr>
          <w:rFonts w:cs="Times New Roman"/>
          <w:szCs w:val="11"/>
        </w:rPr>
        <w:t xml:space="preserve">  </w:t>
      </w:r>
      <w:r>
        <w:rPr>
          <w:rFonts w:cs="Times New Roman"/>
          <w:szCs w:val="11"/>
        </w:rPr>
        <w:t>级</w:t>
      </w:r>
      <w:r>
        <w:rPr>
          <w:rFonts w:cs="Times New Roman"/>
          <w:szCs w:val="11"/>
        </w:rPr>
        <w:t xml:space="preserve"> </w:t>
      </w:r>
      <w:r>
        <w:rPr>
          <w:rFonts w:cs="Times New Roman"/>
          <w:szCs w:val="11"/>
          <w:u w:val="single"/>
        </w:rPr>
        <w:t xml:space="preserve">            </w:t>
      </w:r>
    </w:p>
    <w:p w:rsidR="00401286" w:rsidRDefault="00401286" w:rsidP="00401286">
      <w:pPr>
        <w:framePr w:w="9072" w:h="1094" w:hSpace="181" w:wrap="around" w:hAnchor="page" w:xAlign="center" w:yAlign="top"/>
        <w:spacing w:line="440" w:lineRule="exact"/>
        <w:ind w:firstLine="504"/>
        <w:jc w:val="center"/>
        <w:rPr>
          <w:rFonts w:cs="Times New Roman"/>
          <w:szCs w:val="11"/>
          <w:u w:val="single"/>
        </w:rPr>
      </w:pPr>
    </w:p>
    <w:p w:rsidR="00401286" w:rsidRDefault="00401286" w:rsidP="00401286">
      <w:pPr>
        <w:framePr w:w="9072" w:h="1094" w:hSpace="181" w:wrap="around" w:hAnchor="page" w:xAlign="center" w:yAlign="top"/>
        <w:spacing w:line="440" w:lineRule="exact"/>
        <w:ind w:firstLine="504"/>
        <w:jc w:val="center"/>
        <w:rPr>
          <w:rFonts w:cs="Times New Roman"/>
          <w:szCs w:val="11"/>
          <w:u w:val="single"/>
        </w:rPr>
      </w:pPr>
    </w:p>
    <w:p w:rsidR="00401286" w:rsidRDefault="00401286" w:rsidP="00401286">
      <w:pPr>
        <w:framePr w:w="9072" w:h="1094" w:hSpace="181" w:wrap="around" w:hAnchor="page" w:xAlign="center" w:yAlign="top"/>
        <w:spacing w:line="440" w:lineRule="exact"/>
        <w:ind w:firstLine="504"/>
        <w:jc w:val="center"/>
        <w:rPr>
          <w:rFonts w:cs="Times New Roman"/>
          <w:szCs w:val="11"/>
        </w:rPr>
      </w:pPr>
    </w:p>
    <w:p w:rsidR="00401286" w:rsidRDefault="00401286" w:rsidP="00401286">
      <w:pPr>
        <w:framePr w:w="9072" w:h="1094" w:hSpace="181" w:wrap="around" w:hAnchor="page" w:xAlign="center" w:yAlign="top"/>
        <w:spacing w:line="440" w:lineRule="exact"/>
        <w:ind w:firstLine="504"/>
        <w:jc w:val="center"/>
        <w:rPr>
          <w:rFonts w:cs="Times New Roman"/>
          <w:sz w:val="36"/>
          <w:szCs w:val="36"/>
        </w:rPr>
      </w:pPr>
      <w:r>
        <w:rPr>
          <w:rFonts w:cs="Times New Roman"/>
          <w:sz w:val="36"/>
          <w:szCs w:val="36"/>
        </w:rPr>
        <w:t>哈尔滨工程大学本科生毕业论文</w:t>
      </w:r>
    </w:p>
    <w:p w:rsidR="00401286" w:rsidRDefault="00401286" w:rsidP="00401286">
      <w:pPr>
        <w:framePr w:w="9072" w:h="1094" w:hSpace="181" w:wrap="around" w:hAnchor="page" w:xAlign="center" w:yAlign="top"/>
        <w:spacing w:line="440" w:lineRule="exact"/>
        <w:ind w:firstLine="504"/>
        <w:jc w:val="center"/>
        <w:rPr>
          <w:rFonts w:cs="Times New Roman"/>
          <w:szCs w:val="11"/>
          <w:u w:val="single"/>
        </w:rPr>
      </w:pPr>
    </w:p>
    <w:p w:rsidR="00401286" w:rsidRDefault="00401286" w:rsidP="00401286">
      <w:pPr>
        <w:framePr w:w="9072" w:h="1094" w:hSpace="181" w:wrap="around" w:hAnchor="page" w:xAlign="center" w:yAlign="top"/>
        <w:spacing w:line="440" w:lineRule="exact"/>
        <w:ind w:firstLine="504"/>
        <w:jc w:val="center"/>
        <w:rPr>
          <w:rFonts w:cs="Times New Roman"/>
          <w:szCs w:val="11"/>
          <w:u w:val="single"/>
        </w:rPr>
      </w:pPr>
    </w:p>
    <w:p w:rsidR="00401286" w:rsidRDefault="00401286" w:rsidP="00401286">
      <w:pPr>
        <w:framePr w:w="9072" w:h="1094" w:hSpace="181" w:wrap="around" w:hAnchor="page" w:xAlign="center" w:yAlign="top"/>
        <w:spacing w:line="440" w:lineRule="exact"/>
        <w:ind w:firstLine="504"/>
        <w:jc w:val="center"/>
        <w:rPr>
          <w:rFonts w:eastAsia="黑体" w:cs="Times New Roman"/>
          <w:sz w:val="44"/>
          <w:szCs w:val="44"/>
        </w:rPr>
      </w:pPr>
      <w:r>
        <w:rPr>
          <w:rFonts w:eastAsia="黑体" w:cs="Times New Roman" w:hint="eastAsia"/>
          <w:sz w:val="44"/>
          <w:szCs w:val="44"/>
        </w:rPr>
        <w:t>数控加工精度不确定度的数字孪生系统设计</w:t>
      </w:r>
    </w:p>
    <w:p w:rsidR="00401286" w:rsidRDefault="00401286" w:rsidP="00401286">
      <w:pPr>
        <w:framePr w:w="9072" w:h="1094" w:hSpace="181" w:wrap="around" w:hAnchor="page" w:xAlign="center" w:yAlign="top"/>
        <w:spacing w:line="440" w:lineRule="exact"/>
        <w:ind w:firstLine="504"/>
        <w:jc w:val="center"/>
        <w:rPr>
          <w:rFonts w:eastAsia="黑体" w:cs="Times New Roman"/>
          <w:sz w:val="44"/>
          <w:szCs w:val="44"/>
        </w:rPr>
      </w:pPr>
    </w:p>
    <w:p w:rsidR="00401286" w:rsidRDefault="00401286" w:rsidP="00401286">
      <w:pPr>
        <w:spacing w:line="440" w:lineRule="exact"/>
        <w:ind w:firstLine="504"/>
        <w:rPr>
          <w:rFonts w:cs="Times New Roman"/>
          <w:szCs w:val="11"/>
        </w:rPr>
      </w:pPr>
    </w:p>
    <w:p w:rsidR="00401286" w:rsidRDefault="00401286" w:rsidP="00401286">
      <w:pPr>
        <w:framePr w:w="9072" w:hSpace="181" w:wrap="around" w:vAnchor="page" w:hAnchor="page" w:xAlign="center" w:y="9969" w:anchorLock="1"/>
        <w:spacing w:line="440" w:lineRule="exact"/>
        <w:ind w:firstLineChars="800" w:firstLine="2549"/>
        <w:rPr>
          <w:rFonts w:cs="Times New Roman"/>
          <w:sz w:val="32"/>
          <w:szCs w:val="32"/>
        </w:rPr>
      </w:pPr>
      <w:r>
        <w:rPr>
          <w:rFonts w:cs="Times New Roman"/>
          <w:sz w:val="32"/>
          <w:szCs w:val="32"/>
        </w:rPr>
        <w:t>院（系）名</w:t>
      </w:r>
      <w:r>
        <w:rPr>
          <w:rFonts w:cs="Times New Roman"/>
          <w:sz w:val="32"/>
          <w:szCs w:val="32"/>
        </w:rPr>
        <w:t xml:space="preserve">  </w:t>
      </w:r>
      <w:r>
        <w:rPr>
          <w:rFonts w:cs="Times New Roman"/>
          <w:sz w:val="32"/>
          <w:szCs w:val="32"/>
        </w:rPr>
        <w:t>称：智能科学与工程学院</w:t>
      </w:r>
    </w:p>
    <w:p w:rsidR="00401286" w:rsidRDefault="00401286" w:rsidP="00401286">
      <w:pPr>
        <w:framePr w:w="9072" w:hSpace="181" w:wrap="around" w:vAnchor="page" w:hAnchor="page" w:xAlign="center" w:y="9969" w:anchorLock="1"/>
        <w:spacing w:line="440" w:lineRule="exact"/>
        <w:ind w:firstLineChars="800" w:firstLine="2549"/>
        <w:rPr>
          <w:rFonts w:cs="Times New Roman"/>
          <w:sz w:val="32"/>
          <w:szCs w:val="32"/>
        </w:rPr>
      </w:pPr>
      <w:r>
        <w:rPr>
          <w:rFonts w:cs="Times New Roman"/>
          <w:sz w:val="32"/>
          <w:szCs w:val="32"/>
        </w:rPr>
        <w:t>专</w:t>
      </w:r>
      <w:r>
        <w:rPr>
          <w:rFonts w:cs="Times New Roman"/>
          <w:sz w:val="32"/>
          <w:szCs w:val="32"/>
        </w:rPr>
        <w:t xml:space="preserve">  </w:t>
      </w:r>
      <w:r>
        <w:rPr>
          <w:rFonts w:cs="Times New Roman"/>
          <w:sz w:val="32"/>
          <w:szCs w:val="32"/>
        </w:rPr>
        <w:t>业</w:t>
      </w:r>
      <w:r>
        <w:rPr>
          <w:rFonts w:cs="Times New Roman"/>
          <w:sz w:val="32"/>
          <w:szCs w:val="32"/>
        </w:rPr>
        <w:t xml:space="preserve">  </w:t>
      </w:r>
      <w:r>
        <w:rPr>
          <w:rFonts w:cs="Times New Roman"/>
          <w:sz w:val="32"/>
          <w:szCs w:val="32"/>
        </w:rPr>
        <w:t>名</w:t>
      </w:r>
      <w:r>
        <w:rPr>
          <w:rFonts w:cs="Times New Roman"/>
          <w:sz w:val="32"/>
          <w:szCs w:val="32"/>
        </w:rPr>
        <w:t xml:space="preserve">  </w:t>
      </w:r>
      <w:r>
        <w:rPr>
          <w:rFonts w:cs="Times New Roman"/>
          <w:sz w:val="32"/>
          <w:szCs w:val="32"/>
        </w:rPr>
        <w:t>称：机器人工程</w:t>
      </w:r>
    </w:p>
    <w:p w:rsidR="00401286" w:rsidRDefault="00401286" w:rsidP="00401286">
      <w:pPr>
        <w:framePr w:w="9072" w:hSpace="181" w:wrap="around" w:vAnchor="page" w:hAnchor="page" w:xAlign="center" w:y="9969" w:anchorLock="1"/>
        <w:spacing w:line="440" w:lineRule="exact"/>
        <w:ind w:firstLineChars="800" w:firstLine="2549"/>
        <w:rPr>
          <w:rFonts w:cs="Times New Roman"/>
          <w:sz w:val="32"/>
          <w:szCs w:val="32"/>
        </w:rPr>
      </w:pPr>
      <w:r>
        <w:rPr>
          <w:rFonts w:cs="Times New Roman"/>
          <w:sz w:val="32"/>
          <w:szCs w:val="32"/>
        </w:rPr>
        <w:t>学</w:t>
      </w:r>
      <w:r>
        <w:rPr>
          <w:rFonts w:cs="Times New Roman"/>
          <w:sz w:val="32"/>
          <w:szCs w:val="32"/>
        </w:rPr>
        <w:t xml:space="preserve">  </w:t>
      </w:r>
      <w:r>
        <w:rPr>
          <w:rFonts w:cs="Times New Roman"/>
          <w:sz w:val="32"/>
          <w:szCs w:val="32"/>
        </w:rPr>
        <w:t>生</w:t>
      </w:r>
      <w:r>
        <w:rPr>
          <w:rFonts w:cs="Times New Roman"/>
          <w:sz w:val="32"/>
          <w:szCs w:val="32"/>
        </w:rPr>
        <w:t xml:space="preserve">  </w:t>
      </w:r>
      <w:r>
        <w:rPr>
          <w:rFonts w:cs="Times New Roman"/>
          <w:sz w:val="32"/>
          <w:szCs w:val="32"/>
        </w:rPr>
        <w:t>姓</w:t>
      </w:r>
      <w:r>
        <w:rPr>
          <w:rFonts w:cs="Times New Roman"/>
          <w:sz w:val="32"/>
          <w:szCs w:val="32"/>
        </w:rPr>
        <w:t xml:space="preserve">  </w:t>
      </w:r>
      <w:r>
        <w:rPr>
          <w:rFonts w:cs="Times New Roman"/>
          <w:sz w:val="32"/>
          <w:szCs w:val="32"/>
        </w:rPr>
        <w:t>名：</w:t>
      </w:r>
      <w:r>
        <w:rPr>
          <w:rFonts w:cs="Times New Roman" w:hint="eastAsia"/>
          <w:sz w:val="32"/>
          <w:szCs w:val="32"/>
        </w:rPr>
        <w:t>李天宇</w:t>
      </w:r>
    </w:p>
    <w:p w:rsidR="00401286" w:rsidRDefault="00401286" w:rsidP="00401286">
      <w:pPr>
        <w:framePr w:w="9072" w:hSpace="181" w:wrap="around" w:vAnchor="page" w:hAnchor="page" w:xAlign="center" w:y="9969" w:anchorLock="1"/>
        <w:spacing w:line="440" w:lineRule="exact"/>
        <w:ind w:firstLineChars="800" w:firstLine="2549"/>
        <w:rPr>
          <w:rFonts w:cs="Times New Roman"/>
          <w:sz w:val="32"/>
          <w:szCs w:val="32"/>
        </w:rPr>
      </w:pPr>
      <w:r>
        <w:rPr>
          <w:rFonts w:cs="Times New Roman"/>
          <w:sz w:val="32"/>
          <w:szCs w:val="32"/>
        </w:rPr>
        <w:t>指</w:t>
      </w:r>
      <w:r>
        <w:rPr>
          <w:rFonts w:cs="Times New Roman"/>
          <w:sz w:val="32"/>
          <w:szCs w:val="32"/>
        </w:rPr>
        <w:t xml:space="preserve">  </w:t>
      </w:r>
      <w:r>
        <w:rPr>
          <w:rFonts w:cs="Times New Roman"/>
          <w:sz w:val="32"/>
          <w:szCs w:val="32"/>
        </w:rPr>
        <w:t>导</w:t>
      </w:r>
      <w:r>
        <w:rPr>
          <w:rFonts w:cs="Times New Roman"/>
          <w:sz w:val="32"/>
          <w:szCs w:val="32"/>
        </w:rPr>
        <w:t xml:space="preserve">  </w:t>
      </w:r>
      <w:r>
        <w:rPr>
          <w:rFonts w:cs="Times New Roman"/>
          <w:sz w:val="32"/>
          <w:szCs w:val="32"/>
        </w:rPr>
        <w:t>教</w:t>
      </w:r>
      <w:r>
        <w:rPr>
          <w:rFonts w:cs="Times New Roman"/>
          <w:sz w:val="32"/>
          <w:szCs w:val="32"/>
        </w:rPr>
        <w:t xml:space="preserve">  </w:t>
      </w:r>
      <w:r>
        <w:rPr>
          <w:rFonts w:cs="Times New Roman"/>
          <w:sz w:val="32"/>
          <w:szCs w:val="32"/>
        </w:rPr>
        <w:t>师：</w:t>
      </w:r>
      <w:r>
        <w:rPr>
          <w:rFonts w:cs="Times New Roman" w:hint="eastAsia"/>
          <w:sz w:val="32"/>
          <w:szCs w:val="32"/>
        </w:rPr>
        <w:t>杜宏旺</w:t>
      </w:r>
      <w:r>
        <w:rPr>
          <w:rFonts w:cs="Times New Roman"/>
          <w:sz w:val="32"/>
          <w:szCs w:val="32"/>
        </w:rPr>
        <w:t xml:space="preserve">  </w:t>
      </w:r>
      <w:r>
        <w:rPr>
          <w:rFonts w:cs="Times New Roman" w:hint="eastAsia"/>
          <w:sz w:val="32"/>
          <w:szCs w:val="32"/>
        </w:rPr>
        <w:t>讲师</w:t>
      </w:r>
    </w:p>
    <w:p w:rsidR="00401286" w:rsidRDefault="00401286" w:rsidP="00401286">
      <w:pPr>
        <w:framePr w:w="9072" w:hSpace="181" w:wrap="around" w:vAnchor="page" w:hAnchor="page" w:xAlign="center" w:y="9969" w:anchorLock="1"/>
        <w:spacing w:line="440" w:lineRule="exact"/>
        <w:ind w:firstLine="504"/>
        <w:jc w:val="center"/>
        <w:rPr>
          <w:rFonts w:cs="Times New Roman"/>
          <w:szCs w:val="11"/>
        </w:rPr>
      </w:pPr>
    </w:p>
    <w:p w:rsidR="00401286" w:rsidRDefault="00401286" w:rsidP="00401286">
      <w:pPr>
        <w:framePr w:w="9072" w:hSpace="181" w:wrap="around" w:vAnchor="page" w:hAnchor="page" w:xAlign="center" w:y="9969" w:anchorLock="1"/>
        <w:spacing w:line="440" w:lineRule="exact"/>
        <w:ind w:firstLine="504"/>
        <w:jc w:val="center"/>
        <w:rPr>
          <w:rFonts w:cs="Times New Roman"/>
          <w:szCs w:val="11"/>
        </w:rPr>
      </w:pPr>
    </w:p>
    <w:p w:rsidR="00401286" w:rsidRDefault="00401286" w:rsidP="00401286">
      <w:pPr>
        <w:framePr w:w="9072" w:hSpace="181" w:wrap="around" w:vAnchor="page" w:hAnchor="page" w:xAlign="center" w:y="9969" w:anchorLock="1"/>
        <w:spacing w:line="440" w:lineRule="exact"/>
        <w:ind w:firstLine="504"/>
        <w:jc w:val="center"/>
        <w:rPr>
          <w:rFonts w:cs="Times New Roman"/>
          <w:szCs w:val="11"/>
        </w:rPr>
      </w:pPr>
    </w:p>
    <w:p w:rsidR="00401286" w:rsidRDefault="00401286" w:rsidP="00401286">
      <w:pPr>
        <w:framePr w:w="9072" w:hSpace="181" w:wrap="around" w:vAnchor="page" w:hAnchor="page" w:xAlign="center" w:y="9969" w:anchorLock="1"/>
        <w:spacing w:line="440" w:lineRule="exact"/>
        <w:ind w:firstLine="504"/>
        <w:jc w:val="center"/>
        <w:rPr>
          <w:rFonts w:eastAsia="楷体" w:cs="Times New Roman"/>
          <w:sz w:val="36"/>
          <w:szCs w:val="15"/>
        </w:rPr>
      </w:pPr>
      <w:r>
        <w:rPr>
          <w:rFonts w:cs="Times New Roman"/>
          <w:szCs w:val="15"/>
        </w:rPr>
        <w:t>哈尔滨工程大学</w:t>
      </w:r>
    </w:p>
    <w:p w:rsidR="00401286" w:rsidRDefault="00401286" w:rsidP="00401286">
      <w:pPr>
        <w:framePr w:w="9072" w:hSpace="181" w:wrap="around" w:vAnchor="page" w:hAnchor="page" w:xAlign="center" w:y="9969" w:anchorLock="1"/>
        <w:spacing w:line="440" w:lineRule="exact"/>
        <w:ind w:firstLine="504"/>
        <w:jc w:val="center"/>
        <w:rPr>
          <w:rFonts w:cs="Times New Roman"/>
        </w:rPr>
      </w:pPr>
      <w:r>
        <w:rPr>
          <w:rFonts w:cs="Times New Roman"/>
          <w:b/>
          <w:bCs/>
          <w:szCs w:val="11"/>
        </w:rPr>
        <w:t>2025</w:t>
      </w:r>
      <w:r>
        <w:rPr>
          <w:rFonts w:cs="Times New Roman"/>
          <w:szCs w:val="11"/>
        </w:rPr>
        <w:t>年</w:t>
      </w:r>
      <w:r>
        <w:rPr>
          <w:rFonts w:cs="Times New Roman"/>
          <w:b/>
          <w:bCs/>
          <w:szCs w:val="11"/>
        </w:rPr>
        <w:t>6</w:t>
      </w:r>
      <w:r>
        <w:rPr>
          <w:rFonts w:cs="Times New Roman"/>
          <w:szCs w:val="11"/>
        </w:rPr>
        <w:t>月</w:t>
      </w:r>
    </w:p>
    <w:p w:rsidR="00401286" w:rsidRDefault="00401286" w:rsidP="00401286">
      <w:pPr>
        <w:spacing w:line="440" w:lineRule="exact"/>
        <w:ind w:firstLine="504"/>
        <w:rPr>
          <w:rFonts w:cs="Times New Roman"/>
          <w:sz w:val="30"/>
          <w:szCs w:val="11"/>
        </w:rPr>
        <w:sectPr w:rsidR="00401286" w:rsidSect="00401286">
          <w:headerReference w:type="even" r:id="rId8"/>
          <w:headerReference w:type="default" r:id="rId9"/>
          <w:footerReference w:type="even" r:id="rId10"/>
          <w:footerReference w:type="default" r:id="rId11"/>
          <w:headerReference w:type="first" r:id="rId12"/>
          <w:footerReference w:type="first" r:id="rId13"/>
          <w:pgSz w:w="11906" w:h="16838"/>
          <w:pgMar w:top="1588" w:right="1418" w:bottom="1588" w:left="1418" w:header="1134" w:footer="1134" w:gutter="0"/>
          <w:cols w:space="720"/>
          <w:docGrid w:type="linesAndChars" w:linePitch="312" w:charSpace="-270"/>
        </w:sectPr>
      </w:pPr>
    </w:p>
    <w:p w:rsidR="00401286" w:rsidRDefault="00401286" w:rsidP="00401286">
      <w:pPr>
        <w:spacing w:line="440" w:lineRule="exact"/>
        <w:ind w:firstLine="504"/>
        <w:jc w:val="center"/>
        <w:rPr>
          <w:rFonts w:cs="Times New Roman"/>
          <w:sz w:val="30"/>
          <w:szCs w:val="11"/>
        </w:rPr>
        <w:sectPr w:rsidR="00401286" w:rsidSect="00401286">
          <w:footerReference w:type="even" r:id="rId14"/>
          <w:pgSz w:w="11906" w:h="16838"/>
          <w:pgMar w:top="1587" w:right="1418" w:bottom="1587" w:left="1418" w:header="1134" w:footer="1134" w:gutter="0"/>
          <w:cols w:space="720"/>
          <w:docGrid w:type="linesAndChars" w:linePitch="312"/>
        </w:sectPr>
      </w:pPr>
      <w:r>
        <w:rPr>
          <w:rFonts w:cs="Times New Roman"/>
          <w:noProof/>
          <w:szCs w:val="11"/>
        </w:rPr>
        <w:lastRenderedPageBreak/>
        <mc:AlternateContent>
          <mc:Choice Requires="wps">
            <w:drawing>
              <wp:anchor distT="0" distB="0" distL="114300" distR="114300" simplePos="0" relativeHeight="251659264" behindDoc="0" locked="0" layoutInCell="1" allowOverlap="1" wp14:anchorId="2B7744FB" wp14:editId="199E0F9A">
                <wp:simplePos x="0" y="0"/>
                <wp:positionH relativeFrom="margin">
                  <wp:align>center</wp:align>
                </wp:positionH>
                <wp:positionV relativeFrom="paragraph">
                  <wp:posOffset>8890</wp:posOffset>
                </wp:positionV>
                <wp:extent cx="581025" cy="8615045"/>
                <wp:effectExtent l="4445" t="4445" r="8890" b="6350"/>
                <wp:wrapNone/>
                <wp:docPr id="86" name="文本框 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1025" cy="8615045"/>
                        </a:xfrm>
                        <a:prstGeom prst="rect">
                          <a:avLst/>
                        </a:prstGeom>
                        <a:noFill/>
                        <a:ln w="6350">
                          <a:solidFill>
                            <a:srgbClr val="000000"/>
                          </a:solidFill>
                          <a:miter lim="800000"/>
                        </a:ln>
                        <a:effectLst/>
                      </wps:spPr>
                      <wps:txbx>
                        <w:txbxContent>
                          <w:p w:rsidR="00401286" w:rsidRDefault="00401286" w:rsidP="00401286">
                            <w:pPr>
                              <w:pStyle w:val="aff1"/>
                              <w:ind w:firstLine="540"/>
                              <w:jc w:val="center"/>
                              <w:rPr>
                                <w:rFonts w:ascii="宋体" w:eastAsia="宋体" w:hAnsi="宋体" w:hint="eastAsia"/>
                                <w:sz w:val="24"/>
                                <w:szCs w:val="24"/>
                              </w:rPr>
                            </w:pPr>
                            <w:r w:rsidRPr="00401286">
                              <w:rPr>
                                <w:rFonts w:ascii="宋体" w:eastAsia="宋体" w:hAnsi="宋体" w:cs="宋体" w:hint="eastAsia"/>
                                <w:kern w:val="0"/>
                                <w:sz w:val="24"/>
                                <w:szCs w:val="24"/>
                              </w:rPr>
                              <w:t>数控加工精度不确定度的数字孪生系统设计</w:t>
                            </w:r>
                            <w:r>
                              <w:rPr>
                                <w:rFonts w:ascii="宋体" w:eastAsia="宋体" w:hAnsi="宋体"/>
                                <w:sz w:val="24"/>
                                <w:szCs w:val="24"/>
                              </w:rPr>
                              <w:t xml:space="preserve"> </w:t>
                            </w:r>
                            <w:r>
                              <w:rPr>
                                <w:rFonts w:ascii="宋体" w:eastAsia="宋体" w:hAnsi="宋体" w:hint="eastAsia"/>
                                <w:sz w:val="24"/>
                                <w:szCs w:val="24"/>
                              </w:rPr>
                              <w:t xml:space="preserve">   </w:t>
                            </w:r>
                            <w:r>
                              <w:rPr>
                                <w:rFonts w:ascii="宋体" w:eastAsia="宋体" w:hAnsi="宋体"/>
                                <w:sz w:val="24"/>
                                <w:szCs w:val="24"/>
                              </w:rPr>
                              <w:t xml:space="preserve">       </w:t>
                            </w:r>
                            <w:r>
                              <w:rPr>
                                <w:rFonts w:ascii="宋体" w:eastAsia="宋体" w:hAnsi="宋体" w:hint="eastAsia"/>
                                <w:sz w:val="24"/>
                                <w:szCs w:val="24"/>
                              </w:rPr>
                              <w:t xml:space="preserve"> </w:t>
                            </w:r>
                            <w:r>
                              <w:rPr>
                                <w:rFonts w:ascii="宋体" w:eastAsia="宋体" w:hAnsi="宋体"/>
                                <w:sz w:val="24"/>
                                <w:szCs w:val="24"/>
                              </w:rPr>
                              <w:t xml:space="preserve">    </w:t>
                            </w:r>
                            <w:r>
                              <w:rPr>
                                <w:rFonts w:ascii="宋体" w:eastAsia="宋体" w:hAnsi="宋体" w:hint="eastAsia"/>
                                <w:sz w:val="24"/>
                                <w:szCs w:val="24"/>
                              </w:rPr>
                              <w:t>李天宇</w:t>
                            </w:r>
                            <w:r>
                              <w:rPr>
                                <w:rFonts w:ascii="宋体" w:eastAsia="宋体" w:hAnsi="宋体" w:hint="eastAsia"/>
                                <w:sz w:val="24"/>
                                <w:szCs w:val="24"/>
                              </w:rPr>
                              <w:t xml:space="preserve">      </w:t>
                            </w:r>
                            <w:r>
                              <w:rPr>
                                <w:rFonts w:ascii="宋体" w:eastAsia="宋体" w:hAnsi="宋体"/>
                                <w:sz w:val="24"/>
                                <w:szCs w:val="24"/>
                              </w:rPr>
                              <w:t xml:space="preserve">      </w:t>
                            </w:r>
                            <w:r>
                              <w:rPr>
                                <w:rFonts w:ascii="宋体" w:eastAsia="宋体" w:hAnsi="宋体" w:hint="eastAsia"/>
                                <w:sz w:val="24"/>
                                <w:szCs w:val="24"/>
                              </w:rPr>
                              <w:t xml:space="preserve">  </w:t>
                            </w:r>
                            <w:r>
                              <w:rPr>
                                <w:rFonts w:ascii="宋体" w:eastAsia="宋体" w:hAnsi="宋体"/>
                                <w:sz w:val="24"/>
                                <w:szCs w:val="24"/>
                              </w:rPr>
                              <w:t xml:space="preserve"> </w:t>
                            </w:r>
                            <w:r>
                              <w:rPr>
                                <w:rFonts w:ascii="宋体" w:eastAsia="宋体" w:hAnsi="宋体" w:hint="eastAsia"/>
                                <w:sz w:val="24"/>
                                <w:szCs w:val="24"/>
                              </w:rPr>
                              <w:t xml:space="preserve">  哈尔滨</w:t>
                            </w:r>
                            <w:r>
                              <w:rPr>
                                <w:rFonts w:ascii="宋体" w:eastAsia="宋体" w:hAnsi="宋体"/>
                                <w:sz w:val="24"/>
                                <w:szCs w:val="24"/>
                              </w:rPr>
                              <w:t>工程大学</w:t>
                            </w:r>
                          </w:p>
                        </w:txbxContent>
                      </wps:txbx>
                      <wps:bodyPr rot="0" vert="eaVert" wrap="square" lIns="91440" tIns="45720" rIns="91440" bIns="45720" anchor="t" anchorCtr="0" upright="1">
                        <a:noAutofit/>
                      </wps:bodyPr>
                    </wps:wsp>
                  </a:graphicData>
                </a:graphic>
              </wp:anchor>
            </w:drawing>
          </mc:Choice>
          <mc:Fallback>
            <w:pict>
              <v:shapetype w14:anchorId="2B7744FB" id="_x0000_t202" coordsize="21600,21600" o:spt="202" path="m,l,21600r21600,l21600,xe">
                <v:stroke joinstyle="miter"/>
                <v:path gradientshapeok="t" o:connecttype="rect"/>
              </v:shapetype>
              <v:shape id="文本框 86" o:spid="_x0000_s1026" type="#_x0000_t202" style="position:absolute;left:0;text-align:left;margin-left:0;margin-top:.7pt;width:45.75pt;height:678.35pt;z-index:25165926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" filled="f" strokeweight=".5pt">
                <v:textbox style="layout-flow:vertical-ideographic">
                  <w:txbxContent>
                    <w:p w:rsidR="00401286" w:rsidRDefault="00401286" w:rsidP="00401286">
                      <w:pPr>
                        <w:pStyle w:val="aff1"/>
                        <w:ind w:firstLine="540"/>
                        <w:jc w:val="center"/>
                        <w:rPr>
                          <w:rFonts w:ascii="宋体" w:eastAsia="宋体" w:hAnsi="宋体" w:hint="eastAsia"/>
                          <w:sz w:val="24"/>
                          <w:szCs w:val="24"/>
                        </w:rPr>
                      </w:pPr>
                      <w:r w:rsidRPr="00401286">
                        <w:rPr>
                          <w:rFonts w:ascii="宋体" w:eastAsia="宋体" w:hAnsi="宋体" w:cs="宋体" w:hint="eastAsia"/>
                          <w:kern w:val="0"/>
                          <w:sz w:val="24"/>
                          <w:szCs w:val="24"/>
                        </w:rPr>
                        <w:t>数控加工精度不确定度的数字孪生系统设计</w:t>
                      </w:r>
                      <w:r>
                        <w:rPr>
                          <w:rFonts w:ascii="宋体" w:eastAsia="宋体" w:hAnsi="宋体"/>
                          <w:sz w:val="24"/>
                          <w:szCs w:val="24"/>
                        </w:rPr>
                        <w:t xml:space="preserve"> </w:t>
                      </w:r>
                      <w:r>
                        <w:rPr>
                          <w:rFonts w:ascii="宋体" w:eastAsia="宋体" w:hAnsi="宋体" w:hint="eastAsia"/>
                          <w:sz w:val="24"/>
                          <w:szCs w:val="24"/>
                        </w:rPr>
                        <w:t xml:space="preserve">   </w:t>
                      </w:r>
                      <w:r>
                        <w:rPr>
                          <w:rFonts w:ascii="宋体" w:eastAsia="宋体" w:hAnsi="宋体"/>
                          <w:sz w:val="24"/>
                          <w:szCs w:val="24"/>
                        </w:rPr>
                        <w:t xml:space="preserve">       </w:t>
                      </w:r>
                      <w:r>
                        <w:rPr>
                          <w:rFonts w:ascii="宋体" w:eastAsia="宋体" w:hAnsi="宋体" w:hint="eastAsia"/>
                          <w:sz w:val="24"/>
                          <w:szCs w:val="24"/>
                        </w:rPr>
                        <w:t xml:space="preserve"> </w:t>
                      </w:r>
                      <w:r>
                        <w:rPr>
                          <w:rFonts w:ascii="宋体" w:eastAsia="宋体" w:hAnsi="宋体"/>
                          <w:sz w:val="24"/>
                          <w:szCs w:val="24"/>
                        </w:rPr>
                        <w:t xml:space="preserve">    </w:t>
                      </w:r>
                      <w:r>
                        <w:rPr>
                          <w:rFonts w:ascii="宋体" w:eastAsia="宋体" w:hAnsi="宋体" w:hint="eastAsia"/>
                          <w:sz w:val="24"/>
                          <w:szCs w:val="24"/>
                        </w:rPr>
                        <w:t>李天宇</w:t>
                      </w:r>
                      <w:r>
                        <w:rPr>
                          <w:rFonts w:ascii="宋体" w:eastAsia="宋体" w:hAnsi="宋体" w:hint="eastAsia"/>
                          <w:sz w:val="24"/>
                          <w:szCs w:val="24"/>
                        </w:rPr>
                        <w:t xml:space="preserve">      </w:t>
                      </w:r>
                      <w:r>
                        <w:rPr>
                          <w:rFonts w:ascii="宋体" w:eastAsia="宋体" w:hAnsi="宋体"/>
                          <w:sz w:val="24"/>
                          <w:szCs w:val="24"/>
                        </w:rPr>
                        <w:t xml:space="preserve">      </w:t>
                      </w:r>
                      <w:r>
                        <w:rPr>
                          <w:rFonts w:ascii="宋体" w:eastAsia="宋体" w:hAnsi="宋体" w:hint="eastAsia"/>
                          <w:sz w:val="24"/>
                          <w:szCs w:val="24"/>
                        </w:rPr>
                        <w:t xml:space="preserve">  </w:t>
                      </w:r>
                      <w:r>
                        <w:rPr>
                          <w:rFonts w:ascii="宋体" w:eastAsia="宋体" w:hAnsi="宋体"/>
                          <w:sz w:val="24"/>
                          <w:szCs w:val="24"/>
                        </w:rPr>
                        <w:t xml:space="preserve"> </w:t>
                      </w:r>
                      <w:r>
                        <w:rPr>
                          <w:rFonts w:ascii="宋体" w:eastAsia="宋体" w:hAnsi="宋体" w:hint="eastAsia"/>
                          <w:sz w:val="24"/>
                          <w:szCs w:val="24"/>
                        </w:rPr>
                        <w:t xml:space="preserve">  哈尔滨</w:t>
                      </w:r>
                      <w:r>
                        <w:rPr>
                          <w:rFonts w:ascii="宋体" w:eastAsia="宋体" w:hAnsi="宋体"/>
                          <w:sz w:val="24"/>
                          <w:szCs w:val="24"/>
                        </w:rPr>
                        <w:t>工程大学</w:t>
                      </w:r>
                    </w:p>
                  </w:txbxContent>
                </v:textbox>
                <w10:wrap anchorx="margin"/>
              </v:shape>
            </w:pict>
          </mc:Fallback>
        </mc:AlternateContent>
      </w:r>
    </w:p>
    <w:p w:rsidR="00401286" w:rsidRDefault="00401286" w:rsidP="00401286">
      <w:pPr>
        <w:framePr w:w="9072" w:h="1094" w:hSpace="181" w:wrap="around" w:hAnchor="page" w:xAlign="center" w:yAlign="top"/>
        <w:spacing w:line="440" w:lineRule="exact"/>
        <w:ind w:firstLine="504"/>
        <w:jc w:val="center"/>
        <w:rPr>
          <w:rFonts w:cs="Times New Roman"/>
        </w:rPr>
      </w:pPr>
    </w:p>
    <w:p w:rsidR="00401286" w:rsidRDefault="00401286" w:rsidP="00401286">
      <w:pPr>
        <w:framePr w:w="9072" w:h="1094" w:hSpace="181" w:wrap="around" w:hAnchor="page" w:xAlign="center" w:yAlign="top"/>
        <w:wordWrap w:val="0"/>
        <w:spacing w:line="440" w:lineRule="exact"/>
        <w:ind w:firstLine="504"/>
        <w:jc w:val="right"/>
        <w:rPr>
          <w:rFonts w:cs="Times New Roman"/>
          <w:szCs w:val="11"/>
          <w:u w:val="single"/>
        </w:rPr>
      </w:pPr>
      <w:r>
        <w:rPr>
          <w:rFonts w:cs="Times New Roman"/>
          <w:szCs w:val="11"/>
        </w:rPr>
        <w:t>学</w:t>
      </w:r>
      <w:r>
        <w:rPr>
          <w:rFonts w:cs="Times New Roman"/>
          <w:szCs w:val="11"/>
        </w:rPr>
        <w:t xml:space="preserve">  </w:t>
      </w:r>
      <w:r>
        <w:rPr>
          <w:rFonts w:cs="Times New Roman"/>
          <w:szCs w:val="11"/>
        </w:rPr>
        <w:t>号</w:t>
      </w:r>
      <w:r>
        <w:rPr>
          <w:rFonts w:cs="Times New Roman"/>
          <w:szCs w:val="11"/>
        </w:rPr>
        <w:t xml:space="preserve"> </w:t>
      </w:r>
      <w:r>
        <w:rPr>
          <w:rFonts w:cs="Times New Roman"/>
          <w:szCs w:val="11"/>
          <w:u w:val="single"/>
        </w:rPr>
        <w:t xml:space="preserve"> 202104</w:t>
      </w:r>
      <w:r>
        <w:rPr>
          <w:rFonts w:cs="Times New Roman" w:hint="eastAsia"/>
          <w:szCs w:val="11"/>
          <w:u w:val="single"/>
        </w:rPr>
        <w:t>1124</w:t>
      </w:r>
      <w:r>
        <w:rPr>
          <w:rFonts w:cs="Times New Roman"/>
          <w:szCs w:val="11"/>
          <w:u w:val="single"/>
        </w:rPr>
        <w:t xml:space="preserve"> </w:t>
      </w:r>
    </w:p>
    <w:p w:rsidR="00401286" w:rsidRDefault="00401286" w:rsidP="00401286">
      <w:pPr>
        <w:framePr w:w="9072" w:h="1094" w:hSpace="181" w:wrap="around" w:hAnchor="page" w:xAlign="center" w:yAlign="top"/>
        <w:wordWrap w:val="0"/>
        <w:spacing w:line="440" w:lineRule="exact"/>
        <w:ind w:firstLine="504"/>
        <w:jc w:val="right"/>
        <w:rPr>
          <w:rFonts w:cs="Times New Roman"/>
          <w:szCs w:val="11"/>
          <w:u w:val="single"/>
        </w:rPr>
      </w:pPr>
      <w:r>
        <w:rPr>
          <w:rFonts w:cs="Times New Roman"/>
          <w:szCs w:val="11"/>
        </w:rPr>
        <w:t>密</w:t>
      </w:r>
      <w:r>
        <w:rPr>
          <w:rFonts w:cs="Times New Roman"/>
          <w:szCs w:val="11"/>
        </w:rPr>
        <w:t xml:space="preserve">  </w:t>
      </w:r>
      <w:r>
        <w:rPr>
          <w:rFonts w:cs="Times New Roman"/>
          <w:szCs w:val="11"/>
        </w:rPr>
        <w:t>级</w:t>
      </w:r>
      <w:r>
        <w:rPr>
          <w:rFonts w:cs="Times New Roman"/>
          <w:szCs w:val="11"/>
        </w:rPr>
        <w:t xml:space="preserve"> </w:t>
      </w:r>
      <w:r>
        <w:rPr>
          <w:rFonts w:cs="Times New Roman"/>
          <w:szCs w:val="11"/>
          <w:u w:val="single"/>
        </w:rPr>
        <w:t xml:space="preserve">    </w:t>
      </w:r>
      <w:r>
        <w:rPr>
          <w:rFonts w:cs="Times New Roman"/>
          <w:szCs w:val="11"/>
          <w:u w:val="single"/>
        </w:rPr>
        <w:t>公开</w:t>
      </w:r>
      <w:r>
        <w:rPr>
          <w:rFonts w:cs="Times New Roman"/>
          <w:szCs w:val="11"/>
          <w:u w:val="single"/>
        </w:rPr>
        <w:t xml:space="preserve">    </w:t>
      </w:r>
    </w:p>
    <w:p w:rsidR="00401286" w:rsidRDefault="00401286" w:rsidP="00401286">
      <w:pPr>
        <w:framePr w:w="9072" w:h="1094" w:hSpace="181" w:wrap="around" w:hAnchor="page" w:xAlign="center" w:yAlign="top"/>
        <w:spacing w:line="440" w:lineRule="exact"/>
        <w:ind w:firstLine="504"/>
        <w:jc w:val="center"/>
        <w:rPr>
          <w:rFonts w:cs="Times New Roman"/>
          <w:szCs w:val="11"/>
          <w:u w:val="single"/>
        </w:rPr>
      </w:pPr>
    </w:p>
    <w:p w:rsidR="00401286" w:rsidRDefault="00401286" w:rsidP="00401286">
      <w:pPr>
        <w:framePr w:w="9072" w:h="1094" w:hSpace="181" w:wrap="around" w:hAnchor="page" w:xAlign="center" w:yAlign="top"/>
        <w:spacing w:line="440" w:lineRule="exact"/>
        <w:ind w:firstLine="504"/>
        <w:jc w:val="center"/>
        <w:rPr>
          <w:rFonts w:cs="Times New Roman"/>
          <w:szCs w:val="11"/>
          <w:u w:val="single"/>
        </w:rPr>
      </w:pPr>
    </w:p>
    <w:p w:rsidR="00401286" w:rsidRDefault="00401286" w:rsidP="00401286">
      <w:pPr>
        <w:framePr w:w="9072" w:h="1094" w:hSpace="181" w:wrap="around" w:hAnchor="page" w:xAlign="center" w:yAlign="top"/>
        <w:spacing w:line="440" w:lineRule="exact"/>
        <w:ind w:firstLine="504"/>
        <w:jc w:val="center"/>
        <w:rPr>
          <w:rFonts w:cs="Times New Roman"/>
          <w:szCs w:val="11"/>
        </w:rPr>
      </w:pPr>
    </w:p>
    <w:p w:rsidR="00401286" w:rsidRDefault="00401286" w:rsidP="00401286">
      <w:pPr>
        <w:framePr w:w="9072" w:h="1094" w:hSpace="181" w:wrap="around" w:hAnchor="page" w:xAlign="center" w:yAlign="top"/>
        <w:spacing w:line="440" w:lineRule="exact"/>
        <w:ind w:firstLine="504"/>
        <w:jc w:val="center"/>
        <w:rPr>
          <w:rFonts w:eastAsia="黑体" w:cs="Times New Roman"/>
          <w:sz w:val="36"/>
          <w:szCs w:val="36"/>
        </w:rPr>
      </w:pPr>
      <w:r w:rsidRPr="00401286">
        <w:rPr>
          <w:rFonts w:eastAsia="黑体" w:cs="Times New Roman" w:hint="eastAsia"/>
          <w:sz w:val="44"/>
          <w:szCs w:val="44"/>
        </w:rPr>
        <w:t>数控加工精度不确定度的数字孪生系统设计</w:t>
      </w:r>
      <w:r w:rsidRPr="00401286">
        <w:rPr>
          <w:rFonts w:cs="Times New Roman"/>
          <w:sz w:val="36"/>
          <w:szCs w:val="36"/>
        </w:rPr>
        <w:t>Design and Implementation of a Digital Twin System for Modeling Uncertainty in CNC Machining Precision</w:t>
      </w:r>
    </w:p>
    <w:p w:rsidR="00401286" w:rsidRDefault="00401286" w:rsidP="00401286">
      <w:pPr>
        <w:spacing w:line="440" w:lineRule="exact"/>
        <w:ind w:firstLine="504"/>
        <w:jc w:val="center"/>
        <w:rPr>
          <w:rFonts w:cs="Times New Roman"/>
          <w:szCs w:val="11"/>
          <w:u w:val="single"/>
        </w:rPr>
      </w:pPr>
    </w:p>
    <w:p w:rsidR="00401286" w:rsidRDefault="00401286" w:rsidP="00401286">
      <w:pPr>
        <w:framePr w:w="9072" w:h="856" w:hSpace="181" w:wrap="notBeside" w:vAnchor="page" w:hAnchor="page" w:xAlign="center" w:y="9339" w:anchorLock="1"/>
        <w:spacing w:line="440" w:lineRule="exact"/>
        <w:ind w:leftChars="1114" w:left="2659" w:firstLine="504"/>
        <w:rPr>
          <w:rFonts w:cs="Times New Roman"/>
          <w:b/>
          <w:bCs/>
          <w:sz w:val="28"/>
          <w:szCs w:val="16"/>
        </w:rPr>
      </w:pPr>
      <w:r>
        <w:rPr>
          <w:rFonts w:cs="Times New Roman"/>
          <w:b/>
          <w:bCs/>
          <w:spacing w:val="93"/>
          <w:szCs w:val="16"/>
        </w:rPr>
        <w:t>学生姓</w:t>
      </w:r>
      <w:r>
        <w:rPr>
          <w:rFonts w:cs="Times New Roman"/>
          <w:b/>
          <w:bCs/>
          <w:spacing w:val="2"/>
          <w:szCs w:val="16"/>
        </w:rPr>
        <w:t>名</w:t>
      </w:r>
      <w:r>
        <w:rPr>
          <w:rFonts w:cs="Times New Roman"/>
          <w:b/>
          <w:bCs/>
          <w:szCs w:val="16"/>
        </w:rPr>
        <w:t>：</w:t>
      </w:r>
      <w:r>
        <w:rPr>
          <w:rFonts w:cs="Times New Roman" w:hint="eastAsia"/>
          <w:b/>
          <w:bCs/>
          <w:szCs w:val="16"/>
        </w:rPr>
        <w:t>李天宇</w:t>
      </w:r>
    </w:p>
    <w:p w:rsidR="00401286" w:rsidRDefault="00401286" w:rsidP="00401286">
      <w:pPr>
        <w:framePr w:w="9072" w:h="856" w:hSpace="181" w:wrap="notBeside" w:vAnchor="page" w:hAnchor="page" w:xAlign="center" w:y="9339" w:anchorLock="1"/>
        <w:spacing w:line="440" w:lineRule="exact"/>
        <w:ind w:leftChars="1114" w:left="2659" w:firstLine="504"/>
        <w:rPr>
          <w:rFonts w:cs="Times New Roman"/>
          <w:b/>
          <w:bCs/>
          <w:sz w:val="28"/>
          <w:szCs w:val="16"/>
        </w:rPr>
      </w:pPr>
      <w:r>
        <w:rPr>
          <w:rFonts w:cs="Times New Roman"/>
          <w:b/>
          <w:bCs/>
          <w:spacing w:val="93"/>
          <w:szCs w:val="16"/>
        </w:rPr>
        <w:t>所在学</w:t>
      </w:r>
      <w:r>
        <w:rPr>
          <w:rFonts w:cs="Times New Roman"/>
          <w:b/>
          <w:bCs/>
          <w:spacing w:val="2"/>
          <w:szCs w:val="16"/>
        </w:rPr>
        <w:t>院</w:t>
      </w:r>
      <w:r>
        <w:rPr>
          <w:rFonts w:cs="Times New Roman"/>
          <w:b/>
          <w:bCs/>
          <w:szCs w:val="16"/>
        </w:rPr>
        <w:t>：智能科学与工程学院</w:t>
      </w:r>
    </w:p>
    <w:p w:rsidR="00401286" w:rsidRDefault="00401286" w:rsidP="00401286">
      <w:pPr>
        <w:framePr w:w="9072" w:h="856" w:hSpace="181" w:wrap="notBeside" w:vAnchor="page" w:hAnchor="page" w:xAlign="center" w:y="9339" w:anchorLock="1"/>
        <w:spacing w:line="440" w:lineRule="exact"/>
        <w:ind w:leftChars="1114" w:left="2659" w:firstLine="504"/>
        <w:rPr>
          <w:rFonts w:cs="Times New Roman"/>
          <w:b/>
          <w:bCs/>
          <w:sz w:val="28"/>
          <w:szCs w:val="16"/>
        </w:rPr>
      </w:pPr>
      <w:r>
        <w:rPr>
          <w:rFonts w:cs="Times New Roman"/>
          <w:b/>
          <w:bCs/>
          <w:spacing w:val="93"/>
          <w:szCs w:val="16"/>
        </w:rPr>
        <w:t>所在专</w:t>
      </w:r>
      <w:r>
        <w:rPr>
          <w:rFonts w:cs="Times New Roman"/>
          <w:b/>
          <w:bCs/>
          <w:spacing w:val="2"/>
          <w:szCs w:val="16"/>
        </w:rPr>
        <w:t>业</w:t>
      </w:r>
      <w:r>
        <w:rPr>
          <w:rFonts w:cs="Times New Roman"/>
          <w:b/>
          <w:bCs/>
          <w:szCs w:val="16"/>
        </w:rPr>
        <w:t>：机器人工程</w:t>
      </w:r>
    </w:p>
    <w:p w:rsidR="00401286" w:rsidRDefault="00401286" w:rsidP="00401286">
      <w:pPr>
        <w:framePr w:w="9072" w:h="856" w:hSpace="181" w:wrap="notBeside" w:vAnchor="page" w:hAnchor="page" w:xAlign="center" w:y="9339" w:anchorLock="1"/>
        <w:spacing w:line="440" w:lineRule="exact"/>
        <w:ind w:leftChars="1114" w:left="2659" w:firstLine="504"/>
        <w:rPr>
          <w:rFonts w:cs="Times New Roman" w:hint="eastAsia"/>
          <w:b/>
          <w:bCs/>
          <w:sz w:val="28"/>
          <w:szCs w:val="16"/>
        </w:rPr>
      </w:pPr>
      <w:r>
        <w:rPr>
          <w:rFonts w:cs="Times New Roman"/>
          <w:b/>
          <w:bCs/>
          <w:spacing w:val="93"/>
          <w:szCs w:val="16"/>
        </w:rPr>
        <w:t>指导教</w:t>
      </w:r>
      <w:r>
        <w:rPr>
          <w:rFonts w:cs="Times New Roman"/>
          <w:b/>
          <w:bCs/>
          <w:spacing w:val="2"/>
          <w:szCs w:val="16"/>
        </w:rPr>
        <w:t>师</w:t>
      </w:r>
      <w:r>
        <w:rPr>
          <w:rFonts w:cs="Times New Roman"/>
          <w:b/>
          <w:bCs/>
          <w:szCs w:val="16"/>
        </w:rPr>
        <w:t>：</w:t>
      </w:r>
      <w:r>
        <w:rPr>
          <w:rFonts w:cs="Times New Roman" w:hint="eastAsia"/>
          <w:b/>
          <w:bCs/>
          <w:szCs w:val="16"/>
        </w:rPr>
        <w:t>杜宏旺</w:t>
      </w:r>
    </w:p>
    <w:p w:rsidR="00401286" w:rsidRDefault="00401286" w:rsidP="00401286">
      <w:pPr>
        <w:framePr w:w="9072" w:h="856" w:hSpace="181" w:wrap="notBeside" w:vAnchor="page" w:hAnchor="page" w:xAlign="center" w:y="9339" w:anchorLock="1"/>
        <w:spacing w:line="440" w:lineRule="exact"/>
        <w:ind w:leftChars="1114" w:left="2659" w:firstLine="504"/>
        <w:rPr>
          <w:rFonts w:cs="Times New Roman"/>
          <w:b/>
          <w:bCs/>
          <w:sz w:val="28"/>
          <w:szCs w:val="16"/>
        </w:rPr>
      </w:pPr>
      <w:r>
        <w:rPr>
          <w:rFonts w:cs="Times New Roman"/>
          <w:b/>
          <w:bCs/>
          <w:spacing w:val="562"/>
          <w:szCs w:val="16"/>
        </w:rPr>
        <w:t>职</w:t>
      </w:r>
      <w:r>
        <w:rPr>
          <w:rFonts w:cs="Times New Roman"/>
          <w:b/>
          <w:bCs/>
          <w:szCs w:val="16"/>
        </w:rPr>
        <w:t>称：</w:t>
      </w:r>
      <w:r>
        <w:rPr>
          <w:rFonts w:cs="Times New Roman" w:hint="eastAsia"/>
          <w:b/>
          <w:bCs/>
          <w:szCs w:val="16"/>
        </w:rPr>
        <w:t>讲师</w:t>
      </w:r>
    </w:p>
    <w:p w:rsidR="00401286" w:rsidRDefault="00401286" w:rsidP="00401286">
      <w:pPr>
        <w:framePr w:w="9072" w:h="856" w:hSpace="181" w:wrap="notBeside" w:vAnchor="page" w:hAnchor="page" w:xAlign="center" w:y="9339" w:anchorLock="1"/>
        <w:spacing w:line="440" w:lineRule="exact"/>
        <w:ind w:leftChars="1114" w:left="2659" w:firstLine="504"/>
        <w:rPr>
          <w:rFonts w:cs="Times New Roman"/>
          <w:b/>
          <w:bCs/>
          <w:sz w:val="28"/>
          <w:szCs w:val="16"/>
        </w:rPr>
      </w:pPr>
      <w:r>
        <w:rPr>
          <w:rFonts w:cs="Times New Roman"/>
          <w:b/>
          <w:bCs/>
          <w:spacing w:val="93"/>
          <w:szCs w:val="16"/>
        </w:rPr>
        <w:t>所在单</w:t>
      </w:r>
      <w:r>
        <w:rPr>
          <w:rFonts w:cs="Times New Roman"/>
          <w:b/>
          <w:bCs/>
          <w:spacing w:val="2"/>
          <w:szCs w:val="16"/>
        </w:rPr>
        <w:t>位</w:t>
      </w:r>
      <w:r>
        <w:rPr>
          <w:rFonts w:cs="Times New Roman"/>
          <w:b/>
          <w:bCs/>
          <w:szCs w:val="16"/>
        </w:rPr>
        <w:t>：哈尔滨工程大学</w:t>
      </w:r>
    </w:p>
    <w:p w:rsidR="00401286" w:rsidRDefault="00401286" w:rsidP="00401286">
      <w:pPr>
        <w:framePr w:w="9072" w:h="856" w:hSpace="181" w:wrap="notBeside" w:vAnchor="page" w:hAnchor="page" w:xAlign="center" w:y="9339" w:anchorLock="1"/>
        <w:spacing w:line="440" w:lineRule="exact"/>
        <w:ind w:leftChars="1114" w:left="2659" w:firstLine="504"/>
        <w:rPr>
          <w:rFonts w:cs="Times New Roman"/>
          <w:b/>
          <w:bCs/>
          <w:sz w:val="28"/>
          <w:szCs w:val="16"/>
        </w:rPr>
      </w:pPr>
      <w:r>
        <w:rPr>
          <w:rFonts w:cs="Times New Roman"/>
          <w:b/>
          <w:bCs/>
          <w:szCs w:val="16"/>
        </w:rPr>
        <w:t>论文提交日期：</w:t>
      </w:r>
      <w:r>
        <w:rPr>
          <w:rFonts w:cs="Times New Roman"/>
          <w:b/>
          <w:bCs/>
          <w:szCs w:val="16"/>
        </w:rPr>
        <w:t>2025</w:t>
      </w:r>
      <w:r>
        <w:rPr>
          <w:rFonts w:cs="Times New Roman"/>
          <w:b/>
          <w:bCs/>
          <w:szCs w:val="16"/>
        </w:rPr>
        <w:t>年</w:t>
      </w:r>
      <w:r>
        <w:rPr>
          <w:rFonts w:cs="Times New Roman"/>
          <w:b/>
          <w:bCs/>
          <w:szCs w:val="16"/>
        </w:rPr>
        <w:t>6</w:t>
      </w:r>
      <w:r>
        <w:rPr>
          <w:rFonts w:cs="Times New Roman"/>
          <w:b/>
          <w:bCs/>
          <w:szCs w:val="16"/>
        </w:rPr>
        <w:t>月</w:t>
      </w:r>
    </w:p>
    <w:p w:rsidR="00401286" w:rsidRDefault="00401286" w:rsidP="00401286">
      <w:pPr>
        <w:framePr w:w="9072" w:h="856" w:hSpace="181" w:wrap="notBeside" w:vAnchor="page" w:hAnchor="page" w:xAlign="center" w:y="9339" w:anchorLock="1"/>
        <w:spacing w:line="440" w:lineRule="exact"/>
        <w:ind w:leftChars="1114" w:left="2659" w:firstLine="504"/>
        <w:rPr>
          <w:rFonts w:cs="Times New Roman"/>
          <w:b/>
          <w:bCs/>
          <w:sz w:val="28"/>
          <w:szCs w:val="16"/>
        </w:rPr>
      </w:pPr>
      <w:r>
        <w:rPr>
          <w:rFonts w:cs="Times New Roman"/>
          <w:b/>
          <w:bCs/>
          <w:szCs w:val="16"/>
        </w:rPr>
        <w:t>论文答辩日期：</w:t>
      </w:r>
      <w:r>
        <w:rPr>
          <w:rFonts w:cs="Times New Roman"/>
          <w:b/>
          <w:bCs/>
          <w:szCs w:val="16"/>
        </w:rPr>
        <w:t>2025</w:t>
      </w:r>
      <w:r>
        <w:rPr>
          <w:rFonts w:cs="Times New Roman"/>
          <w:b/>
          <w:bCs/>
          <w:szCs w:val="16"/>
        </w:rPr>
        <w:t>年</w:t>
      </w:r>
      <w:r>
        <w:rPr>
          <w:rFonts w:cs="Times New Roman"/>
          <w:b/>
          <w:bCs/>
          <w:szCs w:val="16"/>
        </w:rPr>
        <w:t>6</w:t>
      </w:r>
      <w:r>
        <w:rPr>
          <w:rFonts w:cs="Times New Roman"/>
          <w:b/>
          <w:bCs/>
          <w:szCs w:val="16"/>
        </w:rPr>
        <w:t>月</w:t>
      </w:r>
    </w:p>
    <w:p w:rsidR="00401286" w:rsidRDefault="00401286" w:rsidP="00401286">
      <w:pPr>
        <w:framePr w:w="9072" w:h="856" w:hSpace="181" w:wrap="notBeside" w:vAnchor="page" w:hAnchor="page" w:xAlign="center" w:y="9339" w:anchorLock="1"/>
        <w:spacing w:line="440" w:lineRule="exact"/>
        <w:ind w:leftChars="1114" w:left="2659" w:firstLine="504"/>
        <w:rPr>
          <w:rFonts w:cs="Times New Roman"/>
        </w:rPr>
      </w:pPr>
      <w:r>
        <w:rPr>
          <w:rFonts w:cs="Times New Roman"/>
          <w:b/>
          <w:bCs/>
          <w:szCs w:val="16"/>
        </w:rPr>
        <w:t>学位授予单位：哈尔滨工程大学</w:t>
      </w:r>
    </w:p>
    <w:p w:rsidR="00401286" w:rsidRDefault="00401286" w:rsidP="00401286">
      <w:pPr>
        <w:spacing w:line="440" w:lineRule="exact"/>
        <w:ind w:firstLine="504"/>
        <w:rPr>
          <w:rFonts w:cs="Times New Roman"/>
          <w:szCs w:val="15"/>
        </w:rPr>
      </w:pPr>
    </w:p>
    <w:p w:rsidR="00401286" w:rsidRDefault="00401286" w:rsidP="00401286">
      <w:pPr>
        <w:spacing w:line="440" w:lineRule="exact"/>
        <w:ind w:leftChars="1114" w:left="2659" w:firstLine="504"/>
        <w:rPr>
          <w:rFonts w:cs="Times New Roman"/>
          <w:b/>
          <w:bCs/>
          <w:sz w:val="28"/>
          <w:szCs w:val="16"/>
        </w:rPr>
        <w:sectPr w:rsidR="00401286" w:rsidSect="00401286">
          <w:headerReference w:type="even" r:id="rId15"/>
          <w:headerReference w:type="default" r:id="rId16"/>
          <w:footerReference w:type="even" r:id="rId17"/>
          <w:pgSz w:w="11906" w:h="16838"/>
          <w:pgMar w:top="1587" w:right="1418" w:bottom="1587" w:left="1418" w:header="1134" w:footer="1134" w:gutter="0"/>
          <w:cols w:space="720"/>
          <w:docGrid w:type="linesAndChars" w:linePitch="312" w:charSpace="-270"/>
        </w:sectPr>
      </w:pPr>
    </w:p>
    <w:p w:rsidR="00401286" w:rsidRDefault="00401286" w:rsidP="00401286">
      <w:pPr>
        <w:pageBreakBefore/>
        <w:spacing w:beforeLines="50" w:before="156" w:afterLines="50" w:after="156"/>
        <w:jc w:val="center"/>
        <w:rPr>
          <w:rFonts w:eastAsia="黑体" w:cs="Times New Roman"/>
          <w:sz w:val="36"/>
          <w:szCs w:val="36"/>
        </w:rPr>
      </w:pPr>
      <w:bookmarkStart w:id="1" w:name="_Toc417703884"/>
      <w:bookmarkStart w:id="2" w:name="_Toc417705732"/>
      <w:bookmarkStart w:id="3" w:name="_Toc417704709"/>
      <w:r>
        <w:rPr>
          <w:rFonts w:eastAsia="黑体" w:cs="Times New Roman"/>
          <w:sz w:val="36"/>
          <w:szCs w:val="36"/>
        </w:rPr>
        <w:lastRenderedPageBreak/>
        <w:t>摘</w:t>
      </w:r>
      <w:r>
        <w:rPr>
          <w:rFonts w:eastAsia="黑体" w:cs="Times New Roman"/>
          <w:sz w:val="36"/>
          <w:szCs w:val="36"/>
        </w:rPr>
        <w:t xml:space="preserve">    </w:t>
      </w:r>
      <w:r>
        <w:rPr>
          <w:rFonts w:eastAsia="黑体" w:cs="Times New Roman"/>
          <w:sz w:val="36"/>
          <w:szCs w:val="36"/>
        </w:rPr>
        <w:t>要</w:t>
      </w:r>
      <w:bookmarkEnd w:id="1"/>
      <w:bookmarkEnd w:id="2"/>
      <w:bookmarkEnd w:id="3"/>
    </w:p>
    <w:p w:rsidR="00401286" w:rsidRDefault="00401286" w:rsidP="00401286">
      <w:pPr>
        <w:pStyle w:val="afe"/>
        <w:spacing w:line="440" w:lineRule="exact"/>
        <w:ind w:firstLine="504"/>
        <w:rPr>
          <w:rFonts w:cs="Times New Roman"/>
        </w:rPr>
      </w:pPr>
      <w:bookmarkStart w:id="4" w:name="_Toc417704710"/>
      <w:bookmarkStart w:id="5" w:name="_Toc417703885"/>
      <w:bookmarkStart w:id="6" w:name="_Toc417705733"/>
      <w:r w:rsidRPr="00401286">
        <w:rPr>
          <w:rFonts w:cs="Times New Roman" w:hint="eastAsia"/>
        </w:rPr>
        <w:t>本论文围绕“一体化并车人字齿轮”的制造精度控制与热处理变形问题，提出并实现了一种基于不确定度模型的加工工艺优化与数字孪生仿真系统设计方案。首先，系统构建了面向齿轮关键工序的多源误差不确定度数学模型，细化了误差源贡献率与工序遗传系数分析方法。</w:t>
      </w:r>
    </w:p>
    <w:p w:rsidR="00401286" w:rsidRDefault="00401286" w:rsidP="00401286">
      <w:pPr>
        <w:pStyle w:val="afe"/>
        <w:spacing w:line="440" w:lineRule="exact"/>
        <w:ind w:firstLine="504"/>
        <w:rPr>
          <w:rFonts w:cs="Times New Roman"/>
        </w:rPr>
      </w:pPr>
      <w:r w:rsidRPr="00401286">
        <w:rPr>
          <w:rFonts w:cs="Times New Roman" w:hint="eastAsia"/>
        </w:rPr>
        <w:t>其次，结合</w:t>
      </w:r>
      <w:r w:rsidRPr="00401286">
        <w:rPr>
          <w:rFonts w:cs="Times New Roman" w:hint="eastAsia"/>
        </w:rPr>
        <w:t xml:space="preserve"> Qt </w:t>
      </w:r>
      <w:r w:rsidRPr="00401286">
        <w:rPr>
          <w:rFonts w:cs="Times New Roman" w:hint="eastAsia"/>
        </w:rPr>
        <w:t>与</w:t>
      </w:r>
      <w:r w:rsidRPr="00401286">
        <w:rPr>
          <w:rFonts w:cs="Times New Roman" w:hint="eastAsia"/>
        </w:rPr>
        <w:t xml:space="preserve"> C++ </w:t>
      </w:r>
      <w:r w:rsidRPr="00401286">
        <w:rPr>
          <w:rFonts w:cs="Times New Roman" w:hint="eastAsia"/>
        </w:rPr>
        <w:t>开发一体化软件系统，实现了工艺流程配置、误差参数输入、加工精度预测及图形化输出功能。随后，通过</w:t>
      </w:r>
      <w:r w:rsidRPr="00401286">
        <w:rPr>
          <w:rFonts w:cs="Times New Roman" w:hint="eastAsia"/>
        </w:rPr>
        <w:t xml:space="preserve"> Deform </w:t>
      </w:r>
      <w:r w:rsidRPr="00401286">
        <w:rPr>
          <w:rFonts w:cs="Times New Roman" w:hint="eastAsia"/>
        </w:rPr>
        <w:t>平台构建齿轮热处理多阶段有限元仿真模型，完成齿顶圆半径膨胀、不圆度、残余应力等指标的提取与分析。</w:t>
      </w:r>
    </w:p>
    <w:p w:rsidR="00401286" w:rsidRDefault="00401286" w:rsidP="00401286">
      <w:pPr>
        <w:pStyle w:val="afe"/>
        <w:spacing w:line="440" w:lineRule="exact"/>
        <w:ind w:firstLine="504"/>
      </w:pPr>
      <w:r w:rsidRPr="00401286">
        <w:rPr>
          <w:rFonts w:cs="Times New Roman" w:hint="eastAsia"/>
        </w:rPr>
        <w:t>最终，将仿真结果与实际工艺检测数据对比，验证了系统的预测有效性与工程应用价值。研究成果可为复杂齿轮加工中的工艺优化、误差预补偿与智能决策提供理论支持与软件工具保障。</w:t>
      </w:r>
      <w:r>
        <w:rPr>
          <w:rFonts w:cs="Times New Roman"/>
        </w:rPr>
        <w:t>。</w:t>
      </w:r>
    </w:p>
    <w:p w:rsidR="00401286" w:rsidRDefault="00401286" w:rsidP="00401286">
      <w:pPr>
        <w:pStyle w:val="afe"/>
      </w:pPr>
      <w:r>
        <w:rPr>
          <w:rFonts w:eastAsia="黑体" w:cs="Times New Roman"/>
        </w:rPr>
        <w:t>关键词</w:t>
      </w:r>
      <w:r>
        <w:rPr>
          <w:rFonts w:eastAsia="黑体" w:cs="Times New Roman"/>
        </w:rPr>
        <w:br/>
      </w:r>
      <w:r w:rsidRPr="00401286">
        <w:rPr>
          <w:rFonts w:eastAsia="黑体" w:cs="Times New Roman" w:hint="eastAsia"/>
        </w:rPr>
        <w:t>数控加工；不确定度建模；人字齿轮；数字孪生；热处理仿真；精度控制</w:t>
      </w:r>
    </w:p>
    <w:p w:rsidR="00401286" w:rsidRDefault="00401286" w:rsidP="00401286">
      <w:pPr>
        <w:pStyle w:val="p0"/>
        <w:pageBreakBefore/>
        <w:widowControl w:val="0"/>
        <w:spacing w:beforeLines="100" w:before="312" w:afterLines="100" w:after="312" w:line="440" w:lineRule="exact"/>
        <w:jc w:val="center"/>
        <w:rPr>
          <w:rFonts w:cs="Times New Roman"/>
          <w:b/>
          <w:bCs/>
          <w:szCs w:val="24"/>
        </w:rPr>
      </w:pPr>
      <w:r>
        <w:rPr>
          <w:rFonts w:cs="Times New Roman"/>
          <w:b/>
          <w:bCs/>
          <w:szCs w:val="24"/>
        </w:rPr>
        <w:lastRenderedPageBreak/>
        <w:t>A</w:t>
      </w:r>
      <w:bookmarkEnd w:id="4"/>
      <w:bookmarkEnd w:id="5"/>
      <w:bookmarkEnd w:id="6"/>
      <w:r>
        <w:rPr>
          <w:rFonts w:cs="Times New Roman"/>
          <w:b/>
          <w:bCs/>
          <w:szCs w:val="24"/>
        </w:rPr>
        <w:t>BSTRACT</w:t>
      </w:r>
    </w:p>
    <w:p w:rsidR="00401286" w:rsidRDefault="00401286" w:rsidP="00401286">
      <w:pPr>
        <w:pStyle w:val="afe"/>
        <w:spacing w:line="440" w:lineRule="exact"/>
        <w:rPr>
          <w:rFonts w:cs="Times New Roman"/>
        </w:rPr>
      </w:pPr>
      <w:r w:rsidRPr="00401286">
        <w:rPr>
          <w:rFonts w:cs="Times New Roman"/>
        </w:rPr>
        <w:t>This thesis focuses on the precision control and heat treatment deformation of integrated herringbone gears during CNC machining. A digital twin system based on uncertainty modeling is proposed and implemented for machining process optimization and accuracy prediction. A multi-source uncertainty model is established, incorporating sensitivity coefficients and inter-process inheritance factors for key machining stages.</w:t>
      </w:r>
    </w:p>
    <w:p w:rsidR="00401286" w:rsidRDefault="00401286" w:rsidP="00401286">
      <w:pPr>
        <w:pStyle w:val="afe"/>
        <w:spacing w:line="440" w:lineRule="exact"/>
        <w:rPr>
          <w:rFonts w:cs="Times New Roman"/>
        </w:rPr>
      </w:pPr>
      <w:r w:rsidRPr="00401286">
        <w:rPr>
          <w:rFonts w:cs="Times New Roman"/>
        </w:rPr>
        <w:t xml:space="preserve"> A C++/Qt-based software system is developed to support process configuration, input of error parameters, prediction of machining uncertainty, and graphical result display. Furthermore, a multi-stage finite element model is constructed in Deform to simulate the carburizing and quenching processes of the gear, enabling the analysis of radial expansion, roundness error, and residual stress. </w:t>
      </w:r>
    </w:p>
    <w:p w:rsidR="00401286" w:rsidRDefault="00401286" w:rsidP="00401286">
      <w:pPr>
        <w:pStyle w:val="afe"/>
        <w:spacing w:line="440" w:lineRule="exact"/>
      </w:pPr>
      <w:r w:rsidRPr="00401286">
        <w:rPr>
          <w:rFonts w:cs="Times New Roman"/>
        </w:rPr>
        <w:t>The simulation results are compared with actual measurement data to validate the accuracy and reliability of the proposed system. The developed method provides both theoretical and practical tools for error compensation, process optimization, and decision-making in precision gear manufacturing.</w:t>
      </w:r>
      <w:r>
        <w:rPr>
          <w:rFonts w:cs="Times New Roman" w:hint="eastAsia"/>
        </w:rPr>
        <w:t>=</w:t>
      </w:r>
      <w:r>
        <w:rPr>
          <w:rFonts w:cs="Times New Roman"/>
        </w:rPr>
        <w:t>.</w:t>
      </w:r>
    </w:p>
    <w:p w:rsidR="00401286" w:rsidRDefault="00401286" w:rsidP="00401286">
      <w:pPr>
        <w:pStyle w:val="afe"/>
        <w:spacing w:line="440" w:lineRule="exact"/>
      </w:pPr>
      <w:r>
        <w:rPr>
          <w:rStyle w:val="aff"/>
          <w:rFonts w:cs="Times New Roman"/>
        </w:rPr>
        <w:t>Keywords</w:t>
      </w:r>
      <w:r>
        <w:rPr>
          <w:rFonts w:cs="Times New Roman"/>
        </w:rPr>
        <w:br/>
      </w:r>
      <w:r w:rsidRPr="00401286">
        <w:t>CNC machining; uncertainty modeling; herringbone gear; digital twin; heat treatment simulation; precision control</w:t>
      </w:r>
    </w:p>
    <w:p w:rsidR="00401286" w:rsidRDefault="00401286" w:rsidP="00401286">
      <w:pPr>
        <w:spacing w:line="440" w:lineRule="exact"/>
        <w:rPr>
          <w:rFonts w:cs="Times New Roman"/>
        </w:rPr>
        <w:sectPr w:rsidR="00401286" w:rsidSect="00401286">
          <w:headerReference w:type="default" r:id="rId18"/>
          <w:footerReference w:type="default" r:id="rId19"/>
          <w:type w:val="continuous"/>
          <w:pgSz w:w="11906" w:h="16838"/>
          <w:pgMar w:top="1587" w:right="1418" w:bottom="1587" w:left="1418" w:header="1134" w:footer="1134" w:gutter="0"/>
          <w:cols w:space="720"/>
          <w:docGrid w:type="linesAndChars" w:linePitch="312" w:charSpace="-270"/>
        </w:sectPr>
      </w:pPr>
      <w:r>
        <w:rPr>
          <w:rFonts w:cs="Times New Roman"/>
        </w:rPr>
        <w:t xml:space="preserve"> </w:t>
      </w:r>
    </w:p>
    <w:p w:rsidR="00401286" w:rsidRDefault="00401286" w:rsidP="00401286">
      <w:pPr>
        <w:pageBreakBefore/>
        <w:spacing w:beforeLines="100" w:before="312" w:afterLines="100" w:after="312" w:line="440" w:lineRule="exact"/>
        <w:jc w:val="center"/>
        <w:rPr>
          <w:rFonts w:eastAsia="黑体" w:cs="Times New Roman"/>
          <w:sz w:val="36"/>
        </w:rPr>
      </w:pPr>
      <w:r>
        <w:rPr>
          <w:rFonts w:cs="Times New Roman"/>
        </w:rPr>
        <w:lastRenderedPageBreak/>
        <w:t>目</w:t>
      </w:r>
      <w:r>
        <w:rPr>
          <w:rFonts w:cs="Times New Roman"/>
        </w:rPr>
        <w:t xml:space="preserve">    </w:t>
      </w:r>
      <w:r>
        <w:rPr>
          <w:rFonts w:cs="Times New Roman"/>
        </w:rPr>
        <w:t>录</w:t>
      </w:r>
    </w:p>
    <w:p w:rsidR="00401286" w:rsidRDefault="00401286" w:rsidP="00401286">
      <w:pPr>
        <w:pStyle w:val="TOC1"/>
        <w:tabs>
          <w:tab w:val="right" w:leader="dot" w:pos="9060"/>
        </w:tabs>
        <w:spacing w:line="440" w:lineRule="exact"/>
        <w:rPr>
          <w:rFonts w:eastAsiaTheme="minorEastAsia" w:cs="Times New Roman"/>
          <w:sz w:val="22"/>
        </w:rPr>
      </w:pPr>
      <w:r>
        <w:rPr>
          <w:rFonts w:eastAsiaTheme="minorEastAsia" w:cs="Times New Roman"/>
          <w:szCs w:val="24"/>
        </w:rPr>
        <w:fldChar w:fldCharType="begin"/>
      </w:r>
      <w:r>
        <w:rPr>
          <w:rFonts w:ascii="Times New Roman" w:eastAsiaTheme="minorEastAsia" w:cs="Times New Roman"/>
          <w:sz w:val="24"/>
          <w:szCs w:val="24"/>
        </w:rPr>
        <w:instrText xml:space="preserve">TOC \o "1-3" \h \u </w:instrText>
      </w:r>
      <w:r>
        <w:rPr>
          <w:rFonts w:eastAsiaTheme="minorEastAsia" w:cs="Times New Roman"/>
          <w:szCs w:val="24"/>
        </w:rPr>
        <w:fldChar w:fldCharType="separate"/>
      </w:r>
      <w:hyperlink w:anchor="_Toc164261189" w:history="1">
        <w:r>
          <w:rPr>
            <w:rStyle w:val="af9"/>
            <w:rFonts w:ascii="Times New Roman" w:eastAsia="宋体" w:cs="Times New Roman"/>
            <w:sz w:val="24"/>
          </w:rPr>
          <w:t>第</w:t>
        </w:r>
        <w:r>
          <w:rPr>
            <w:rStyle w:val="af9"/>
            <w:rFonts w:ascii="Times New Roman" w:eastAsia="宋体" w:cs="Times New Roman"/>
            <w:sz w:val="24"/>
          </w:rPr>
          <w:t>1</w:t>
        </w:r>
        <w:r>
          <w:rPr>
            <w:rStyle w:val="af9"/>
            <w:rFonts w:ascii="Times New Roman" w:eastAsia="宋体" w:cs="Times New Roman"/>
            <w:sz w:val="24"/>
          </w:rPr>
          <w:t>章</w:t>
        </w:r>
        <w:r>
          <w:rPr>
            <w:rStyle w:val="af9"/>
            <w:rFonts w:ascii="Times New Roman" w:eastAsia="宋体" w:cs="Times New Roman"/>
            <w:sz w:val="24"/>
          </w:rPr>
          <w:t xml:space="preserve"> </w:t>
        </w:r>
        <w:r>
          <w:rPr>
            <w:rStyle w:val="af9"/>
            <w:rFonts w:ascii="Times New Roman" w:eastAsia="宋体" w:cs="Times New Roman"/>
            <w:sz w:val="24"/>
          </w:rPr>
          <w:t>绪论</w:t>
        </w:r>
        <w:r>
          <w:rPr>
            <w:rFonts w:ascii="Times New Roman" w:eastAsia="宋体" w:cs="Times New Roman"/>
            <w:sz w:val="24"/>
          </w:rPr>
          <w:tab/>
        </w:r>
        <w:r>
          <w:rPr>
            <w:rFonts w:cs="Times New Roman"/>
          </w:rPr>
          <w:fldChar w:fldCharType="begin"/>
        </w:r>
        <w:r>
          <w:rPr>
            <w:rFonts w:ascii="Times New Roman" w:eastAsia="宋体" w:cs="Times New Roman"/>
            <w:sz w:val="24"/>
          </w:rPr>
          <w:instrText xml:space="preserve"> PAGEREF _Toc164261189 \h </w:instrText>
        </w:r>
        <w:r>
          <w:rPr>
            <w:rFonts w:cs="Times New Roman"/>
          </w:rPr>
        </w:r>
        <w:r>
          <w:rPr>
            <w:rFonts w:cs="Times New Roman"/>
          </w:rPr>
          <w:fldChar w:fldCharType="separate"/>
        </w:r>
        <w:r>
          <w:rPr>
            <w:rFonts w:ascii="Times New Roman" w:eastAsia="宋体" w:cs="Times New Roman"/>
            <w:sz w:val="24"/>
          </w:rPr>
          <w:t>1</w:t>
        </w:r>
        <w:r>
          <w:rPr>
            <w:rFonts w:cs="Times New Roman"/>
          </w:rPr>
          <w:fldChar w:fldCharType="end"/>
        </w:r>
      </w:hyperlink>
    </w:p>
    <w:p w:rsidR="00401286" w:rsidRDefault="00401286" w:rsidP="00401286">
      <w:pPr>
        <w:pStyle w:val="TOC2"/>
        <w:tabs>
          <w:tab w:val="right" w:leader="dot" w:pos="9060"/>
        </w:tabs>
        <w:spacing w:line="440" w:lineRule="exact"/>
        <w:ind w:left="0" w:firstLineChars="200" w:firstLine="400"/>
        <w:rPr>
          <w:rFonts w:eastAsiaTheme="minorEastAsia" w:cs="Times New Roman"/>
          <w:sz w:val="22"/>
        </w:rPr>
      </w:pPr>
      <w:hyperlink w:anchor="_Toc164261190" w:history="1">
        <w:r>
          <w:rPr>
            <w:rStyle w:val="af9"/>
            <w:rFonts w:ascii="Times New Roman" w:eastAsia="宋体" w:cs="Times New Roman"/>
            <w:sz w:val="24"/>
          </w:rPr>
          <w:t xml:space="preserve">1.1 </w:t>
        </w:r>
        <w:r>
          <w:rPr>
            <w:rFonts w:ascii="Times New Roman" w:eastAsia="宋体" w:cs="Times New Roman"/>
            <w:sz w:val="24"/>
            <w:szCs w:val="24"/>
          </w:rPr>
          <w:t>研究背景与意义</w:t>
        </w:r>
        <w:r>
          <w:rPr>
            <w:rFonts w:ascii="Times New Roman" w:eastAsia="宋体" w:cs="Times New Roman"/>
            <w:sz w:val="24"/>
          </w:rPr>
          <w:tab/>
        </w:r>
        <w:r>
          <w:rPr>
            <w:rFonts w:cs="Times New Roman"/>
          </w:rPr>
          <w:fldChar w:fldCharType="begin"/>
        </w:r>
        <w:r>
          <w:rPr>
            <w:rFonts w:ascii="Times New Roman" w:eastAsia="宋体" w:cs="Times New Roman"/>
            <w:sz w:val="24"/>
          </w:rPr>
          <w:instrText xml:space="preserve"> PAGEREF _Toc164261190 \h </w:instrText>
        </w:r>
        <w:r>
          <w:rPr>
            <w:rFonts w:cs="Times New Roman"/>
          </w:rPr>
        </w:r>
        <w:r>
          <w:rPr>
            <w:rFonts w:cs="Times New Roman"/>
          </w:rPr>
          <w:fldChar w:fldCharType="separate"/>
        </w:r>
        <w:r>
          <w:rPr>
            <w:rFonts w:ascii="Times New Roman" w:eastAsia="宋体" w:cs="Times New Roman"/>
            <w:sz w:val="24"/>
          </w:rPr>
          <w:t>1</w:t>
        </w:r>
        <w:r>
          <w:rPr>
            <w:rFonts w:cs="Times New Roman"/>
          </w:rPr>
          <w:fldChar w:fldCharType="end"/>
        </w:r>
      </w:hyperlink>
    </w:p>
    <w:p w:rsidR="00401286" w:rsidRDefault="00401286" w:rsidP="00401286">
      <w:pPr>
        <w:pStyle w:val="TOC2"/>
        <w:tabs>
          <w:tab w:val="right" w:leader="dot" w:pos="9060"/>
        </w:tabs>
        <w:spacing w:line="440" w:lineRule="exact"/>
        <w:ind w:left="480"/>
        <w:rPr>
          <w:rFonts w:eastAsiaTheme="minorEastAsia" w:cs="Times New Roman"/>
          <w:sz w:val="22"/>
        </w:rPr>
      </w:pPr>
      <w:hyperlink w:anchor="_Toc164261191" w:history="1">
        <w:r>
          <w:rPr>
            <w:rStyle w:val="af9"/>
            <w:rFonts w:ascii="Times New Roman" w:eastAsia="宋体" w:cs="Times New Roman"/>
            <w:sz w:val="24"/>
          </w:rPr>
          <w:t xml:space="preserve">1.2 </w:t>
        </w:r>
        <w:r>
          <w:rPr>
            <w:rFonts w:ascii="Times New Roman" w:eastAsia="宋体" w:cs="Times New Roman"/>
            <w:sz w:val="24"/>
            <w:szCs w:val="24"/>
          </w:rPr>
          <w:t>国内外研究现状</w:t>
        </w:r>
        <w:r>
          <w:rPr>
            <w:rFonts w:ascii="Times New Roman" w:eastAsia="宋体" w:cs="Times New Roman"/>
            <w:sz w:val="24"/>
          </w:rPr>
          <w:tab/>
        </w:r>
        <w:r>
          <w:rPr>
            <w:rFonts w:cs="Times New Roman"/>
          </w:rPr>
          <w:fldChar w:fldCharType="begin"/>
        </w:r>
        <w:r>
          <w:rPr>
            <w:rFonts w:ascii="Times New Roman" w:eastAsia="宋体" w:cs="Times New Roman"/>
            <w:sz w:val="24"/>
          </w:rPr>
          <w:instrText xml:space="preserve"> PAGEREF _Toc164261191 \h </w:instrText>
        </w:r>
        <w:r>
          <w:rPr>
            <w:rFonts w:cs="Times New Roman"/>
          </w:rPr>
        </w:r>
        <w:r>
          <w:rPr>
            <w:rFonts w:cs="Times New Roman"/>
          </w:rPr>
          <w:fldChar w:fldCharType="separate"/>
        </w:r>
        <w:r>
          <w:rPr>
            <w:rFonts w:ascii="Times New Roman" w:eastAsia="宋体" w:cs="Times New Roman"/>
            <w:sz w:val="24"/>
          </w:rPr>
          <w:t>2</w:t>
        </w:r>
        <w:r>
          <w:rPr>
            <w:rFonts w:cs="Times New Roman"/>
          </w:rPr>
          <w:fldChar w:fldCharType="end"/>
        </w:r>
      </w:hyperlink>
    </w:p>
    <w:p w:rsidR="00401286" w:rsidRDefault="00401286" w:rsidP="00401286">
      <w:pPr>
        <w:pStyle w:val="TOC2"/>
        <w:tabs>
          <w:tab w:val="right" w:leader="dot" w:pos="9060"/>
        </w:tabs>
        <w:spacing w:line="440" w:lineRule="exact"/>
        <w:ind w:left="480"/>
        <w:rPr>
          <w:rFonts w:eastAsiaTheme="minorEastAsia" w:cs="Times New Roman"/>
          <w:sz w:val="22"/>
        </w:rPr>
      </w:pPr>
      <w:hyperlink w:anchor="_Toc164261192" w:history="1">
        <w:r>
          <w:rPr>
            <w:rStyle w:val="af9"/>
            <w:rFonts w:ascii="Times New Roman" w:eastAsia="宋体" w:cs="Times New Roman"/>
            <w:sz w:val="24"/>
          </w:rPr>
          <w:t xml:space="preserve">1.3 </w:t>
        </w:r>
        <w:r>
          <w:rPr>
            <w:rFonts w:ascii="Times New Roman" w:eastAsia="宋体" w:cs="Times New Roman"/>
            <w:sz w:val="24"/>
            <w:szCs w:val="24"/>
          </w:rPr>
          <w:t>研究内容与目标</w:t>
        </w:r>
        <w:r>
          <w:rPr>
            <w:rFonts w:ascii="Times New Roman" w:eastAsia="宋体" w:cs="Times New Roman"/>
            <w:sz w:val="24"/>
          </w:rPr>
          <w:tab/>
        </w:r>
        <w:r>
          <w:rPr>
            <w:rFonts w:cs="Times New Roman"/>
          </w:rPr>
          <w:fldChar w:fldCharType="begin"/>
        </w:r>
        <w:r>
          <w:rPr>
            <w:rFonts w:ascii="Times New Roman" w:eastAsia="宋体" w:cs="Times New Roman"/>
            <w:sz w:val="24"/>
          </w:rPr>
          <w:instrText xml:space="preserve"> PAGEREF _Toc164261192 \h </w:instrText>
        </w:r>
        <w:r>
          <w:rPr>
            <w:rFonts w:cs="Times New Roman"/>
          </w:rPr>
        </w:r>
        <w:r>
          <w:rPr>
            <w:rFonts w:cs="Times New Roman"/>
          </w:rPr>
          <w:fldChar w:fldCharType="separate"/>
        </w:r>
        <w:r>
          <w:rPr>
            <w:rFonts w:ascii="Times New Roman" w:eastAsia="宋体" w:cs="Times New Roman"/>
            <w:sz w:val="24"/>
          </w:rPr>
          <w:t>2</w:t>
        </w:r>
        <w:r>
          <w:rPr>
            <w:rFonts w:cs="Times New Roman"/>
          </w:rPr>
          <w:fldChar w:fldCharType="end"/>
        </w:r>
      </w:hyperlink>
    </w:p>
    <w:p w:rsidR="00401286" w:rsidRDefault="00401286" w:rsidP="00401286">
      <w:pPr>
        <w:pStyle w:val="TOC1"/>
        <w:tabs>
          <w:tab w:val="right" w:leader="dot" w:pos="9060"/>
        </w:tabs>
        <w:spacing w:line="440" w:lineRule="exact"/>
        <w:rPr>
          <w:rFonts w:eastAsiaTheme="minorEastAsia" w:cs="Times New Roman"/>
          <w:sz w:val="22"/>
        </w:rPr>
      </w:pPr>
      <w:hyperlink w:anchor="_Toc164261193" w:history="1">
        <w:r>
          <w:rPr>
            <w:rStyle w:val="af9"/>
            <w:rFonts w:ascii="Times New Roman" w:eastAsia="宋体" w:cs="Times New Roman"/>
            <w:sz w:val="24"/>
          </w:rPr>
          <w:t>第</w:t>
        </w:r>
        <w:r>
          <w:rPr>
            <w:rStyle w:val="af9"/>
            <w:rFonts w:ascii="Times New Roman" w:eastAsia="宋体" w:cs="Times New Roman"/>
            <w:sz w:val="24"/>
          </w:rPr>
          <w:t>2</w:t>
        </w:r>
        <w:r>
          <w:rPr>
            <w:rStyle w:val="af9"/>
            <w:rFonts w:ascii="Times New Roman" w:eastAsia="宋体" w:cs="Times New Roman"/>
            <w:sz w:val="24"/>
          </w:rPr>
          <w:t>章</w:t>
        </w:r>
        <w:r>
          <w:rPr>
            <w:rStyle w:val="af9"/>
            <w:rFonts w:ascii="Times New Roman" w:eastAsia="宋体" w:cs="Times New Roman"/>
            <w:sz w:val="24"/>
          </w:rPr>
          <w:t xml:space="preserve"> </w:t>
        </w:r>
        <w:r>
          <w:rPr>
            <w:rStyle w:val="af9"/>
            <w:rFonts w:ascii="Times New Roman" w:eastAsia="宋体" w:cs="Times New Roman"/>
            <w:sz w:val="24"/>
          </w:rPr>
          <w:t>系统总体设计</w:t>
        </w:r>
        <w:r>
          <w:rPr>
            <w:rFonts w:ascii="Times New Roman" w:eastAsia="宋体" w:cs="Times New Roman"/>
            <w:sz w:val="24"/>
          </w:rPr>
          <w:tab/>
        </w:r>
        <w:r>
          <w:rPr>
            <w:rFonts w:cs="Times New Roman"/>
          </w:rPr>
          <w:fldChar w:fldCharType="begin"/>
        </w:r>
        <w:r>
          <w:rPr>
            <w:rFonts w:ascii="Times New Roman" w:eastAsia="宋体" w:cs="Times New Roman"/>
            <w:sz w:val="24"/>
          </w:rPr>
          <w:instrText xml:space="preserve"> PAGEREF _Toc164261193 \h </w:instrText>
        </w:r>
        <w:r>
          <w:rPr>
            <w:rFonts w:cs="Times New Roman"/>
          </w:rPr>
        </w:r>
        <w:r>
          <w:rPr>
            <w:rFonts w:cs="Times New Roman"/>
          </w:rPr>
          <w:fldChar w:fldCharType="separate"/>
        </w:r>
        <w:r>
          <w:rPr>
            <w:rFonts w:ascii="Times New Roman" w:eastAsia="宋体" w:cs="Times New Roman"/>
            <w:sz w:val="24"/>
          </w:rPr>
          <w:t>4</w:t>
        </w:r>
        <w:r>
          <w:rPr>
            <w:rFonts w:cs="Times New Roman"/>
          </w:rPr>
          <w:fldChar w:fldCharType="end"/>
        </w:r>
      </w:hyperlink>
    </w:p>
    <w:p w:rsidR="00401286" w:rsidRDefault="00401286" w:rsidP="00401286">
      <w:pPr>
        <w:pStyle w:val="TOC2"/>
        <w:tabs>
          <w:tab w:val="right" w:leader="dot" w:pos="9060"/>
        </w:tabs>
        <w:spacing w:line="440" w:lineRule="exact"/>
        <w:ind w:left="480"/>
        <w:rPr>
          <w:rFonts w:eastAsiaTheme="minorEastAsia" w:cs="Times New Roman"/>
          <w:sz w:val="22"/>
        </w:rPr>
      </w:pPr>
      <w:hyperlink w:anchor="_Toc164261194" w:history="1">
        <w:r>
          <w:rPr>
            <w:rStyle w:val="af9"/>
            <w:rFonts w:ascii="Times New Roman" w:eastAsia="宋体" w:cs="Times New Roman"/>
            <w:sz w:val="24"/>
          </w:rPr>
          <w:t xml:space="preserve">2.1 </w:t>
        </w:r>
        <w:r>
          <w:rPr>
            <w:rFonts w:ascii="Times New Roman" w:eastAsia="宋体" w:cs="Times New Roman"/>
            <w:sz w:val="24"/>
          </w:rPr>
          <w:t>系统目标与应用场景</w:t>
        </w:r>
        <w:r>
          <w:rPr>
            <w:rFonts w:ascii="Times New Roman" w:eastAsia="宋体" w:cs="Times New Roman"/>
            <w:sz w:val="24"/>
          </w:rPr>
          <w:tab/>
        </w:r>
        <w:r>
          <w:rPr>
            <w:rFonts w:cs="Times New Roman"/>
          </w:rPr>
          <w:fldChar w:fldCharType="begin"/>
        </w:r>
        <w:r>
          <w:rPr>
            <w:rFonts w:ascii="Times New Roman" w:eastAsia="宋体" w:cs="Times New Roman"/>
            <w:sz w:val="24"/>
          </w:rPr>
          <w:instrText xml:space="preserve"> PAGEREF _Toc164261194 \h </w:instrText>
        </w:r>
        <w:r>
          <w:rPr>
            <w:rFonts w:cs="Times New Roman"/>
          </w:rPr>
        </w:r>
        <w:r>
          <w:rPr>
            <w:rFonts w:cs="Times New Roman"/>
          </w:rPr>
          <w:fldChar w:fldCharType="separate"/>
        </w:r>
        <w:r>
          <w:rPr>
            <w:rFonts w:ascii="Times New Roman" w:eastAsia="宋体" w:cs="Times New Roman"/>
            <w:sz w:val="24"/>
          </w:rPr>
          <w:t>5</w:t>
        </w:r>
        <w:r>
          <w:rPr>
            <w:rFonts w:cs="Times New Roman"/>
          </w:rPr>
          <w:fldChar w:fldCharType="end"/>
        </w:r>
      </w:hyperlink>
    </w:p>
    <w:p w:rsidR="00401286" w:rsidRDefault="00401286" w:rsidP="00401286">
      <w:pPr>
        <w:pStyle w:val="TOC2"/>
        <w:tabs>
          <w:tab w:val="right" w:leader="dot" w:pos="9060"/>
        </w:tabs>
        <w:spacing w:line="440" w:lineRule="exact"/>
        <w:ind w:left="480"/>
        <w:rPr>
          <w:rFonts w:eastAsiaTheme="minorEastAsia" w:cs="Times New Roman"/>
          <w:sz w:val="22"/>
        </w:rPr>
      </w:pPr>
      <w:hyperlink w:anchor="_Toc164261198" w:history="1">
        <w:r>
          <w:rPr>
            <w:rStyle w:val="af9"/>
            <w:rFonts w:ascii="Times New Roman" w:eastAsia="宋体" w:cs="Times New Roman"/>
            <w:sz w:val="24"/>
          </w:rPr>
          <w:t xml:space="preserve">2.2 </w:t>
        </w:r>
        <w:r>
          <w:rPr>
            <w:rFonts w:ascii="Times New Roman" w:eastAsia="宋体" w:cs="Times New Roman"/>
            <w:sz w:val="24"/>
          </w:rPr>
          <w:t>系统组成与功能模块</w:t>
        </w:r>
        <w:r>
          <w:rPr>
            <w:rFonts w:ascii="Times New Roman" w:eastAsia="宋体" w:cs="Times New Roman"/>
            <w:sz w:val="24"/>
          </w:rPr>
          <w:tab/>
        </w:r>
        <w:r>
          <w:rPr>
            <w:rFonts w:cs="Times New Roman"/>
          </w:rPr>
          <w:fldChar w:fldCharType="begin"/>
        </w:r>
        <w:r>
          <w:rPr>
            <w:rFonts w:ascii="Times New Roman" w:eastAsia="宋体" w:cs="Times New Roman"/>
            <w:sz w:val="24"/>
          </w:rPr>
          <w:instrText xml:space="preserve"> PAGEREF _Toc164261198 \h </w:instrText>
        </w:r>
        <w:r>
          <w:rPr>
            <w:rFonts w:cs="Times New Roman"/>
          </w:rPr>
        </w:r>
        <w:r>
          <w:rPr>
            <w:rFonts w:cs="Times New Roman"/>
          </w:rPr>
          <w:fldChar w:fldCharType="separate"/>
        </w:r>
        <w:r>
          <w:rPr>
            <w:rFonts w:ascii="Times New Roman" w:eastAsia="宋体" w:cs="Times New Roman"/>
            <w:sz w:val="24"/>
          </w:rPr>
          <w:t>8</w:t>
        </w:r>
        <w:r>
          <w:rPr>
            <w:rFonts w:cs="Times New Roman"/>
          </w:rPr>
          <w:fldChar w:fldCharType="end"/>
        </w:r>
      </w:hyperlink>
    </w:p>
    <w:p w:rsidR="00401286" w:rsidRDefault="00401286" w:rsidP="00401286">
      <w:pPr>
        <w:pStyle w:val="TOC3"/>
        <w:tabs>
          <w:tab w:val="right" w:leader="dot" w:pos="9060"/>
        </w:tabs>
        <w:spacing w:line="440" w:lineRule="exact"/>
        <w:ind w:left="0" w:firstLineChars="400" w:firstLine="800"/>
        <w:rPr>
          <w:rFonts w:eastAsiaTheme="minorEastAsia" w:cs="Times New Roman"/>
          <w:sz w:val="22"/>
        </w:rPr>
      </w:pPr>
      <w:hyperlink w:anchor="_Toc164261199" w:history="1">
        <w:r>
          <w:rPr>
            <w:rStyle w:val="af9"/>
            <w:rFonts w:ascii="Times New Roman" w:eastAsia="宋体" w:cs="Times New Roman"/>
            <w:sz w:val="24"/>
          </w:rPr>
          <w:t xml:space="preserve">2.2.1 </w:t>
        </w:r>
        <w:r>
          <w:rPr>
            <w:rStyle w:val="af9"/>
            <w:rFonts w:ascii="Times New Roman" w:eastAsia="宋体" w:cs="Times New Roman"/>
            <w:sz w:val="24"/>
          </w:rPr>
          <w:t>系统整体架构</w:t>
        </w:r>
        <w:r>
          <w:rPr>
            <w:rFonts w:ascii="Times New Roman" w:eastAsia="宋体" w:cs="Times New Roman"/>
            <w:sz w:val="24"/>
          </w:rPr>
          <w:tab/>
        </w:r>
        <w:r>
          <w:rPr>
            <w:rFonts w:cs="Times New Roman"/>
          </w:rPr>
          <w:fldChar w:fldCharType="begin"/>
        </w:r>
        <w:r>
          <w:rPr>
            <w:rFonts w:ascii="Times New Roman" w:eastAsia="宋体" w:cs="Times New Roman"/>
            <w:sz w:val="24"/>
          </w:rPr>
          <w:instrText xml:space="preserve"> PAGEREF _Toc164261199 \h </w:instrText>
        </w:r>
        <w:r>
          <w:rPr>
            <w:rFonts w:cs="Times New Roman"/>
          </w:rPr>
        </w:r>
        <w:r>
          <w:rPr>
            <w:rFonts w:cs="Times New Roman"/>
          </w:rPr>
          <w:fldChar w:fldCharType="separate"/>
        </w:r>
        <w:r>
          <w:rPr>
            <w:rFonts w:ascii="Times New Roman" w:eastAsia="宋体" w:cs="Times New Roman"/>
            <w:sz w:val="24"/>
          </w:rPr>
          <w:t>8</w:t>
        </w:r>
        <w:r>
          <w:rPr>
            <w:rFonts w:cs="Times New Roman"/>
          </w:rPr>
          <w:fldChar w:fldCharType="end"/>
        </w:r>
      </w:hyperlink>
    </w:p>
    <w:p w:rsidR="00401286" w:rsidRDefault="00401286" w:rsidP="00401286">
      <w:pPr>
        <w:pStyle w:val="TOC3"/>
        <w:tabs>
          <w:tab w:val="right" w:leader="dot" w:pos="9060"/>
        </w:tabs>
        <w:spacing w:line="440" w:lineRule="exact"/>
        <w:ind w:left="960"/>
        <w:rPr>
          <w:rFonts w:cs="Times New Roman"/>
        </w:rPr>
      </w:pPr>
      <w:hyperlink w:anchor="_Toc164261200" w:history="1">
        <w:r>
          <w:rPr>
            <w:rStyle w:val="af9"/>
            <w:rFonts w:ascii="Times New Roman" w:eastAsia="宋体" w:cs="Times New Roman"/>
            <w:sz w:val="24"/>
          </w:rPr>
          <w:t xml:space="preserve">2.2.2 </w:t>
        </w:r>
        <w:r>
          <w:rPr>
            <w:rFonts w:ascii="Times New Roman" w:eastAsia="宋体" w:cs="Times New Roman"/>
            <w:sz w:val="24"/>
          </w:rPr>
          <w:t>文本预处理模块</w:t>
        </w:r>
        <w:r>
          <w:rPr>
            <w:rFonts w:ascii="Times New Roman" w:eastAsia="宋体" w:cs="Times New Roman"/>
            <w:sz w:val="24"/>
          </w:rPr>
          <w:tab/>
        </w:r>
        <w:r>
          <w:rPr>
            <w:rFonts w:cs="Times New Roman"/>
          </w:rPr>
          <w:fldChar w:fldCharType="begin"/>
        </w:r>
        <w:r>
          <w:rPr>
            <w:rFonts w:ascii="Times New Roman" w:eastAsia="宋体" w:cs="Times New Roman"/>
            <w:sz w:val="24"/>
          </w:rPr>
          <w:instrText xml:space="preserve"> PAGEREF _Toc164261200 \h </w:instrText>
        </w:r>
        <w:r>
          <w:rPr>
            <w:rFonts w:cs="Times New Roman"/>
          </w:rPr>
        </w:r>
        <w:r>
          <w:rPr>
            <w:rFonts w:cs="Times New Roman"/>
          </w:rPr>
          <w:fldChar w:fldCharType="separate"/>
        </w:r>
        <w:r>
          <w:rPr>
            <w:rFonts w:ascii="Times New Roman" w:eastAsia="宋体" w:cs="Times New Roman"/>
            <w:sz w:val="24"/>
          </w:rPr>
          <w:t>8</w:t>
        </w:r>
        <w:r>
          <w:rPr>
            <w:rFonts w:cs="Times New Roman"/>
          </w:rPr>
          <w:fldChar w:fldCharType="end"/>
        </w:r>
      </w:hyperlink>
    </w:p>
    <w:p w:rsidR="00401286" w:rsidRDefault="00401286" w:rsidP="00401286">
      <w:pPr>
        <w:pStyle w:val="TOC3"/>
        <w:tabs>
          <w:tab w:val="right" w:leader="dot" w:pos="9060"/>
        </w:tabs>
        <w:spacing w:line="440" w:lineRule="exact"/>
        <w:ind w:left="960"/>
        <w:rPr>
          <w:rFonts w:eastAsiaTheme="minorEastAsia" w:cs="Times New Roman"/>
          <w:sz w:val="22"/>
        </w:rPr>
      </w:pPr>
      <w:hyperlink w:anchor="_Toc164261195" w:history="1">
        <w:r>
          <w:rPr>
            <w:rStyle w:val="af9"/>
            <w:rFonts w:ascii="Times New Roman" w:eastAsia="宋体" w:cs="Times New Roman"/>
            <w:sz w:val="24"/>
          </w:rPr>
          <w:t xml:space="preserve">2.2.3 </w:t>
        </w:r>
        <w:r>
          <w:rPr>
            <w:rFonts w:ascii="Times New Roman" w:eastAsia="宋体" w:cs="Times New Roman"/>
            <w:sz w:val="24"/>
          </w:rPr>
          <w:t>自然语言理解（</w:t>
        </w:r>
        <w:r>
          <w:rPr>
            <w:rFonts w:ascii="Times New Roman" w:eastAsia="宋体" w:cs="Times New Roman"/>
            <w:sz w:val="24"/>
          </w:rPr>
          <w:t>NLU</w:t>
        </w:r>
        <w:r>
          <w:rPr>
            <w:rFonts w:ascii="Times New Roman" w:eastAsia="宋体" w:cs="Times New Roman"/>
            <w:sz w:val="24"/>
          </w:rPr>
          <w:t>）模块</w:t>
        </w:r>
        <w:r>
          <w:rPr>
            <w:rFonts w:ascii="Times New Roman" w:eastAsia="宋体" w:cs="Times New Roman"/>
            <w:sz w:val="24"/>
          </w:rPr>
          <w:tab/>
        </w:r>
        <w:r>
          <w:rPr>
            <w:rFonts w:cs="Times New Roman"/>
          </w:rPr>
          <w:fldChar w:fldCharType="begin"/>
        </w:r>
        <w:r>
          <w:rPr>
            <w:rFonts w:ascii="Times New Roman" w:eastAsia="宋体" w:cs="Times New Roman"/>
            <w:sz w:val="24"/>
          </w:rPr>
          <w:instrText xml:space="preserve"> PAGEREF _Toc164261195 \h </w:instrText>
        </w:r>
        <w:r>
          <w:rPr>
            <w:rFonts w:cs="Times New Roman"/>
          </w:rPr>
        </w:r>
        <w:r>
          <w:rPr>
            <w:rFonts w:cs="Times New Roman"/>
          </w:rPr>
          <w:fldChar w:fldCharType="separate"/>
        </w:r>
        <w:r>
          <w:rPr>
            <w:rFonts w:ascii="Times New Roman" w:eastAsia="宋体" w:cs="Times New Roman"/>
            <w:sz w:val="24"/>
          </w:rPr>
          <w:t>5</w:t>
        </w:r>
        <w:r>
          <w:rPr>
            <w:rFonts w:cs="Times New Roman"/>
          </w:rPr>
          <w:fldChar w:fldCharType="end"/>
        </w:r>
      </w:hyperlink>
    </w:p>
    <w:p w:rsidR="00401286" w:rsidRDefault="00401286" w:rsidP="00401286">
      <w:pPr>
        <w:pStyle w:val="TOC2"/>
        <w:tabs>
          <w:tab w:val="right" w:leader="dot" w:pos="9060"/>
        </w:tabs>
        <w:spacing w:line="440" w:lineRule="exact"/>
        <w:ind w:left="480" w:firstLineChars="200" w:firstLine="400"/>
        <w:rPr>
          <w:rFonts w:eastAsiaTheme="minorEastAsia" w:cs="Times New Roman"/>
          <w:sz w:val="22"/>
        </w:rPr>
      </w:pPr>
      <w:hyperlink w:anchor="_Toc164261204" w:history="1">
        <w:r>
          <w:rPr>
            <w:rFonts w:ascii="Times New Roman" w:eastAsia="宋体" w:cs="Times New Roman"/>
            <w:sz w:val="24"/>
          </w:rPr>
          <w:t>2.2.4</w:t>
        </w:r>
        <w:r>
          <w:rPr>
            <w:rStyle w:val="af9"/>
            <w:rFonts w:ascii="Times New Roman" w:eastAsia="宋体" w:cs="Times New Roman"/>
            <w:sz w:val="24"/>
          </w:rPr>
          <w:t xml:space="preserve"> </w:t>
        </w:r>
        <w:r>
          <w:rPr>
            <w:rFonts w:ascii="Times New Roman" w:eastAsia="宋体" w:cs="Times New Roman"/>
            <w:sz w:val="24"/>
          </w:rPr>
          <w:t>行为规划模块</w:t>
        </w:r>
        <w:r>
          <w:rPr>
            <w:rFonts w:ascii="Times New Roman" w:eastAsia="宋体" w:cs="Times New Roman"/>
            <w:sz w:val="24"/>
          </w:rPr>
          <w:tab/>
        </w:r>
        <w:r>
          <w:rPr>
            <w:rFonts w:cs="Times New Roman"/>
          </w:rPr>
          <w:fldChar w:fldCharType="begin"/>
        </w:r>
        <w:r>
          <w:rPr>
            <w:rFonts w:ascii="Times New Roman" w:eastAsia="宋体" w:cs="Times New Roman"/>
            <w:sz w:val="24"/>
          </w:rPr>
          <w:instrText xml:space="preserve"> PAGEREF _Toc164261204 \h </w:instrText>
        </w:r>
        <w:r>
          <w:rPr>
            <w:rFonts w:cs="Times New Roman"/>
          </w:rPr>
        </w:r>
        <w:r>
          <w:rPr>
            <w:rFonts w:cs="Times New Roman"/>
          </w:rPr>
          <w:fldChar w:fldCharType="separate"/>
        </w:r>
        <w:r>
          <w:rPr>
            <w:rFonts w:ascii="Times New Roman" w:eastAsia="宋体" w:cs="Times New Roman"/>
            <w:sz w:val="24"/>
          </w:rPr>
          <w:t>10</w:t>
        </w:r>
        <w:r>
          <w:rPr>
            <w:rFonts w:cs="Times New Roman"/>
          </w:rPr>
          <w:fldChar w:fldCharType="end"/>
        </w:r>
      </w:hyperlink>
    </w:p>
    <w:p w:rsidR="00401286" w:rsidRDefault="00401286" w:rsidP="00401286">
      <w:pPr>
        <w:pStyle w:val="TOC2"/>
        <w:tabs>
          <w:tab w:val="right" w:leader="dot" w:pos="9060"/>
        </w:tabs>
        <w:spacing w:line="440" w:lineRule="exact"/>
        <w:ind w:left="480" w:firstLineChars="200" w:firstLine="400"/>
        <w:rPr>
          <w:rFonts w:eastAsiaTheme="minorEastAsia" w:cs="Times New Roman"/>
          <w:sz w:val="22"/>
        </w:rPr>
      </w:pPr>
      <w:hyperlink w:anchor="_Toc164261205" w:history="1">
        <w:r>
          <w:rPr>
            <w:rFonts w:ascii="Times New Roman" w:eastAsia="宋体" w:cs="Times New Roman"/>
            <w:sz w:val="24"/>
          </w:rPr>
          <w:t>2.2.5</w:t>
        </w:r>
        <w:r>
          <w:rPr>
            <w:rFonts w:ascii="Times New Roman" w:eastAsia="宋体" w:cs="Times New Roman"/>
            <w:sz w:val="24"/>
          </w:rPr>
          <w:t>机器人执行模块</w:t>
        </w:r>
        <w:r>
          <w:rPr>
            <w:rFonts w:ascii="Times New Roman" w:eastAsia="宋体" w:cs="Times New Roman"/>
            <w:sz w:val="24"/>
          </w:rPr>
          <w:tab/>
        </w:r>
        <w:r>
          <w:rPr>
            <w:rFonts w:cs="Times New Roman"/>
          </w:rPr>
          <w:fldChar w:fldCharType="begin"/>
        </w:r>
        <w:r>
          <w:rPr>
            <w:rFonts w:ascii="Times New Roman" w:eastAsia="宋体" w:cs="Times New Roman"/>
            <w:sz w:val="24"/>
          </w:rPr>
          <w:instrText xml:space="preserve"> PAGEREF _Toc164261205 \h </w:instrText>
        </w:r>
        <w:r>
          <w:rPr>
            <w:rFonts w:cs="Times New Roman"/>
          </w:rPr>
        </w:r>
        <w:r>
          <w:rPr>
            <w:rFonts w:cs="Times New Roman"/>
          </w:rPr>
          <w:fldChar w:fldCharType="separate"/>
        </w:r>
        <w:r>
          <w:rPr>
            <w:rFonts w:ascii="Times New Roman" w:eastAsia="宋体" w:cs="Times New Roman"/>
            <w:sz w:val="24"/>
          </w:rPr>
          <w:t>10</w:t>
        </w:r>
        <w:r>
          <w:rPr>
            <w:rFonts w:cs="Times New Roman"/>
          </w:rPr>
          <w:fldChar w:fldCharType="end"/>
        </w:r>
      </w:hyperlink>
    </w:p>
    <w:p w:rsidR="00401286" w:rsidRDefault="00401286" w:rsidP="00401286">
      <w:pPr>
        <w:pStyle w:val="TOC2"/>
        <w:tabs>
          <w:tab w:val="right" w:leader="dot" w:pos="9060"/>
        </w:tabs>
        <w:spacing w:line="440" w:lineRule="exact"/>
        <w:ind w:left="480" w:firstLineChars="200" w:firstLine="400"/>
        <w:rPr>
          <w:rFonts w:cs="Times New Roman"/>
        </w:rPr>
      </w:pPr>
      <w:hyperlink w:anchor="_Toc164261206" w:history="1">
        <w:r>
          <w:rPr>
            <w:rFonts w:ascii="Times New Roman" w:eastAsia="宋体" w:cs="Times New Roman"/>
            <w:sz w:val="24"/>
          </w:rPr>
          <w:t>2.2.6</w:t>
        </w:r>
        <w:r>
          <w:rPr>
            <w:rFonts w:ascii="Times New Roman" w:eastAsia="宋体" w:cs="Times New Roman"/>
            <w:sz w:val="24"/>
          </w:rPr>
          <w:t>语音</w:t>
        </w:r>
        <w:r>
          <w:rPr>
            <w:rFonts w:ascii="Times New Roman" w:eastAsia="宋体" w:cs="Times New Roman"/>
            <w:sz w:val="24"/>
          </w:rPr>
          <w:t>/</w:t>
        </w:r>
        <w:r>
          <w:rPr>
            <w:rFonts w:ascii="Times New Roman" w:eastAsia="宋体" w:cs="Times New Roman"/>
            <w:sz w:val="24"/>
          </w:rPr>
          <w:t>文本输入模块</w:t>
        </w:r>
        <w:r>
          <w:rPr>
            <w:rFonts w:ascii="Times New Roman" w:eastAsia="宋体" w:cs="Times New Roman"/>
            <w:sz w:val="24"/>
          </w:rPr>
          <w:tab/>
        </w:r>
        <w:r>
          <w:rPr>
            <w:rFonts w:cs="Times New Roman"/>
          </w:rPr>
          <w:fldChar w:fldCharType="begin"/>
        </w:r>
        <w:r>
          <w:rPr>
            <w:rFonts w:ascii="Times New Roman" w:eastAsia="宋体" w:cs="Times New Roman"/>
            <w:sz w:val="24"/>
          </w:rPr>
          <w:instrText xml:space="preserve"> PAGEREF _Toc164261206 \h </w:instrText>
        </w:r>
        <w:r>
          <w:rPr>
            <w:rFonts w:cs="Times New Roman"/>
          </w:rPr>
        </w:r>
        <w:r>
          <w:rPr>
            <w:rFonts w:cs="Times New Roman"/>
          </w:rPr>
          <w:fldChar w:fldCharType="separate"/>
        </w:r>
        <w:r>
          <w:rPr>
            <w:rFonts w:ascii="Times New Roman" w:eastAsia="宋体" w:cs="Times New Roman"/>
            <w:sz w:val="24"/>
          </w:rPr>
          <w:t>10</w:t>
        </w:r>
        <w:r>
          <w:rPr>
            <w:rFonts w:cs="Times New Roman"/>
          </w:rPr>
          <w:fldChar w:fldCharType="end"/>
        </w:r>
      </w:hyperlink>
    </w:p>
    <w:p w:rsidR="00401286" w:rsidRDefault="00401286" w:rsidP="00401286">
      <w:pPr>
        <w:pStyle w:val="TOC2"/>
        <w:tabs>
          <w:tab w:val="right" w:leader="dot" w:pos="9060"/>
        </w:tabs>
        <w:spacing w:line="440" w:lineRule="exact"/>
        <w:ind w:left="480"/>
        <w:rPr>
          <w:rFonts w:cs="Times New Roman"/>
        </w:rPr>
      </w:pPr>
      <w:r>
        <w:rPr>
          <w:rFonts w:cs="Times New Roman"/>
        </w:rPr>
        <w:fldChar w:fldCharType="begin"/>
      </w:r>
      <w:r>
        <w:rPr>
          <w:rFonts w:ascii="Times New Roman" w:eastAsia="宋体" w:cs="Times New Roman"/>
          <w:sz w:val="24"/>
        </w:rPr>
        <w:instrText xml:space="preserve"> HYPERLINK \l "_Toc164261201" </w:instrText>
      </w:r>
      <w:r>
        <w:rPr>
          <w:rFonts w:cs="Times New Roman"/>
        </w:rPr>
      </w:r>
      <w:r>
        <w:rPr>
          <w:rFonts w:cs="Times New Roman"/>
        </w:rPr>
        <w:fldChar w:fldCharType="separate"/>
      </w:r>
      <w:r>
        <w:rPr>
          <w:rFonts w:ascii="Times New Roman" w:eastAsia="宋体" w:cs="Times New Roman"/>
          <w:sz w:val="24"/>
        </w:rPr>
        <w:t xml:space="preserve">2.3 </w:t>
      </w:r>
      <w:r>
        <w:rPr>
          <w:rFonts w:ascii="Times New Roman" w:eastAsia="宋体" w:cs="Times New Roman"/>
          <w:sz w:val="24"/>
        </w:rPr>
        <w:t>核心技术路线与开发环境</w:t>
      </w:r>
      <w:hyperlink w:anchor="_Toc164261198" w:history="1">
        <w:r>
          <w:rPr>
            <w:rFonts w:ascii="Times New Roman" w:eastAsia="宋体" w:cs="Times New Roman"/>
            <w:sz w:val="24"/>
          </w:rPr>
          <w:tab/>
        </w:r>
        <w:r>
          <w:rPr>
            <w:rFonts w:cs="Times New Roman"/>
          </w:rPr>
          <w:fldChar w:fldCharType="begin"/>
        </w:r>
        <w:r>
          <w:rPr>
            <w:rFonts w:ascii="Times New Roman" w:eastAsia="宋体" w:cs="Times New Roman"/>
            <w:sz w:val="24"/>
          </w:rPr>
          <w:instrText xml:space="preserve"> PAGEREF _Toc164261198 \h </w:instrText>
        </w:r>
        <w:r>
          <w:rPr>
            <w:rFonts w:cs="Times New Roman"/>
          </w:rPr>
        </w:r>
        <w:r>
          <w:rPr>
            <w:rFonts w:cs="Times New Roman"/>
          </w:rPr>
          <w:fldChar w:fldCharType="separate"/>
        </w:r>
        <w:r>
          <w:rPr>
            <w:rFonts w:ascii="Times New Roman" w:eastAsia="宋体" w:cs="Times New Roman"/>
            <w:sz w:val="24"/>
          </w:rPr>
          <w:t>8</w:t>
        </w:r>
        <w:r>
          <w:rPr>
            <w:rFonts w:cs="Times New Roman"/>
          </w:rPr>
          <w:fldChar w:fldCharType="end"/>
        </w:r>
      </w:hyperlink>
    </w:p>
    <w:p w:rsidR="00401286" w:rsidRDefault="00401286" w:rsidP="00401286">
      <w:pPr>
        <w:pStyle w:val="TOC3"/>
        <w:tabs>
          <w:tab w:val="right" w:leader="dot" w:pos="9060"/>
        </w:tabs>
        <w:spacing w:line="440" w:lineRule="exact"/>
        <w:ind w:left="960"/>
        <w:rPr>
          <w:rFonts w:eastAsiaTheme="minorEastAsia" w:cs="Times New Roman"/>
          <w:sz w:val="22"/>
        </w:rPr>
      </w:pPr>
      <w:hyperlink w:anchor="_Toc164261195" w:history="1">
        <w:r>
          <w:rPr>
            <w:rStyle w:val="af9"/>
            <w:rFonts w:ascii="Times New Roman" w:eastAsia="宋体" w:cs="Times New Roman"/>
            <w:sz w:val="24"/>
          </w:rPr>
          <w:t xml:space="preserve">2.3.1 </w:t>
        </w:r>
        <w:r>
          <w:rPr>
            <w:rFonts w:ascii="Times New Roman" w:eastAsia="宋体" w:cs="Times New Roman"/>
            <w:sz w:val="24"/>
          </w:rPr>
          <w:t>自然语言理解模块</w:t>
        </w:r>
        <w:r>
          <w:rPr>
            <w:rFonts w:ascii="Times New Roman" w:eastAsia="宋体" w:cs="Times New Roman"/>
            <w:sz w:val="24"/>
          </w:rPr>
          <w:tab/>
        </w:r>
        <w:r>
          <w:rPr>
            <w:rFonts w:cs="Times New Roman"/>
          </w:rPr>
          <w:fldChar w:fldCharType="begin"/>
        </w:r>
        <w:r>
          <w:rPr>
            <w:rFonts w:ascii="Times New Roman" w:eastAsia="宋体" w:cs="Times New Roman"/>
            <w:sz w:val="24"/>
          </w:rPr>
          <w:instrText xml:space="preserve"> PAGEREF _Toc164261195 \h </w:instrText>
        </w:r>
        <w:r>
          <w:rPr>
            <w:rFonts w:cs="Times New Roman"/>
          </w:rPr>
        </w:r>
        <w:r>
          <w:rPr>
            <w:rFonts w:cs="Times New Roman"/>
          </w:rPr>
          <w:fldChar w:fldCharType="separate"/>
        </w:r>
        <w:r>
          <w:rPr>
            <w:rFonts w:ascii="Times New Roman" w:eastAsia="宋体" w:cs="Times New Roman"/>
            <w:sz w:val="24"/>
          </w:rPr>
          <w:t>5</w:t>
        </w:r>
        <w:r>
          <w:rPr>
            <w:rFonts w:cs="Times New Roman"/>
          </w:rPr>
          <w:fldChar w:fldCharType="end"/>
        </w:r>
      </w:hyperlink>
    </w:p>
    <w:p w:rsidR="00401286" w:rsidRDefault="00401286" w:rsidP="00401286">
      <w:pPr>
        <w:pStyle w:val="TOC3"/>
        <w:tabs>
          <w:tab w:val="right" w:leader="dot" w:pos="9060"/>
        </w:tabs>
        <w:spacing w:line="440" w:lineRule="exact"/>
        <w:ind w:left="960"/>
        <w:rPr>
          <w:rFonts w:eastAsiaTheme="minorEastAsia" w:cs="Times New Roman"/>
          <w:sz w:val="22"/>
        </w:rPr>
      </w:pPr>
      <w:hyperlink w:anchor="_Toc164261195" w:history="1">
        <w:r>
          <w:rPr>
            <w:rFonts w:ascii="Times New Roman" w:eastAsia="宋体" w:cs="Times New Roman"/>
            <w:sz w:val="24"/>
          </w:rPr>
          <w:t>2.3.2</w:t>
        </w:r>
        <w:r>
          <w:rPr>
            <w:rFonts w:ascii="Times New Roman" w:eastAsia="宋体" w:cs="Times New Roman"/>
            <w:sz w:val="24"/>
          </w:rPr>
          <w:t>行为规划与导航控制</w:t>
        </w:r>
        <w:r>
          <w:rPr>
            <w:rFonts w:ascii="Times New Roman" w:eastAsia="宋体" w:cs="Times New Roman"/>
            <w:sz w:val="24"/>
          </w:rPr>
          <w:tab/>
        </w:r>
        <w:r>
          <w:rPr>
            <w:rFonts w:cs="Times New Roman"/>
          </w:rPr>
          <w:fldChar w:fldCharType="begin"/>
        </w:r>
        <w:r>
          <w:rPr>
            <w:rFonts w:ascii="Times New Roman" w:eastAsia="宋体" w:cs="Times New Roman"/>
            <w:sz w:val="24"/>
          </w:rPr>
          <w:instrText xml:space="preserve"> PAGEREF _Toc164261195 \h </w:instrText>
        </w:r>
        <w:r>
          <w:rPr>
            <w:rFonts w:cs="Times New Roman"/>
          </w:rPr>
        </w:r>
        <w:r>
          <w:rPr>
            <w:rFonts w:cs="Times New Roman"/>
          </w:rPr>
          <w:fldChar w:fldCharType="separate"/>
        </w:r>
        <w:r>
          <w:rPr>
            <w:rFonts w:ascii="Times New Roman" w:eastAsia="宋体" w:cs="Times New Roman"/>
            <w:sz w:val="24"/>
          </w:rPr>
          <w:t>5</w:t>
        </w:r>
        <w:r>
          <w:rPr>
            <w:rFonts w:cs="Times New Roman"/>
          </w:rPr>
          <w:fldChar w:fldCharType="end"/>
        </w:r>
      </w:hyperlink>
    </w:p>
    <w:p w:rsidR="00401286" w:rsidRDefault="00401286" w:rsidP="00401286">
      <w:pPr>
        <w:pStyle w:val="TOC3"/>
        <w:tabs>
          <w:tab w:val="right" w:leader="dot" w:pos="9060"/>
        </w:tabs>
        <w:spacing w:line="440" w:lineRule="exact"/>
        <w:ind w:left="960"/>
        <w:rPr>
          <w:rFonts w:cs="Times New Roman"/>
        </w:rPr>
      </w:pPr>
      <w:hyperlink w:anchor="_Toc164261195" w:history="1">
        <w:r>
          <w:rPr>
            <w:rFonts w:ascii="Times New Roman" w:eastAsia="宋体" w:cs="Times New Roman"/>
            <w:sz w:val="24"/>
          </w:rPr>
          <w:t>2.3.3</w:t>
        </w:r>
        <w:r>
          <w:rPr>
            <w:rFonts w:ascii="Times New Roman" w:eastAsia="宋体" w:cs="Times New Roman"/>
            <w:sz w:val="24"/>
          </w:rPr>
          <w:t>开发平台与仿真环境</w:t>
        </w:r>
        <w:r>
          <w:rPr>
            <w:rFonts w:ascii="Times New Roman" w:eastAsia="宋体" w:cs="Times New Roman"/>
            <w:sz w:val="24"/>
          </w:rPr>
          <w:tab/>
        </w:r>
        <w:r>
          <w:rPr>
            <w:rFonts w:cs="Times New Roman"/>
          </w:rPr>
          <w:fldChar w:fldCharType="begin"/>
        </w:r>
        <w:r>
          <w:rPr>
            <w:rFonts w:ascii="Times New Roman" w:eastAsia="宋体" w:cs="Times New Roman"/>
            <w:sz w:val="24"/>
          </w:rPr>
          <w:instrText xml:space="preserve"> PAGEREF _Toc164261195 \h </w:instrText>
        </w:r>
        <w:r>
          <w:rPr>
            <w:rFonts w:cs="Times New Roman"/>
          </w:rPr>
        </w:r>
        <w:r>
          <w:rPr>
            <w:rFonts w:cs="Times New Roman"/>
          </w:rPr>
          <w:fldChar w:fldCharType="separate"/>
        </w:r>
        <w:r>
          <w:rPr>
            <w:rFonts w:ascii="Times New Roman" w:eastAsia="宋体" w:cs="Times New Roman"/>
            <w:sz w:val="24"/>
          </w:rPr>
          <w:t>5</w:t>
        </w:r>
        <w:r>
          <w:rPr>
            <w:rFonts w:cs="Times New Roman"/>
          </w:rPr>
          <w:fldChar w:fldCharType="end"/>
        </w:r>
      </w:hyperlink>
    </w:p>
    <w:p w:rsidR="00401286" w:rsidRDefault="00401286" w:rsidP="00401286">
      <w:pPr>
        <w:pStyle w:val="TOC3"/>
        <w:tabs>
          <w:tab w:val="right" w:leader="dot" w:pos="9060"/>
        </w:tabs>
        <w:spacing w:line="440" w:lineRule="exact"/>
        <w:ind w:left="960"/>
      </w:pPr>
      <w:hyperlink w:anchor="_Toc164261195" w:history="1">
        <w:r>
          <w:rPr>
            <w:rFonts w:ascii="Times New Roman" w:eastAsia="宋体" w:cs="Times New Roman"/>
            <w:sz w:val="24"/>
          </w:rPr>
          <w:t>2.3.4</w:t>
        </w:r>
        <w:r>
          <w:rPr>
            <w:rFonts w:ascii="Times New Roman" w:eastAsia="宋体" w:cs="Times New Roman"/>
            <w:sz w:val="24"/>
          </w:rPr>
          <w:t>部署方式</w:t>
        </w:r>
        <w:r>
          <w:rPr>
            <w:rFonts w:ascii="Times New Roman" w:eastAsia="宋体" w:cs="Times New Roman"/>
            <w:sz w:val="24"/>
          </w:rPr>
          <w:tab/>
        </w:r>
        <w:r>
          <w:rPr>
            <w:rFonts w:cs="Times New Roman"/>
          </w:rPr>
          <w:fldChar w:fldCharType="begin"/>
        </w:r>
        <w:r>
          <w:rPr>
            <w:rFonts w:ascii="Times New Roman" w:eastAsia="宋体" w:cs="Times New Roman"/>
            <w:sz w:val="24"/>
          </w:rPr>
          <w:instrText xml:space="preserve"> PAGEREF _Toc164261195 \h </w:instrText>
        </w:r>
        <w:r>
          <w:rPr>
            <w:rFonts w:cs="Times New Roman"/>
          </w:rPr>
        </w:r>
        <w:r>
          <w:rPr>
            <w:rFonts w:cs="Times New Roman"/>
          </w:rPr>
          <w:fldChar w:fldCharType="separate"/>
        </w:r>
        <w:r>
          <w:rPr>
            <w:rFonts w:ascii="Times New Roman" w:eastAsia="宋体" w:cs="Times New Roman"/>
            <w:sz w:val="24"/>
          </w:rPr>
          <w:t>5</w:t>
        </w:r>
        <w:r>
          <w:rPr>
            <w:rFonts w:cs="Times New Roman"/>
          </w:rPr>
          <w:fldChar w:fldCharType="end"/>
        </w:r>
      </w:hyperlink>
    </w:p>
    <w:p w:rsidR="00401286" w:rsidRDefault="00401286" w:rsidP="00401286">
      <w:pPr>
        <w:pStyle w:val="TOC2"/>
        <w:tabs>
          <w:tab w:val="right" w:leader="dot" w:pos="9060"/>
        </w:tabs>
        <w:spacing w:line="440" w:lineRule="exact"/>
        <w:ind w:left="480"/>
        <w:rPr>
          <w:rFonts w:cs="Times New Roman"/>
        </w:rPr>
      </w:pPr>
      <w:r>
        <w:rPr>
          <w:rFonts w:ascii="Times New Roman" w:eastAsia="宋体" w:cs="Times New Roman"/>
          <w:sz w:val="24"/>
        </w:rPr>
        <w:t xml:space="preserve">2.4 </w:t>
      </w:r>
      <w:r>
        <w:rPr>
          <w:rFonts w:ascii="Times New Roman" w:eastAsia="宋体" w:cs="Times New Roman"/>
          <w:sz w:val="24"/>
        </w:rPr>
        <w:t>系统语音识别需求分析与挑战</w:t>
      </w:r>
      <w:r>
        <w:rPr>
          <w:rFonts w:ascii="Times New Roman" w:eastAsia="宋体" w:cs="Times New Roman"/>
          <w:sz w:val="24"/>
        </w:rPr>
        <w:tab/>
        <w:t>8</w:t>
      </w:r>
    </w:p>
    <w:p w:rsidR="00401286" w:rsidRDefault="00401286" w:rsidP="00401286">
      <w:pPr>
        <w:pStyle w:val="TOC2"/>
        <w:tabs>
          <w:tab w:val="right" w:leader="dot" w:pos="9060"/>
        </w:tabs>
        <w:spacing w:line="440" w:lineRule="exact"/>
        <w:ind w:left="480"/>
      </w:pPr>
      <w:hyperlink w:anchor="_Toc164261208" w:history="1">
        <w:r>
          <w:rPr>
            <w:rFonts w:cs="Times New Roman" w:hint="eastAsia"/>
            <w:sz w:val="24"/>
          </w:rPr>
          <w:t>2.5</w:t>
        </w:r>
        <w:r>
          <w:rPr>
            <w:rStyle w:val="af9"/>
            <w:rFonts w:ascii="Times New Roman" w:eastAsia="宋体" w:cs="Times New Roman"/>
            <w:sz w:val="24"/>
          </w:rPr>
          <w:t xml:space="preserve"> </w:t>
        </w:r>
        <w:r>
          <w:rPr>
            <w:rStyle w:val="af9"/>
            <w:rFonts w:ascii="Times New Roman" w:eastAsia="宋体" w:cs="Times New Roman"/>
            <w:sz w:val="24"/>
          </w:rPr>
          <w:t>章末小结</w:t>
        </w:r>
        <w:r>
          <w:rPr>
            <w:rFonts w:ascii="Times New Roman" w:eastAsia="宋体" w:cs="Times New Roman"/>
            <w:sz w:val="24"/>
          </w:rPr>
          <w:tab/>
        </w:r>
        <w:r>
          <w:rPr>
            <w:rFonts w:cs="Times New Roman"/>
          </w:rPr>
          <w:fldChar w:fldCharType="begin"/>
        </w:r>
        <w:r>
          <w:rPr>
            <w:rFonts w:ascii="Times New Roman" w:eastAsia="宋体" w:cs="Times New Roman"/>
            <w:sz w:val="24"/>
          </w:rPr>
          <w:instrText xml:space="preserve"> PAGEREF _Toc164261208 \h </w:instrText>
        </w:r>
        <w:r>
          <w:rPr>
            <w:rFonts w:cs="Times New Roman"/>
          </w:rPr>
        </w:r>
        <w:r>
          <w:rPr>
            <w:rFonts w:cs="Times New Roman"/>
          </w:rPr>
          <w:fldChar w:fldCharType="separate"/>
        </w:r>
        <w:r>
          <w:rPr>
            <w:rFonts w:ascii="Times New Roman" w:eastAsia="宋体" w:cs="Times New Roman"/>
            <w:sz w:val="24"/>
          </w:rPr>
          <w:t>11</w:t>
        </w:r>
        <w:r>
          <w:rPr>
            <w:rFonts w:cs="Times New Roman"/>
          </w:rPr>
          <w:fldChar w:fldCharType="end"/>
        </w:r>
      </w:hyperlink>
    </w:p>
    <w:p w:rsidR="00401286" w:rsidRDefault="00401286" w:rsidP="00401286">
      <w:pPr>
        <w:pStyle w:val="TOC1"/>
        <w:tabs>
          <w:tab w:val="right" w:leader="dot" w:pos="9060"/>
        </w:tabs>
        <w:spacing w:line="440" w:lineRule="exact"/>
        <w:rPr>
          <w:rFonts w:eastAsiaTheme="minorEastAsia" w:cs="Times New Roman"/>
          <w:sz w:val="22"/>
        </w:rPr>
      </w:pPr>
      <w:hyperlink w:anchor="_Toc164261203" w:history="1">
        <w:r>
          <w:rPr>
            <w:rStyle w:val="af9"/>
            <w:rFonts w:ascii="Times New Roman" w:eastAsia="宋体" w:cs="Times New Roman"/>
            <w:sz w:val="24"/>
          </w:rPr>
          <w:t>第</w:t>
        </w:r>
        <w:r>
          <w:rPr>
            <w:rStyle w:val="af9"/>
            <w:rFonts w:ascii="Times New Roman" w:eastAsia="宋体" w:cs="Times New Roman"/>
            <w:sz w:val="24"/>
          </w:rPr>
          <w:t>3</w:t>
        </w:r>
        <w:r>
          <w:rPr>
            <w:rStyle w:val="af9"/>
            <w:rFonts w:ascii="Times New Roman" w:eastAsia="宋体" w:cs="Times New Roman"/>
            <w:sz w:val="24"/>
          </w:rPr>
          <w:t>章</w:t>
        </w:r>
        <w:r>
          <w:rPr>
            <w:rStyle w:val="af9"/>
            <w:rFonts w:ascii="Times New Roman" w:eastAsia="宋体" w:cs="Times New Roman"/>
            <w:sz w:val="24"/>
          </w:rPr>
          <w:t xml:space="preserve"> </w:t>
        </w:r>
        <w:r>
          <w:rPr>
            <w:rFonts w:ascii="Times New Roman" w:eastAsia="宋体" w:cs="Times New Roman"/>
            <w:sz w:val="24"/>
            <w:szCs w:val="24"/>
          </w:rPr>
          <w:t>自然语言理解模块设计</w:t>
        </w:r>
        <w:r>
          <w:rPr>
            <w:rFonts w:ascii="Times New Roman" w:eastAsia="宋体" w:cs="Times New Roman"/>
            <w:sz w:val="24"/>
          </w:rPr>
          <w:tab/>
        </w:r>
        <w:r>
          <w:rPr>
            <w:rFonts w:cs="Times New Roman"/>
          </w:rPr>
          <w:fldChar w:fldCharType="begin"/>
        </w:r>
        <w:r>
          <w:rPr>
            <w:rFonts w:ascii="Times New Roman" w:eastAsia="宋体" w:cs="Times New Roman"/>
            <w:sz w:val="24"/>
          </w:rPr>
          <w:instrText xml:space="preserve"> PAGEREF _Toc164261203 \h </w:instrText>
        </w:r>
        <w:r>
          <w:rPr>
            <w:rFonts w:cs="Times New Roman"/>
          </w:rPr>
        </w:r>
        <w:r>
          <w:rPr>
            <w:rFonts w:cs="Times New Roman"/>
          </w:rPr>
          <w:fldChar w:fldCharType="separate"/>
        </w:r>
        <w:r>
          <w:rPr>
            <w:rFonts w:ascii="Times New Roman" w:eastAsia="宋体" w:cs="Times New Roman"/>
            <w:sz w:val="24"/>
          </w:rPr>
          <w:t>10</w:t>
        </w:r>
        <w:r>
          <w:rPr>
            <w:rFonts w:cs="Times New Roman"/>
          </w:rPr>
          <w:fldChar w:fldCharType="end"/>
        </w:r>
      </w:hyperlink>
    </w:p>
    <w:p w:rsidR="00401286" w:rsidRDefault="00401286" w:rsidP="00401286">
      <w:pPr>
        <w:pStyle w:val="TOC2"/>
        <w:tabs>
          <w:tab w:val="right" w:leader="dot" w:pos="9060"/>
        </w:tabs>
        <w:spacing w:line="440" w:lineRule="exact"/>
        <w:ind w:left="480"/>
        <w:rPr>
          <w:rFonts w:eastAsiaTheme="minorEastAsia" w:cs="Times New Roman"/>
          <w:sz w:val="22"/>
        </w:rPr>
      </w:pPr>
      <w:r>
        <w:rPr>
          <w:rFonts w:ascii="Times New Roman" w:eastAsia="宋体" w:cs="Times New Roman"/>
          <w:sz w:val="24"/>
        </w:rPr>
        <w:t xml:space="preserve">3.1 </w:t>
      </w:r>
      <w:r>
        <w:rPr>
          <w:rFonts w:ascii="Times New Roman" w:eastAsia="宋体" w:cs="Times New Roman"/>
          <w:sz w:val="24"/>
        </w:rPr>
        <w:t>命名实体识别模型设计</w:t>
      </w:r>
      <w:r>
        <w:rPr>
          <w:rFonts w:ascii="Times New Roman" w:eastAsia="宋体" w:cs="Times New Roman"/>
          <w:sz w:val="24"/>
        </w:rPr>
        <w:tab/>
        <w:t>10</w:t>
      </w:r>
    </w:p>
    <w:p w:rsidR="00401286" w:rsidRDefault="00401286" w:rsidP="00401286">
      <w:pPr>
        <w:pStyle w:val="TOC2"/>
        <w:tabs>
          <w:tab w:val="right" w:leader="dot" w:pos="9060"/>
        </w:tabs>
        <w:spacing w:line="440" w:lineRule="exact"/>
        <w:ind w:left="480"/>
        <w:rPr>
          <w:rFonts w:eastAsiaTheme="minorEastAsia" w:cs="Times New Roman"/>
          <w:sz w:val="22"/>
        </w:rPr>
      </w:pPr>
      <w:r>
        <w:rPr>
          <w:rFonts w:ascii="Times New Roman" w:eastAsia="宋体" w:cs="Times New Roman"/>
          <w:sz w:val="24"/>
        </w:rPr>
        <w:t xml:space="preserve">3.2 </w:t>
      </w:r>
      <w:r>
        <w:rPr>
          <w:rFonts w:ascii="Times New Roman" w:eastAsia="宋体" w:cs="Times New Roman"/>
          <w:sz w:val="24"/>
        </w:rPr>
        <w:t>意图识别模型设计</w:t>
      </w:r>
      <w:r>
        <w:rPr>
          <w:rFonts w:ascii="Times New Roman" w:eastAsia="宋体" w:cs="Times New Roman"/>
          <w:sz w:val="24"/>
        </w:rPr>
        <w:tab/>
        <w:t>10</w:t>
      </w:r>
    </w:p>
    <w:p w:rsidR="00401286" w:rsidRDefault="00401286" w:rsidP="00401286">
      <w:pPr>
        <w:pStyle w:val="TOC2"/>
        <w:tabs>
          <w:tab w:val="right" w:leader="dot" w:pos="9060"/>
        </w:tabs>
        <w:spacing w:line="440" w:lineRule="exact"/>
        <w:ind w:left="480"/>
        <w:rPr>
          <w:rFonts w:eastAsiaTheme="minorEastAsia" w:cs="Times New Roman"/>
          <w:sz w:val="22"/>
        </w:rPr>
      </w:pPr>
      <w:hyperlink w:anchor="_Toc164261206" w:history="1">
        <w:r>
          <w:rPr>
            <w:rStyle w:val="af9"/>
            <w:rFonts w:ascii="Times New Roman" w:eastAsia="宋体" w:cs="Times New Roman"/>
            <w:sz w:val="24"/>
          </w:rPr>
          <w:t xml:space="preserve">3.3 </w:t>
        </w:r>
        <w:r>
          <w:rPr>
            <w:rFonts w:ascii="Times New Roman" w:eastAsia="宋体" w:cs="Times New Roman"/>
            <w:sz w:val="24"/>
            <w:szCs w:val="24"/>
          </w:rPr>
          <w:t>模型训练与评估</w:t>
        </w:r>
        <w:r>
          <w:rPr>
            <w:rFonts w:ascii="Times New Roman" w:eastAsia="宋体" w:cs="Times New Roman"/>
            <w:sz w:val="24"/>
          </w:rPr>
          <w:tab/>
        </w:r>
        <w:r>
          <w:rPr>
            <w:rFonts w:cs="Times New Roman"/>
          </w:rPr>
          <w:fldChar w:fldCharType="begin"/>
        </w:r>
        <w:r>
          <w:rPr>
            <w:rFonts w:ascii="Times New Roman" w:eastAsia="宋体" w:cs="Times New Roman"/>
            <w:sz w:val="24"/>
          </w:rPr>
          <w:instrText xml:space="preserve"> PAGEREF _Toc164261206 \h </w:instrText>
        </w:r>
        <w:r>
          <w:rPr>
            <w:rFonts w:cs="Times New Roman"/>
          </w:rPr>
        </w:r>
        <w:r>
          <w:rPr>
            <w:rFonts w:cs="Times New Roman"/>
          </w:rPr>
          <w:fldChar w:fldCharType="separate"/>
        </w:r>
        <w:r>
          <w:rPr>
            <w:rFonts w:ascii="Times New Roman" w:eastAsia="宋体" w:cs="Times New Roman"/>
            <w:sz w:val="24"/>
          </w:rPr>
          <w:t>10</w:t>
        </w:r>
        <w:r>
          <w:rPr>
            <w:rFonts w:cs="Times New Roman"/>
          </w:rPr>
          <w:fldChar w:fldCharType="end"/>
        </w:r>
      </w:hyperlink>
    </w:p>
    <w:p w:rsidR="00401286" w:rsidRDefault="00401286" w:rsidP="00401286">
      <w:pPr>
        <w:pStyle w:val="TOC2"/>
        <w:tabs>
          <w:tab w:val="right" w:leader="dot" w:pos="9060"/>
        </w:tabs>
        <w:spacing w:line="440" w:lineRule="exact"/>
        <w:ind w:left="480"/>
        <w:rPr>
          <w:rFonts w:eastAsiaTheme="minorEastAsia" w:cs="Times New Roman"/>
          <w:sz w:val="22"/>
        </w:rPr>
      </w:pPr>
      <w:hyperlink w:anchor="_Toc164261207" w:history="1">
        <w:r>
          <w:rPr>
            <w:rStyle w:val="af9"/>
            <w:rFonts w:ascii="Times New Roman" w:eastAsia="宋体" w:cs="Times New Roman"/>
            <w:sz w:val="24"/>
          </w:rPr>
          <w:t xml:space="preserve">3.4 </w:t>
        </w:r>
        <w:r>
          <w:rPr>
            <w:rFonts w:ascii="Times New Roman" w:eastAsia="宋体" w:cs="Times New Roman"/>
            <w:sz w:val="24"/>
            <w:szCs w:val="24"/>
          </w:rPr>
          <w:t>模型集成与使用</w:t>
        </w:r>
        <w:r>
          <w:rPr>
            <w:rFonts w:ascii="Times New Roman" w:eastAsia="宋体" w:cs="Times New Roman"/>
            <w:sz w:val="24"/>
          </w:rPr>
          <w:tab/>
        </w:r>
        <w:r>
          <w:rPr>
            <w:rFonts w:cs="Times New Roman"/>
          </w:rPr>
          <w:fldChar w:fldCharType="begin"/>
        </w:r>
        <w:r>
          <w:rPr>
            <w:rFonts w:ascii="Times New Roman" w:eastAsia="宋体" w:cs="Times New Roman"/>
            <w:sz w:val="24"/>
          </w:rPr>
          <w:instrText xml:space="preserve"> PAGEREF _Toc164261207 \h </w:instrText>
        </w:r>
        <w:r>
          <w:rPr>
            <w:rFonts w:cs="Times New Roman"/>
          </w:rPr>
        </w:r>
        <w:r>
          <w:rPr>
            <w:rFonts w:cs="Times New Roman"/>
          </w:rPr>
          <w:fldChar w:fldCharType="separate"/>
        </w:r>
        <w:r>
          <w:rPr>
            <w:rFonts w:ascii="Times New Roman" w:eastAsia="宋体" w:cs="Times New Roman"/>
            <w:sz w:val="24"/>
          </w:rPr>
          <w:t>10</w:t>
        </w:r>
        <w:r>
          <w:rPr>
            <w:rFonts w:cs="Times New Roman"/>
          </w:rPr>
          <w:fldChar w:fldCharType="end"/>
        </w:r>
      </w:hyperlink>
    </w:p>
    <w:p w:rsidR="00401286" w:rsidRDefault="00401286" w:rsidP="00401286">
      <w:pPr>
        <w:pStyle w:val="TOC2"/>
        <w:tabs>
          <w:tab w:val="right" w:leader="dot" w:pos="9060"/>
        </w:tabs>
        <w:spacing w:line="440" w:lineRule="exact"/>
        <w:ind w:left="480"/>
        <w:rPr>
          <w:rFonts w:cs="Times New Roman"/>
        </w:rPr>
      </w:pPr>
      <w:r>
        <w:rPr>
          <w:rFonts w:ascii="Times New Roman" w:eastAsia="宋体" w:cs="Times New Roman"/>
          <w:sz w:val="24"/>
        </w:rPr>
        <w:t xml:space="preserve">3.5 </w:t>
      </w:r>
      <w:r>
        <w:rPr>
          <w:rFonts w:ascii="Times New Roman" w:eastAsia="宋体" w:cs="Times New Roman"/>
          <w:sz w:val="24"/>
        </w:rPr>
        <w:t>语音识别模块设计</w:t>
      </w:r>
      <w:r>
        <w:rPr>
          <w:rFonts w:ascii="Times New Roman" w:eastAsia="宋体" w:cs="Times New Roman"/>
          <w:sz w:val="24"/>
        </w:rPr>
        <w:tab/>
        <w:t>11</w:t>
      </w:r>
    </w:p>
    <w:p w:rsidR="00401286" w:rsidRDefault="00401286" w:rsidP="00401286">
      <w:pPr>
        <w:pStyle w:val="TOC2"/>
        <w:tabs>
          <w:tab w:val="right" w:leader="dot" w:pos="9060"/>
        </w:tabs>
        <w:spacing w:line="440" w:lineRule="exact"/>
        <w:ind w:left="480"/>
        <w:rPr>
          <w:rFonts w:cs="Times New Roman"/>
        </w:rPr>
      </w:pPr>
      <w:hyperlink w:anchor="_Toc164261208" w:history="1">
        <w:r>
          <w:rPr>
            <w:rStyle w:val="af9"/>
            <w:rFonts w:ascii="Times New Roman" w:eastAsia="宋体" w:cs="Times New Roman"/>
            <w:sz w:val="24"/>
          </w:rPr>
          <w:t xml:space="preserve">3.6 </w:t>
        </w:r>
        <w:r>
          <w:rPr>
            <w:rStyle w:val="af9"/>
            <w:rFonts w:ascii="Times New Roman" w:eastAsia="宋体" w:cs="Times New Roman"/>
            <w:sz w:val="24"/>
          </w:rPr>
          <w:t>章末小结</w:t>
        </w:r>
        <w:r>
          <w:rPr>
            <w:rFonts w:ascii="Times New Roman" w:eastAsia="宋体" w:cs="Times New Roman"/>
            <w:sz w:val="24"/>
          </w:rPr>
          <w:tab/>
        </w:r>
        <w:r>
          <w:rPr>
            <w:rFonts w:cs="Times New Roman"/>
          </w:rPr>
          <w:fldChar w:fldCharType="begin"/>
        </w:r>
        <w:r>
          <w:rPr>
            <w:rFonts w:ascii="Times New Roman" w:eastAsia="宋体" w:cs="Times New Roman"/>
            <w:sz w:val="24"/>
          </w:rPr>
          <w:instrText xml:space="preserve"> PAGEREF _Toc164261208 \h </w:instrText>
        </w:r>
        <w:r>
          <w:rPr>
            <w:rFonts w:cs="Times New Roman"/>
          </w:rPr>
        </w:r>
        <w:r>
          <w:rPr>
            <w:rFonts w:cs="Times New Roman"/>
          </w:rPr>
          <w:fldChar w:fldCharType="separate"/>
        </w:r>
        <w:r>
          <w:rPr>
            <w:rFonts w:ascii="Times New Roman" w:eastAsia="宋体" w:cs="Times New Roman"/>
            <w:sz w:val="24"/>
          </w:rPr>
          <w:t>11</w:t>
        </w:r>
        <w:r>
          <w:rPr>
            <w:rFonts w:cs="Times New Roman"/>
          </w:rPr>
          <w:fldChar w:fldCharType="end"/>
        </w:r>
      </w:hyperlink>
    </w:p>
    <w:p w:rsidR="00401286" w:rsidRDefault="00401286" w:rsidP="00401286">
      <w:pPr>
        <w:pStyle w:val="TOC1"/>
        <w:tabs>
          <w:tab w:val="right" w:leader="dot" w:pos="9060"/>
        </w:tabs>
        <w:spacing w:line="440" w:lineRule="exact"/>
        <w:rPr>
          <w:rFonts w:eastAsiaTheme="minorEastAsia" w:cs="Times New Roman"/>
          <w:sz w:val="22"/>
        </w:rPr>
      </w:pPr>
      <w:hyperlink w:anchor="_Toc164261209" w:history="1">
        <w:r>
          <w:rPr>
            <w:rStyle w:val="af9"/>
            <w:rFonts w:ascii="Times New Roman" w:eastAsia="宋体" w:cs="Times New Roman"/>
            <w:sz w:val="24"/>
          </w:rPr>
          <w:t>第</w:t>
        </w:r>
        <w:r>
          <w:rPr>
            <w:rStyle w:val="af9"/>
            <w:rFonts w:ascii="Times New Roman" w:eastAsia="宋体" w:cs="Times New Roman"/>
            <w:sz w:val="24"/>
          </w:rPr>
          <w:t>4</w:t>
        </w:r>
        <w:r>
          <w:rPr>
            <w:rStyle w:val="af9"/>
            <w:rFonts w:ascii="Times New Roman" w:eastAsia="宋体" w:cs="Times New Roman"/>
            <w:sz w:val="24"/>
          </w:rPr>
          <w:t>章</w:t>
        </w:r>
        <w:r>
          <w:rPr>
            <w:rStyle w:val="af9"/>
            <w:rFonts w:ascii="Times New Roman" w:eastAsia="宋体" w:cs="Times New Roman"/>
            <w:sz w:val="24"/>
          </w:rPr>
          <w:t xml:space="preserve"> </w:t>
        </w:r>
        <w:r>
          <w:rPr>
            <w:rFonts w:ascii="Times New Roman" w:eastAsia="宋体" w:cs="Times New Roman"/>
            <w:sz w:val="24"/>
            <w:szCs w:val="24"/>
          </w:rPr>
          <w:t>机器人导航与控制模块设计</w:t>
        </w:r>
        <w:r>
          <w:rPr>
            <w:rFonts w:ascii="Times New Roman" w:eastAsia="宋体" w:cs="Times New Roman"/>
            <w:sz w:val="24"/>
          </w:rPr>
          <w:tab/>
        </w:r>
        <w:r>
          <w:rPr>
            <w:rFonts w:cs="Times New Roman"/>
          </w:rPr>
          <w:fldChar w:fldCharType="begin"/>
        </w:r>
        <w:r>
          <w:rPr>
            <w:rFonts w:ascii="Times New Roman" w:eastAsia="宋体" w:cs="Times New Roman"/>
            <w:sz w:val="24"/>
          </w:rPr>
          <w:instrText xml:space="preserve"> PAGEREF _Toc164261209 \h </w:instrText>
        </w:r>
        <w:r>
          <w:rPr>
            <w:rFonts w:cs="Times New Roman"/>
          </w:rPr>
        </w:r>
        <w:r>
          <w:rPr>
            <w:rFonts w:cs="Times New Roman"/>
          </w:rPr>
          <w:fldChar w:fldCharType="separate"/>
        </w:r>
        <w:r>
          <w:rPr>
            <w:rFonts w:ascii="Times New Roman" w:eastAsia="宋体" w:cs="Times New Roman"/>
            <w:sz w:val="24"/>
          </w:rPr>
          <w:t>12</w:t>
        </w:r>
        <w:r>
          <w:rPr>
            <w:rFonts w:cs="Times New Roman"/>
          </w:rPr>
          <w:fldChar w:fldCharType="end"/>
        </w:r>
      </w:hyperlink>
    </w:p>
    <w:p w:rsidR="00401286" w:rsidRDefault="00401286" w:rsidP="00401286">
      <w:pPr>
        <w:pStyle w:val="TOC2"/>
        <w:tabs>
          <w:tab w:val="right" w:leader="dot" w:pos="9060"/>
        </w:tabs>
        <w:spacing w:line="440" w:lineRule="exact"/>
        <w:ind w:left="480"/>
        <w:rPr>
          <w:rFonts w:eastAsiaTheme="minorEastAsia" w:cs="Times New Roman"/>
          <w:sz w:val="22"/>
        </w:rPr>
      </w:pPr>
      <w:hyperlink w:anchor="_Toc164261210" w:history="1">
        <w:r>
          <w:rPr>
            <w:rStyle w:val="af9"/>
            <w:rFonts w:ascii="Times New Roman" w:eastAsia="宋体" w:cs="Times New Roman"/>
            <w:sz w:val="24"/>
          </w:rPr>
          <w:t xml:space="preserve">4.1 </w:t>
        </w:r>
        <w:r>
          <w:rPr>
            <w:rFonts w:ascii="Times New Roman" w:eastAsia="宋体" w:cs="Times New Roman"/>
            <w:sz w:val="24"/>
            <w:szCs w:val="24"/>
          </w:rPr>
          <w:t>ROS2</w:t>
        </w:r>
        <w:r>
          <w:rPr>
            <w:rFonts w:ascii="Times New Roman" w:eastAsia="宋体" w:cs="Times New Roman"/>
            <w:sz w:val="24"/>
            <w:szCs w:val="24"/>
          </w:rPr>
          <w:t>基础与</w:t>
        </w:r>
        <w:r>
          <w:rPr>
            <w:rFonts w:ascii="Times New Roman" w:eastAsia="宋体" w:cs="Times New Roman"/>
            <w:sz w:val="24"/>
            <w:szCs w:val="24"/>
          </w:rPr>
          <w:t>TurtleBot3</w:t>
        </w:r>
        <w:r>
          <w:rPr>
            <w:rFonts w:ascii="Times New Roman" w:eastAsia="宋体" w:cs="Times New Roman"/>
            <w:sz w:val="24"/>
            <w:szCs w:val="24"/>
          </w:rPr>
          <w:t>配置</w:t>
        </w:r>
        <w:r>
          <w:rPr>
            <w:rFonts w:ascii="Times New Roman" w:eastAsia="宋体" w:cs="Times New Roman"/>
            <w:sz w:val="24"/>
          </w:rPr>
          <w:tab/>
        </w:r>
        <w:r>
          <w:rPr>
            <w:rFonts w:cs="Times New Roman"/>
          </w:rPr>
          <w:fldChar w:fldCharType="begin"/>
        </w:r>
        <w:r>
          <w:rPr>
            <w:rFonts w:ascii="Times New Roman" w:eastAsia="宋体" w:cs="Times New Roman"/>
            <w:sz w:val="24"/>
          </w:rPr>
          <w:instrText xml:space="preserve"> PAGEREF _Toc164261210 \h </w:instrText>
        </w:r>
        <w:r>
          <w:rPr>
            <w:rFonts w:cs="Times New Roman"/>
          </w:rPr>
        </w:r>
        <w:r>
          <w:rPr>
            <w:rFonts w:cs="Times New Roman"/>
          </w:rPr>
          <w:fldChar w:fldCharType="separate"/>
        </w:r>
        <w:r>
          <w:rPr>
            <w:rFonts w:ascii="Times New Roman" w:eastAsia="宋体" w:cs="Times New Roman"/>
            <w:sz w:val="24"/>
          </w:rPr>
          <w:t>12</w:t>
        </w:r>
        <w:r>
          <w:rPr>
            <w:rFonts w:cs="Times New Roman"/>
          </w:rPr>
          <w:fldChar w:fldCharType="end"/>
        </w:r>
      </w:hyperlink>
    </w:p>
    <w:p w:rsidR="00401286" w:rsidRDefault="00401286" w:rsidP="00401286">
      <w:pPr>
        <w:pStyle w:val="TOC2"/>
        <w:tabs>
          <w:tab w:val="right" w:leader="dot" w:pos="9060"/>
        </w:tabs>
        <w:spacing w:line="440" w:lineRule="exact"/>
        <w:ind w:left="480"/>
        <w:rPr>
          <w:rFonts w:eastAsiaTheme="minorEastAsia" w:cs="Times New Roman"/>
          <w:sz w:val="22"/>
        </w:rPr>
      </w:pPr>
      <w:hyperlink w:anchor="_Toc164261213" w:history="1">
        <w:r>
          <w:rPr>
            <w:rStyle w:val="af9"/>
            <w:rFonts w:ascii="Times New Roman" w:eastAsia="宋体" w:cs="Times New Roman"/>
            <w:sz w:val="24"/>
          </w:rPr>
          <w:t xml:space="preserve">4.2 </w:t>
        </w:r>
        <w:r>
          <w:rPr>
            <w:rFonts w:ascii="Times New Roman" w:eastAsia="宋体" w:cs="Times New Roman"/>
            <w:sz w:val="24"/>
            <w:szCs w:val="24"/>
          </w:rPr>
          <w:t>实体与坐标的映射机制</w:t>
        </w:r>
        <w:r>
          <w:rPr>
            <w:rFonts w:ascii="Times New Roman" w:eastAsia="宋体" w:cs="Times New Roman"/>
            <w:sz w:val="24"/>
          </w:rPr>
          <w:tab/>
        </w:r>
        <w:r>
          <w:rPr>
            <w:rFonts w:cs="Times New Roman"/>
          </w:rPr>
          <w:fldChar w:fldCharType="begin"/>
        </w:r>
        <w:r>
          <w:rPr>
            <w:rFonts w:ascii="Times New Roman" w:eastAsia="宋体" w:cs="Times New Roman"/>
            <w:sz w:val="24"/>
          </w:rPr>
          <w:instrText xml:space="preserve"> PAGEREF _Toc164261213 \h </w:instrText>
        </w:r>
        <w:r>
          <w:rPr>
            <w:rFonts w:cs="Times New Roman"/>
          </w:rPr>
        </w:r>
        <w:r>
          <w:rPr>
            <w:rFonts w:cs="Times New Roman"/>
          </w:rPr>
          <w:fldChar w:fldCharType="separate"/>
        </w:r>
        <w:r>
          <w:rPr>
            <w:rFonts w:ascii="Times New Roman" w:eastAsia="宋体" w:cs="Times New Roman"/>
            <w:sz w:val="24"/>
          </w:rPr>
          <w:t>12</w:t>
        </w:r>
        <w:r>
          <w:rPr>
            <w:rFonts w:cs="Times New Roman"/>
          </w:rPr>
          <w:fldChar w:fldCharType="end"/>
        </w:r>
      </w:hyperlink>
    </w:p>
    <w:p w:rsidR="00401286" w:rsidRDefault="00401286" w:rsidP="00401286">
      <w:pPr>
        <w:pStyle w:val="TOC2"/>
        <w:tabs>
          <w:tab w:val="right" w:leader="dot" w:pos="9060"/>
        </w:tabs>
        <w:spacing w:line="440" w:lineRule="exact"/>
        <w:ind w:left="480"/>
        <w:rPr>
          <w:rFonts w:eastAsiaTheme="minorEastAsia" w:cs="Times New Roman"/>
          <w:sz w:val="22"/>
        </w:rPr>
      </w:pPr>
      <w:hyperlink w:anchor="_Toc164261216" w:history="1">
        <w:r>
          <w:rPr>
            <w:rStyle w:val="af9"/>
            <w:rFonts w:ascii="Times New Roman" w:eastAsia="宋体" w:cs="Times New Roman"/>
            <w:sz w:val="24"/>
          </w:rPr>
          <w:t xml:space="preserve">4.3 </w:t>
        </w:r>
        <w:r>
          <w:rPr>
            <w:rFonts w:ascii="Times New Roman" w:eastAsia="宋体" w:cs="Times New Roman"/>
            <w:sz w:val="24"/>
            <w:szCs w:val="24"/>
          </w:rPr>
          <w:t>ROS2</w:t>
        </w:r>
        <w:r>
          <w:rPr>
            <w:rFonts w:ascii="Times New Roman" w:eastAsia="宋体" w:cs="Times New Roman"/>
            <w:sz w:val="24"/>
            <w:szCs w:val="24"/>
          </w:rPr>
          <w:t>导航接口接入与行为规划</w:t>
        </w:r>
        <w:r>
          <w:rPr>
            <w:rFonts w:ascii="Times New Roman" w:eastAsia="宋体" w:cs="Times New Roman"/>
            <w:sz w:val="24"/>
          </w:rPr>
          <w:tab/>
        </w:r>
        <w:r>
          <w:rPr>
            <w:rFonts w:cs="Times New Roman"/>
          </w:rPr>
          <w:fldChar w:fldCharType="begin"/>
        </w:r>
        <w:r>
          <w:rPr>
            <w:rFonts w:ascii="Times New Roman" w:eastAsia="宋体" w:cs="Times New Roman"/>
            <w:sz w:val="24"/>
          </w:rPr>
          <w:instrText xml:space="preserve"> PAGEREF _Toc164261216 \h </w:instrText>
        </w:r>
        <w:r>
          <w:rPr>
            <w:rFonts w:cs="Times New Roman"/>
          </w:rPr>
        </w:r>
        <w:r>
          <w:rPr>
            <w:rFonts w:cs="Times New Roman"/>
          </w:rPr>
          <w:fldChar w:fldCharType="separate"/>
        </w:r>
        <w:r>
          <w:rPr>
            <w:rFonts w:ascii="Times New Roman" w:eastAsia="宋体" w:cs="Times New Roman"/>
            <w:sz w:val="24"/>
          </w:rPr>
          <w:t>13</w:t>
        </w:r>
        <w:r>
          <w:rPr>
            <w:rFonts w:cs="Times New Roman"/>
          </w:rPr>
          <w:fldChar w:fldCharType="end"/>
        </w:r>
      </w:hyperlink>
    </w:p>
    <w:p w:rsidR="00401286" w:rsidRDefault="00401286" w:rsidP="00401286">
      <w:pPr>
        <w:pStyle w:val="TOC2"/>
        <w:tabs>
          <w:tab w:val="right" w:leader="dot" w:pos="9060"/>
        </w:tabs>
        <w:spacing w:line="440" w:lineRule="exact"/>
        <w:ind w:left="480"/>
        <w:rPr>
          <w:rFonts w:cs="Times New Roman"/>
        </w:rPr>
      </w:pPr>
      <w:r>
        <w:rPr>
          <w:rFonts w:ascii="Times New Roman" w:eastAsia="宋体" w:cs="Times New Roman"/>
          <w:sz w:val="24"/>
        </w:rPr>
        <w:t>4.4 RViz</w:t>
      </w:r>
      <w:r>
        <w:rPr>
          <w:rFonts w:ascii="Times New Roman" w:eastAsia="宋体" w:cs="Times New Roman"/>
          <w:sz w:val="24"/>
        </w:rPr>
        <w:t>可视化及反馈机制</w:t>
      </w:r>
      <w:r>
        <w:rPr>
          <w:rFonts w:ascii="Times New Roman" w:eastAsia="宋体" w:cs="Times New Roman"/>
          <w:sz w:val="24"/>
        </w:rPr>
        <w:tab/>
        <w:t>13</w:t>
      </w:r>
    </w:p>
    <w:p w:rsidR="00401286" w:rsidRDefault="00401286" w:rsidP="00401286">
      <w:pPr>
        <w:pStyle w:val="TOC2"/>
        <w:tabs>
          <w:tab w:val="right" w:leader="dot" w:pos="9060"/>
        </w:tabs>
        <w:spacing w:line="440" w:lineRule="exact"/>
        <w:ind w:left="480"/>
      </w:pPr>
      <w:r>
        <w:rPr>
          <w:rFonts w:cs="Times New Roman" w:hint="eastAsia"/>
          <w:sz w:val="24"/>
        </w:rPr>
        <w:t>4.5</w:t>
      </w:r>
      <w:hyperlink w:anchor="_Toc164261208" w:history="1">
        <w:r>
          <w:rPr>
            <w:rStyle w:val="af9"/>
            <w:rFonts w:ascii="Times New Roman" w:eastAsia="宋体" w:cs="Times New Roman"/>
            <w:sz w:val="24"/>
          </w:rPr>
          <w:t xml:space="preserve"> </w:t>
        </w:r>
        <w:r>
          <w:rPr>
            <w:rStyle w:val="af9"/>
            <w:rFonts w:ascii="Times New Roman" w:eastAsia="宋体" w:cs="Times New Roman"/>
            <w:sz w:val="24"/>
          </w:rPr>
          <w:t>章末小结</w:t>
        </w:r>
        <w:r>
          <w:rPr>
            <w:rFonts w:ascii="Times New Roman" w:eastAsia="宋体" w:cs="Times New Roman"/>
            <w:sz w:val="24"/>
          </w:rPr>
          <w:tab/>
        </w:r>
        <w:r>
          <w:rPr>
            <w:rFonts w:cs="Times New Roman"/>
          </w:rPr>
          <w:fldChar w:fldCharType="begin"/>
        </w:r>
        <w:r>
          <w:rPr>
            <w:rFonts w:ascii="Times New Roman" w:eastAsia="宋体" w:cs="Times New Roman"/>
            <w:sz w:val="24"/>
          </w:rPr>
          <w:instrText xml:space="preserve"> PAGEREF _Toc164261208 \h </w:instrText>
        </w:r>
        <w:r>
          <w:rPr>
            <w:rFonts w:cs="Times New Roman"/>
          </w:rPr>
        </w:r>
        <w:r>
          <w:rPr>
            <w:rFonts w:cs="Times New Roman"/>
          </w:rPr>
          <w:fldChar w:fldCharType="separate"/>
        </w:r>
        <w:r>
          <w:rPr>
            <w:rFonts w:ascii="Times New Roman" w:eastAsia="宋体" w:cs="Times New Roman"/>
            <w:sz w:val="24"/>
          </w:rPr>
          <w:t>11</w:t>
        </w:r>
        <w:r>
          <w:rPr>
            <w:rFonts w:cs="Times New Roman"/>
          </w:rPr>
          <w:fldChar w:fldCharType="end"/>
        </w:r>
      </w:hyperlink>
    </w:p>
    <w:p w:rsidR="00401286" w:rsidRDefault="00401286" w:rsidP="00401286">
      <w:pPr>
        <w:pStyle w:val="TOC2"/>
        <w:tabs>
          <w:tab w:val="right" w:leader="dot" w:pos="9060"/>
        </w:tabs>
        <w:spacing w:line="440" w:lineRule="exact"/>
        <w:ind w:left="0"/>
        <w:rPr>
          <w:rFonts w:cs="Times New Roman"/>
        </w:rPr>
      </w:pPr>
      <w:r>
        <w:rPr>
          <w:rFonts w:ascii="Times New Roman" w:eastAsia="宋体" w:cs="Times New Roman"/>
          <w:sz w:val="24"/>
          <w:szCs w:val="24"/>
        </w:rPr>
        <w:t>第</w:t>
      </w:r>
      <w:r>
        <w:rPr>
          <w:rFonts w:ascii="Times New Roman" w:eastAsia="宋体" w:cs="Times New Roman"/>
          <w:sz w:val="24"/>
          <w:szCs w:val="24"/>
        </w:rPr>
        <w:t>5</w:t>
      </w:r>
      <w:r>
        <w:rPr>
          <w:rFonts w:ascii="Times New Roman" w:eastAsia="宋体" w:cs="Times New Roman"/>
          <w:sz w:val="24"/>
          <w:szCs w:val="24"/>
        </w:rPr>
        <w:t>章</w:t>
      </w:r>
      <w:r>
        <w:rPr>
          <w:rFonts w:ascii="Times New Roman" w:eastAsia="宋体" w:cs="Times New Roman"/>
          <w:sz w:val="24"/>
          <w:szCs w:val="24"/>
        </w:rPr>
        <w:t xml:space="preserve"> </w:t>
      </w:r>
      <w:r>
        <w:rPr>
          <w:rFonts w:ascii="Times New Roman" w:eastAsia="宋体" w:cs="Times New Roman"/>
          <w:sz w:val="24"/>
          <w:szCs w:val="24"/>
        </w:rPr>
        <w:t>系统集成与仿真实验</w:t>
      </w:r>
      <w:r>
        <w:rPr>
          <w:rFonts w:ascii="Times New Roman" w:eastAsia="宋体" w:cs="Times New Roman"/>
          <w:sz w:val="24"/>
        </w:rPr>
        <w:tab/>
      </w:r>
      <w:r>
        <w:rPr>
          <w:rFonts w:cs="Times New Roman"/>
        </w:rPr>
        <w:fldChar w:fldCharType="begin"/>
      </w:r>
      <w:r>
        <w:rPr>
          <w:rFonts w:ascii="Times New Roman" w:eastAsia="宋体" w:cs="Times New Roman"/>
          <w:sz w:val="24"/>
        </w:rPr>
        <w:instrText xml:space="preserve"> PAGEREF _Toc164261217 \h </w:instrText>
      </w:r>
      <w:r>
        <w:rPr>
          <w:rFonts w:cs="Times New Roman"/>
        </w:rPr>
      </w:r>
      <w:r>
        <w:rPr>
          <w:rFonts w:cs="Times New Roman"/>
        </w:rPr>
        <w:fldChar w:fldCharType="separate"/>
      </w:r>
      <w:r>
        <w:rPr>
          <w:rFonts w:ascii="Times New Roman" w:eastAsia="宋体" w:cs="Times New Roman"/>
          <w:sz w:val="24"/>
        </w:rPr>
        <w:t>13</w:t>
      </w:r>
      <w:r>
        <w:rPr>
          <w:rFonts w:cs="Times New Roman"/>
        </w:rPr>
        <w:fldChar w:fldCharType="end"/>
      </w:r>
      <w:r>
        <w:rPr>
          <w:rFonts w:cs="Times New Roman"/>
        </w:rPr>
        <w:fldChar w:fldCharType="end"/>
      </w:r>
    </w:p>
    <w:p w:rsidR="00401286" w:rsidRDefault="00401286" w:rsidP="00401286">
      <w:pPr>
        <w:pStyle w:val="TOC2"/>
        <w:tabs>
          <w:tab w:val="right" w:leader="dot" w:pos="9060"/>
        </w:tabs>
        <w:spacing w:line="440" w:lineRule="exact"/>
        <w:ind w:left="0" w:firstLineChars="200" w:firstLine="480"/>
        <w:rPr>
          <w:rFonts w:cs="Times New Roman"/>
        </w:rPr>
      </w:pPr>
      <w:r>
        <w:rPr>
          <w:rFonts w:ascii="Times New Roman" w:eastAsia="宋体" w:cs="Times New Roman"/>
          <w:sz w:val="24"/>
        </w:rPr>
        <w:t xml:space="preserve">5.1 </w:t>
      </w:r>
      <w:r>
        <w:rPr>
          <w:rFonts w:ascii="Times New Roman" w:eastAsia="宋体" w:cs="Times New Roman"/>
          <w:sz w:val="24"/>
        </w:rPr>
        <w:t>系统运行环境配置</w:t>
      </w:r>
      <w:hyperlink w:anchor="_Toc164261216" w:history="1">
        <w:r>
          <w:rPr>
            <w:rFonts w:ascii="Times New Roman" w:eastAsia="宋体" w:cs="Times New Roman"/>
            <w:sz w:val="24"/>
          </w:rPr>
          <w:tab/>
        </w:r>
        <w:r>
          <w:rPr>
            <w:rFonts w:cs="Times New Roman"/>
          </w:rPr>
          <w:fldChar w:fldCharType="begin"/>
        </w:r>
        <w:r>
          <w:rPr>
            <w:rFonts w:ascii="Times New Roman" w:eastAsia="宋体" w:cs="Times New Roman"/>
            <w:sz w:val="24"/>
          </w:rPr>
          <w:instrText xml:space="preserve"> PAGEREF _Toc164261216 \h </w:instrText>
        </w:r>
        <w:r>
          <w:rPr>
            <w:rFonts w:cs="Times New Roman"/>
          </w:rPr>
        </w:r>
        <w:r>
          <w:rPr>
            <w:rFonts w:cs="Times New Roman"/>
          </w:rPr>
          <w:fldChar w:fldCharType="separate"/>
        </w:r>
        <w:r>
          <w:rPr>
            <w:rFonts w:ascii="Times New Roman" w:eastAsia="宋体" w:cs="Times New Roman"/>
            <w:sz w:val="24"/>
          </w:rPr>
          <w:t>13</w:t>
        </w:r>
        <w:r>
          <w:rPr>
            <w:rFonts w:cs="Times New Roman"/>
          </w:rPr>
          <w:fldChar w:fldCharType="end"/>
        </w:r>
      </w:hyperlink>
    </w:p>
    <w:p w:rsidR="00401286" w:rsidRDefault="00401286" w:rsidP="00401286">
      <w:pPr>
        <w:pStyle w:val="TOC2"/>
        <w:tabs>
          <w:tab w:val="right" w:leader="dot" w:pos="9060"/>
        </w:tabs>
        <w:spacing w:line="440" w:lineRule="exact"/>
        <w:ind w:left="480"/>
        <w:rPr>
          <w:rFonts w:cs="Times New Roman"/>
        </w:rPr>
      </w:pPr>
      <w:r>
        <w:rPr>
          <w:rFonts w:ascii="Times New Roman" w:eastAsia="宋体" w:cs="Times New Roman"/>
          <w:sz w:val="24"/>
        </w:rPr>
        <w:t xml:space="preserve">5.2 </w:t>
      </w:r>
      <w:r>
        <w:rPr>
          <w:rFonts w:ascii="Times New Roman" w:eastAsia="宋体" w:cs="Times New Roman"/>
          <w:sz w:val="24"/>
        </w:rPr>
        <w:t>主程序执行流程</w:t>
      </w:r>
      <w:hyperlink w:anchor="_Toc164261216" w:history="1">
        <w:r>
          <w:rPr>
            <w:rFonts w:ascii="Times New Roman" w:eastAsia="宋体" w:cs="Times New Roman"/>
            <w:sz w:val="24"/>
          </w:rPr>
          <w:tab/>
        </w:r>
        <w:r>
          <w:rPr>
            <w:rFonts w:cs="Times New Roman"/>
          </w:rPr>
          <w:fldChar w:fldCharType="begin"/>
        </w:r>
        <w:r>
          <w:rPr>
            <w:rFonts w:ascii="Times New Roman" w:eastAsia="宋体" w:cs="Times New Roman"/>
            <w:sz w:val="24"/>
          </w:rPr>
          <w:instrText xml:space="preserve"> PAGEREF _Toc164261216 \h </w:instrText>
        </w:r>
        <w:r>
          <w:rPr>
            <w:rFonts w:cs="Times New Roman"/>
          </w:rPr>
        </w:r>
        <w:r>
          <w:rPr>
            <w:rFonts w:cs="Times New Roman"/>
          </w:rPr>
          <w:fldChar w:fldCharType="separate"/>
        </w:r>
        <w:r>
          <w:rPr>
            <w:rFonts w:ascii="Times New Roman" w:eastAsia="宋体" w:cs="Times New Roman"/>
            <w:sz w:val="24"/>
          </w:rPr>
          <w:t>13</w:t>
        </w:r>
        <w:r>
          <w:rPr>
            <w:rFonts w:cs="Times New Roman"/>
          </w:rPr>
          <w:fldChar w:fldCharType="end"/>
        </w:r>
      </w:hyperlink>
    </w:p>
    <w:p w:rsidR="00401286" w:rsidRDefault="00401286" w:rsidP="00401286">
      <w:pPr>
        <w:pStyle w:val="TOC2"/>
        <w:tabs>
          <w:tab w:val="right" w:leader="dot" w:pos="9060"/>
        </w:tabs>
        <w:spacing w:line="440" w:lineRule="exact"/>
        <w:ind w:left="480"/>
        <w:rPr>
          <w:rFonts w:cs="Times New Roman"/>
        </w:rPr>
      </w:pPr>
      <w:r>
        <w:rPr>
          <w:rFonts w:ascii="Times New Roman" w:eastAsia="宋体" w:cs="Times New Roman"/>
          <w:sz w:val="24"/>
        </w:rPr>
        <w:t xml:space="preserve">5.3 </w:t>
      </w:r>
      <w:r>
        <w:rPr>
          <w:rFonts w:ascii="Times New Roman" w:eastAsia="宋体" w:cs="Times New Roman"/>
          <w:sz w:val="24"/>
        </w:rPr>
        <w:t>测试任务与运行结果</w:t>
      </w:r>
      <w:hyperlink w:anchor="_Toc164261216" w:history="1">
        <w:r>
          <w:rPr>
            <w:rFonts w:ascii="Times New Roman" w:eastAsia="宋体" w:cs="Times New Roman"/>
            <w:sz w:val="24"/>
          </w:rPr>
          <w:tab/>
        </w:r>
        <w:r>
          <w:rPr>
            <w:rFonts w:cs="Times New Roman"/>
          </w:rPr>
          <w:fldChar w:fldCharType="begin"/>
        </w:r>
        <w:r>
          <w:rPr>
            <w:rFonts w:ascii="Times New Roman" w:eastAsia="宋体" w:cs="Times New Roman"/>
            <w:sz w:val="24"/>
          </w:rPr>
          <w:instrText xml:space="preserve"> PAGEREF _Toc164261216 \h </w:instrText>
        </w:r>
        <w:r>
          <w:rPr>
            <w:rFonts w:cs="Times New Roman"/>
          </w:rPr>
        </w:r>
        <w:r>
          <w:rPr>
            <w:rFonts w:cs="Times New Roman"/>
          </w:rPr>
          <w:fldChar w:fldCharType="separate"/>
        </w:r>
        <w:r>
          <w:rPr>
            <w:rFonts w:ascii="Times New Roman" w:eastAsia="宋体" w:cs="Times New Roman"/>
            <w:sz w:val="24"/>
          </w:rPr>
          <w:t>13</w:t>
        </w:r>
        <w:r>
          <w:rPr>
            <w:rFonts w:cs="Times New Roman"/>
          </w:rPr>
          <w:fldChar w:fldCharType="end"/>
        </w:r>
      </w:hyperlink>
    </w:p>
    <w:p w:rsidR="00401286" w:rsidRDefault="00401286" w:rsidP="00401286">
      <w:pPr>
        <w:pStyle w:val="TOC2"/>
        <w:tabs>
          <w:tab w:val="right" w:leader="dot" w:pos="9060"/>
        </w:tabs>
        <w:spacing w:line="440" w:lineRule="exact"/>
        <w:ind w:left="480"/>
        <w:rPr>
          <w:rFonts w:cs="Times New Roman"/>
        </w:rPr>
      </w:pPr>
      <w:r>
        <w:rPr>
          <w:rFonts w:ascii="Times New Roman" w:eastAsia="宋体" w:cs="Times New Roman"/>
          <w:sz w:val="24"/>
        </w:rPr>
        <w:t xml:space="preserve">5.4 </w:t>
      </w:r>
      <w:r>
        <w:rPr>
          <w:rFonts w:ascii="Times New Roman" w:eastAsia="宋体" w:cs="Times New Roman"/>
          <w:sz w:val="24"/>
        </w:rPr>
        <w:t>故障处理与优化策略</w:t>
      </w:r>
      <w:hyperlink w:anchor="_Toc164261216" w:history="1">
        <w:r>
          <w:rPr>
            <w:rFonts w:ascii="Times New Roman" w:eastAsia="宋体" w:cs="Times New Roman"/>
            <w:sz w:val="24"/>
          </w:rPr>
          <w:tab/>
        </w:r>
        <w:r>
          <w:rPr>
            <w:rFonts w:cs="Times New Roman"/>
          </w:rPr>
          <w:fldChar w:fldCharType="begin"/>
        </w:r>
        <w:r>
          <w:rPr>
            <w:rFonts w:ascii="Times New Roman" w:eastAsia="宋体" w:cs="Times New Roman"/>
            <w:sz w:val="24"/>
          </w:rPr>
          <w:instrText xml:space="preserve"> PAGEREF _Toc164261216 \h </w:instrText>
        </w:r>
        <w:r>
          <w:rPr>
            <w:rFonts w:cs="Times New Roman"/>
          </w:rPr>
        </w:r>
        <w:r>
          <w:rPr>
            <w:rFonts w:cs="Times New Roman"/>
          </w:rPr>
          <w:fldChar w:fldCharType="separate"/>
        </w:r>
        <w:r>
          <w:rPr>
            <w:rFonts w:ascii="Times New Roman" w:eastAsia="宋体" w:cs="Times New Roman"/>
            <w:sz w:val="24"/>
          </w:rPr>
          <w:t>13</w:t>
        </w:r>
        <w:r>
          <w:rPr>
            <w:rFonts w:cs="Times New Roman"/>
          </w:rPr>
          <w:fldChar w:fldCharType="end"/>
        </w:r>
      </w:hyperlink>
    </w:p>
    <w:p w:rsidR="00401286" w:rsidRDefault="00401286" w:rsidP="00401286">
      <w:pPr>
        <w:pStyle w:val="TOC1"/>
        <w:tabs>
          <w:tab w:val="right" w:leader="dot" w:pos="9060"/>
        </w:tabs>
        <w:spacing w:line="440" w:lineRule="exact"/>
        <w:ind w:firstLineChars="200" w:firstLine="480"/>
        <w:rPr>
          <w:rFonts w:cs="Times New Roman"/>
        </w:rPr>
      </w:pPr>
      <w:r>
        <w:rPr>
          <w:rFonts w:cs="Times New Roman" w:hint="eastAsia"/>
          <w:sz w:val="24"/>
        </w:rPr>
        <w:t>5.5</w:t>
      </w:r>
      <w:hyperlink w:anchor="_Toc164261208" w:history="1">
        <w:r>
          <w:rPr>
            <w:rStyle w:val="af9"/>
            <w:rFonts w:ascii="Times New Roman" w:eastAsia="宋体" w:cs="Times New Roman"/>
            <w:sz w:val="24"/>
          </w:rPr>
          <w:t xml:space="preserve"> </w:t>
        </w:r>
        <w:r>
          <w:rPr>
            <w:rStyle w:val="af9"/>
            <w:rFonts w:ascii="Times New Roman" w:eastAsia="宋体" w:cs="Times New Roman"/>
            <w:sz w:val="24"/>
          </w:rPr>
          <w:t>章末小结</w:t>
        </w:r>
        <w:r>
          <w:rPr>
            <w:rFonts w:ascii="Times New Roman" w:eastAsia="宋体" w:cs="Times New Roman"/>
            <w:sz w:val="24"/>
          </w:rPr>
          <w:tab/>
        </w:r>
        <w:r>
          <w:rPr>
            <w:rFonts w:cs="Times New Roman"/>
          </w:rPr>
          <w:fldChar w:fldCharType="begin"/>
        </w:r>
        <w:r>
          <w:rPr>
            <w:rFonts w:ascii="Times New Roman" w:eastAsia="宋体" w:cs="Times New Roman"/>
            <w:sz w:val="24"/>
          </w:rPr>
          <w:instrText xml:space="preserve"> PAGEREF _Toc164261208 \h </w:instrText>
        </w:r>
        <w:r>
          <w:rPr>
            <w:rFonts w:cs="Times New Roman"/>
          </w:rPr>
        </w:r>
        <w:r>
          <w:rPr>
            <w:rFonts w:cs="Times New Roman"/>
          </w:rPr>
          <w:fldChar w:fldCharType="separate"/>
        </w:r>
        <w:r>
          <w:rPr>
            <w:rFonts w:ascii="Times New Roman" w:eastAsia="宋体" w:cs="Times New Roman"/>
            <w:sz w:val="24"/>
          </w:rPr>
          <w:t>11</w:t>
        </w:r>
        <w:r>
          <w:rPr>
            <w:rFonts w:cs="Times New Roman"/>
          </w:rPr>
          <w:fldChar w:fldCharType="end"/>
        </w:r>
      </w:hyperlink>
    </w:p>
    <w:p w:rsidR="00401286" w:rsidRDefault="00401286" w:rsidP="00401286">
      <w:pPr>
        <w:pStyle w:val="TOC1"/>
        <w:tabs>
          <w:tab w:val="right" w:leader="dot" w:pos="9060"/>
        </w:tabs>
        <w:spacing w:line="440" w:lineRule="exact"/>
        <w:rPr>
          <w:rFonts w:cs="Times New Roman"/>
        </w:rPr>
      </w:pPr>
      <w:r>
        <w:rPr>
          <w:rFonts w:ascii="Times New Roman" w:eastAsia="宋体" w:cs="Times New Roman"/>
          <w:b w:val="0"/>
          <w:bCs w:val="0"/>
          <w:sz w:val="24"/>
          <w:szCs w:val="24"/>
        </w:rPr>
        <w:t>第</w:t>
      </w:r>
      <w:r>
        <w:rPr>
          <w:rFonts w:ascii="Times New Roman" w:eastAsia="宋体" w:cs="Times New Roman"/>
          <w:b w:val="0"/>
          <w:bCs w:val="0"/>
          <w:sz w:val="24"/>
          <w:szCs w:val="24"/>
        </w:rPr>
        <w:t>6</w:t>
      </w:r>
      <w:r>
        <w:rPr>
          <w:rFonts w:ascii="Times New Roman" w:eastAsia="宋体" w:cs="Times New Roman"/>
          <w:b w:val="0"/>
          <w:bCs w:val="0"/>
          <w:sz w:val="24"/>
          <w:szCs w:val="24"/>
        </w:rPr>
        <w:t>章</w:t>
      </w:r>
      <w:r>
        <w:rPr>
          <w:rFonts w:ascii="Times New Roman" w:eastAsia="宋体" w:cs="Times New Roman"/>
          <w:sz w:val="24"/>
          <w:szCs w:val="24"/>
        </w:rPr>
        <w:t xml:space="preserve"> </w:t>
      </w:r>
      <w:r>
        <w:rPr>
          <w:rFonts w:ascii="Times New Roman" w:eastAsia="宋体" w:cs="Times New Roman"/>
          <w:sz w:val="24"/>
          <w:szCs w:val="24"/>
        </w:rPr>
        <w:t>总结与展望</w:t>
      </w:r>
      <w:r>
        <w:rPr>
          <w:rFonts w:ascii="Times New Roman" w:eastAsia="宋体" w:cs="Times New Roman"/>
          <w:sz w:val="24"/>
        </w:rPr>
        <w:tab/>
      </w:r>
      <w:r>
        <w:rPr>
          <w:rFonts w:ascii="Times New Roman" w:cs="Times New Roman"/>
          <w:sz w:val="24"/>
        </w:rPr>
        <w:t>16</w:t>
      </w:r>
    </w:p>
    <w:p w:rsidR="00401286" w:rsidRDefault="00401286" w:rsidP="00401286">
      <w:pPr>
        <w:pStyle w:val="TOC1"/>
        <w:tabs>
          <w:tab w:val="right" w:leader="dot" w:pos="9060"/>
        </w:tabs>
        <w:spacing w:line="440" w:lineRule="exact"/>
        <w:rPr>
          <w:rFonts w:cs="Times New Roman"/>
        </w:rPr>
      </w:pPr>
      <w:hyperlink w:anchor="_Toc164261219" w:history="1">
        <w:r>
          <w:rPr>
            <w:rStyle w:val="af9"/>
            <w:rFonts w:ascii="Times New Roman" w:eastAsia="宋体" w:cs="Times New Roman"/>
            <w:sz w:val="24"/>
          </w:rPr>
          <w:t>结论</w:t>
        </w:r>
        <w:r>
          <w:rPr>
            <w:rFonts w:ascii="Times New Roman" w:eastAsia="宋体" w:cs="Times New Roman"/>
            <w:sz w:val="24"/>
          </w:rPr>
          <w:tab/>
        </w:r>
        <w:r>
          <w:rPr>
            <w:rFonts w:cs="Times New Roman"/>
          </w:rPr>
          <w:fldChar w:fldCharType="begin"/>
        </w:r>
        <w:r>
          <w:rPr>
            <w:rFonts w:ascii="Times New Roman" w:eastAsia="宋体" w:cs="Times New Roman"/>
            <w:sz w:val="24"/>
          </w:rPr>
          <w:instrText xml:space="preserve"> PAGEREF _Toc164261219 \h </w:instrText>
        </w:r>
        <w:r>
          <w:rPr>
            <w:rFonts w:cs="Times New Roman"/>
          </w:rPr>
        </w:r>
        <w:r>
          <w:rPr>
            <w:rFonts w:cs="Times New Roman"/>
          </w:rPr>
          <w:fldChar w:fldCharType="separate"/>
        </w:r>
        <w:r>
          <w:rPr>
            <w:rFonts w:ascii="Times New Roman" w:eastAsia="宋体" w:cs="Times New Roman"/>
            <w:sz w:val="24"/>
          </w:rPr>
          <w:t>15</w:t>
        </w:r>
        <w:r>
          <w:rPr>
            <w:rFonts w:cs="Times New Roman"/>
          </w:rPr>
          <w:fldChar w:fldCharType="end"/>
        </w:r>
      </w:hyperlink>
    </w:p>
    <w:p w:rsidR="00401286" w:rsidRDefault="00401286" w:rsidP="00401286">
      <w:pPr>
        <w:pStyle w:val="TOC1"/>
        <w:tabs>
          <w:tab w:val="right" w:leader="dot" w:pos="9060"/>
        </w:tabs>
        <w:spacing w:line="440" w:lineRule="exact"/>
        <w:rPr>
          <w:rFonts w:eastAsiaTheme="minorEastAsia" w:cs="Times New Roman"/>
          <w:sz w:val="22"/>
        </w:rPr>
      </w:pPr>
      <w:hyperlink w:anchor="_Toc164261219" w:history="1">
        <w:r>
          <w:rPr>
            <w:rStyle w:val="af9"/>
            <w:rFonts w:ascii="Times New Roman" w:eastAsia="宋体" w:cs="Times New Roman"/>
            <w:sz w:val="24"/>
          </w:rPr>
          <w:t>参考文献</w:t>
        </w:r>
        <w:r>
          <w:rPr>
            <w:rFonts w:ascii="Times New Roman" w:eastAsia="宋体" w:cs="Times New Roman"/>
            <w:sz w:val="24"/>
          </w:rPr>
          <w:tab/>
        </w:r>
        <w:r>
          <w:rPr>
            <w:rFonts w:cs="Times New Roman"/>
          </w:rPr>
          <w:fldChar w:fldCharType="begin"/>
        </w:r>
        <w:r>
          <w:rPr>
            <w:rFonts w:ascii="Times New Roman" w:eastAsia="宋体" w:cs="Times New Roman"/>
            <w:sz w:val="24"/>
          </w:rPr>
          <w:instrText xml:space="preserve"> PAGEREF _Toc164261219 \h </w:instrText>
        </w:r>
        <w:r>
          <w:rPr>
            <w:rFonts w:cs="Times New Roman"/>
          </w:rPr>
        </w:r>
        <w:r>
          <w:rPr>
            <w:rFonts w:cs="Times New Roman"/>
          </w:rPr>
          <w:fldChar w:fldCharType="separate"/>
        </w:r>
        <w:r>
          <w:rPr>
            <w:rFonts w:ascii="Times New Roman" w:eastAsia="宋体" w:cs="Times New Roman"/>
            <w:sz w:val="24"/>
          </w:rPr>
          <w:t>15</w:t>
        </w:r>
        <w:r>
          <w:rPr>
            <w:rFonts w:cs="Times New Roman"/>
          </w:rPr>
          <w:fldChar w:fldCharType="end"/>
        </w:r>
      </w:hyperlink>
    </w:p>
    <w:p w:rsidR="00401286" w:rsidRDefault="00401286" w:rsidP="00401286">
      <w:pPr>
        <w:pStyle w:val="TOC1"/>
        <w:tabs>
          <w:tab w:val="right" w:leader="dot" w:pos="9060"/>
        </w:tabs>
        <w:spacing w:line="440" w:lineRule="exact"/>
        <w:rPr>
          <w:rFonts w:cs="Times New Roman"/>
        </w:rPr>
      </w:pPr>
      <w:hyperlink w:anchor="_Toc164261221" w:history="1">
        <w:r>
          <w:rPr>
            <w:rStyle w:val="af9"/>
            <w:rFonts w:ascii="Times New Roman" w:eastAsia="宋体" w:cs="Times New Roman"/>
            <w:sz w:val="24"/>
          </w:rPr>
          <w:t>致</w:t>
        </w:r>
        <w:r>
          <w:rPr>
            <w:rStyle w:val="af9"/>
            <w:rFonts w:ascii="Times New Roman" w:eastAsia="宋体" w:cs="Times New Roman"/>
            <w:sz w:val="24"/>
          </w:rPr>
          <w:t xml:space="preserve">    </w:t>
        </w:r>
        <w:r>
          <w:rPr>
            <w:rStyle w:val="af9"/>
            <w:rFonts w:ascii="Times New Roman" w:eastAsia="宋体" w:cs="Times New Roman"/>
            <w:sz w:val="24"/>
          </w:rPr>
          <w:t>谢</w:t>
        </w:r>
        <w:r>
          <w:rPr>
            <w:rFonts w:ascii="Times New Roman" w:eastAsia="宋体" w:cs="Times New Roman"/>
            <w:sz w:val="24"/>
          </w:rPr>
          <w:tab/>
        </w:r>
        <w:r>
          <w:rPr>
            <w:rFonts w:cs="Times New Roman"/>
          </w:rPr>
          <w:fldChar w:fldCharType="begin"/>
        </w:r>
        <w:r>
          <w:rPr>
            <w:rFonts w:ascii="Times New Roman" w:eastAsia="宋体" w:cs="Times New Roman"/>
            <w:sz w:val="24"/>
          </w:rPr>
          <w:instrText xml:space="preserve"> PAGEREF _Toc164261221 \h </w:instrText>
        </w:r>
        <w:r>
          <w:rPr>
            <w:rFonts w:cs="Times New Roman"/>
          </w:rPr>
        </w:r>
        <w:r>
          <w:rPr>
            <w:rFonts w:cs="Times New Roman"/>
          </w:rPr>
          <w:fldChar w:fldCharType="separate"/>
        </w:r>
        <w:r>
          <w:rPr>
            <w:rFonts w:ascii="Times New Roman" w:eastAsia="宋体" w:cs="Times New Roman"/>
            <w:sz w:val="24"/>
          </w:rPr>
          <w:t>17</w:t>
        </w:r>
        <w:r>
          <w:rPr>
            <w:rFonts w:cs="Times New Roman"/>
          </w:rPr>
          <w:fldChar w:fldCharType="end"/>
        </w:r>
      </w:hyperlink>
    </w:p>
    <w:p w:rsidR="00401286" w:rsidRDefault="00401286">
      <w:pPr>
        <w:ind w:left="442"/>
        <w:jc w:val="both"/>
      </w:pPr>
      <w:r>
        <w:br w:type="page"/>
      </w:r>
    </w:p>
    <w:p w:rsidR="008F30D0" w:rsidRDefault="00401286" w:rsidP="00401286">
      <w:pPr>
        <w:pStyle w:val="1"/>
        <w:numPr>
          <w:ilvl w:val="0"/>
          <w:numId w:val="11"/>
        </w:numPr>
        <w:ind w:firstLine="220"/>
        <w:rPr>
          <w:rFonts w:hint="eastAsia"/>
        </w:rPr>
      </w:pPr>
      <w:r>
        <w:rPr>
          <w:rFonts w:eastAsiaTheme="minorEastAsia" w:cs="Times New Roman"/>
          <w:szCs w:val="24"/>
        </w:rPr>
        <w:lastRenderedPageBreak/>
        <w:fldChar w:fldCharType="end"/>
      </w:r>
      <w:r w:rsidR="00750FC9">
        <w:rPr>
          <w:rFonts w:hint="eastAsia"/>
        </w:rPr>
        <w:t>绪论</w:t>
      </w:r>
      <w:bookmarkEnd w:id="0"/>
      <w:r w:rsidR="00750FC9">
        <w:tab/>
      </w:r>
    </w:p>
    <w:p w:rsidR="008F30D0" w:rsidRDefault="008F30D0" w:rsidP="008F30D0">
      <w:pPr>
        <w:pStyle w:val="2"/>
        <w:rPr>
          <w:rFonts w:hint="eastAsia"/>
        </w:rPr>
      </w:pPr>
      <w:bookmarkStart w:id="7" w:name="_Toc198981675"/>
      <w:r>
        <w:rPr>
          <w:rFonts w:hint="eastAsia"/>
        </w:rPr>
        <w:t>1.1 研究背景与意义</w:t>
      </w:r>
      <w:bookmarkEnd w:id="7"/>
    </w:p>
    <w:p w:rsidR="008F30D0" w:rsidRDefault="008F30D0" w:rsidP="008F30D0">
      <w:pPr>
        <w:ind w:firstLine="420"/>
        <w:rPr>
          <w:rFonts w:hint="eastAsia"/>
        </w:rPr>
      </w:pPr>
      <w:r>
        <w:rPr>
          <w:rFonts w:hint="eastAsia"/>
        </w:rPr>
        <w:t>制造业作为国家经济发展的基础和支柱，对提升综合国力、促进产业升级、保障经济安全具有战略性作用。自改革开放以来，我国制造业迅速发展，逐步建立起完备的产业体系，并在全球制造业中占据重要地位。然而，随着国际产业竞争日趋激烈，尤其是制造业向智能化、高精度、高质量方向发展的趋势日益显著，我国制造业在技术创新、精度控制和产品质量等方面仍面临诸多挑战。</w:t>
      </w:r>
    </w:p>
    <w:p w:rsidR="008F30D0" w:rsidRDefault="008F30D0" w:rsidP="008F30D0">
      <w:pPr>
        <w:ind w:firstLine="420"/>
        <w:rPr>
          <w:rFonts w:hint="eastAsia"/>
        </w:rPr>
      </w:pPr>
      <w:r>
        <w:rPr>
          <w:rFonts w:hint="eastAsia"/>
        </w:rPr>
        <w:t>数控加工（</w:t>
      </w:r>
      <w:r>
        <w:rPr>
          <w:rFonts w:hint="eastAsia"/>
        </w:rPr>
        <w:t>CNC</w:t>
      </w:r>
      <w:r>
        <w:rPr>
          <w:rFonts w:hint="eastAsia"/>
        </w:rPr>
        <w:t>）技术以其高效率、高精度、高自动化的优势，广泛应用于航空航天、精密仪器、汽车制造、医疗器械等高端制造领域，已成为制造业升级的关键支撑技术。当前，随着产品结构的日益复杂和精度要求的不断提高，如何有效降低数控加工过程中的不确定性，提高加工精度，成为研究热点。</w:t>
      </w:r>
    </w:p>
    <w:p w:rsidR="008F30D0" w:rsidRDefault="008F30D0" w:rsidP="008F30D0">
      <w:pPr>
        <w:ind w:firstLine="420"/>
        <w:rPr>
          <w:rFonts w:hint="eastAsia"/>
        </w:rPr>
      </w:pPr>
      <w:r>
        <w:rPr>
          <w:rFonts w:hint="eastAsia"/>
        </w:rPr>
        <w:t>加工精度的不确定性来源于加工系统内部结构误差、刀具磨损、环境变化、材料不均匀性等因素，这些因素的综合作用导致加工过程难以完全预测与控制。因此，深入研究加工精度的不确定度建模及控制方法，尤其是结合新兴的数字孪生技术，实现对加工过程的实时预测与优化控制，对提高加工质量与效率具有重要的理论意义和实际价值。</w:t>
      </w:r>
    </w:p>
    <w:p w:rsidR="008F30D0" w:rsidRDefault="008F30D0" w:rsidP="008F30D0">
      <w:pPr>
        <w:pStyle w:val="2"/>
        <w:rPr>
          <w:rFonts w:hint="eastAsia"/>
        </w:rPr>
      </w:pPr>
      <w:bookmarkStart w:id="8" w:name="_Toc198981676"/>
      <w:r>
        <w:rPr>
          <w:rFonts w:hint="eastAsia"/>
        </w:rPr>
        <w:t>1.2 国内外研究现状及发展趋势</w:t>
      </w:r>
      <w:bookmarkEnd w:id="8"/>
    </w:p>
    <w:p w:rsidR="008F30D0" w:rsidRDefault="008F30D0" w:rsidP="008F30D0">
      <w:pPr>
        <w:ind w:firstLine="420"/>
        <w:rPr>
          <w:rFonts w:hint="eastAsia"/>
        </w:rPr>
      </w:pPr>
      <w:r>
        <w:rPr>
          <w:rFonts w:hint="eastAsia"/>
        </w:rPr>
        <w:t>近年来，国内外学者围绕加工精度不确定度及其控制方法进行了广泛研究，取得了一系列重要成果。</w:t>
      </w:r>
    </w:p>
    <w:p w:rsidR="008F30D0" w:rsidRDefault="008F30D0" w:rsidP="008F30D0">
      <w:pPr>
        <w:ind w:firstLine="420"/>
        <w:rPr>
          <w:rFonts w:hint="eastAsia"/>
        </w:rPr>
      </w:pPr>
      <w:r>
        <w:rPr>
          <w:rFonts w:hint="eastAsia"/>
        </w:rPr>
        <w:t>国际上，</w:t>
      </w:r>
      <w:r>
        <w:rPr>
          <w:rFonts w:hint="eastAsia"/>
        </w:rPr>
        <w:t>Altintas</w:t>
      </w:r>
      <w:r>
        <w:rPr>
          <w:rFonts w:hint="eastAsia"/>
        </w:rPr>
        <w:t>等学者提出了基于实时监测与控制的数控加工精度优化方法，通过在线数据分析实现了加工误差的实时校正；</w:t>
      </w:r>
      <w:r>
        <w:rPr>
          <w:rFonts w:hint="eastAsia"/>
        </w:rPr>
        <w:t>Armendia</w:t>
      </w:r>
      <w:r>
        <w:rPr>
          <w:rFonts w:hint="eastAsia"/>
        </w:rPr>
        <w:t>等验证了数字孪生技术在加工不确定度控制中的有效性，尤其在工业环境下的实际应用效果显著；</w:t>
      </w:r>
      <w:r>
        <w:rPr>
          <w:rFonts w:hint="eastAsia"/>
        </w:rPr>
        <w:t>Irino</w:t>
      </w:r>
      <w:r>
        <w:rPr>
          <w:rFonts w:hint="eastAsia"/>
        </w:rPr>
        <w:t>等则通过构建高保真数字孪生模型，实现了机床热误差的实时动态补偿。</w:t>
      </w:r>
    </w:p>
    <w:p w:rsidR="008F30D0" w:rsidRDefault="008F30D0" w:rsidP="008F30D0">
      <w:pPr>
        <w:ind w:firstLine="420"/>
        <w:rPr>
          <w:rFonts w:hint="eastAsia"/>
        </w:rPr>
      </w:pPr>
      <w:r>
        <w:rPr>
          <w:rFonts w:hint="eastAsia"/>
        </w:rPr>
        <w:t>国内方面，王金江等研究了数字孪生驱动的数控机床虚拟调试技术，有效提高了机床运行参数的优化能力；张希阳等提出了五维数字孪生框架，实现了数控系统的仿真优化和性能评估；庄可佳等研究了刀具磨损的数字孪生预测技术，实现了刀具状态的高精度实时监测。</w:t>
      </w:r>
    </w:p>
    <w:p w:rsidR="008F30D0" w:rsidRDefault="008F30D0" w:rsidP="008F30D0">
      <w:pPr>
        <w:ind w:firstLine="420"/>
        <w:rPr>
          <w:rFonts w:hint="eastAsia"/>
        </w:rPr>
      </w:pPr>
      <w:r>
        <w:rPr>
          <w:rFonts w:hint="eastAsia"/>
        </w:rPr>
        <w:t>尽管已有研究取得一定进展，但仍存在若干问题和挑战：</w:t>
      </w:r>
    </w:p>
    <w:p w:rsidR="008F30D0" w:rsidRDefault="008F30D0" w:rsidP="008F30D0">
      <w:pPr>
        <w:ind w:firstLine="420"/>
        <w:rPr>
          <w:rFonts w:hint="eastAsia"/>
        </w:rPr>
      </w:pPr>
      <w:r>
        <w:rPr>
          <w:rFonts w:hint="eastAsia"/>
        </w:rPr>
        <w:t>（</w:t>
      </w:r>
      <w:r>
        <w:rPr>
          <w:rFonts w:hint="eastAsia"/>
        </w:rPr>
        <w:t>1</w:t>
      </w:r>
      <w:r>
        <w:rPr>
          <w:rFonts w:hint="eastAsia"/>
        </w:rPr>
        <w:t>）高保真数字孪生模型构建的统一标准与方法体系尚未完全建立；</w:t>
      </w:r>
    </w:p>
    <w:p w:rsidR="008F30D0" w:rsidRDefault="008F30D0" w:rsidP="008F30D0">
      <w:pPr>
        <w:ind w:firstLine="420"/>
        <w:rPr>
          <w:rFonts w:hint="eastAsia"/>
        </w:rPr>
      </w:pPr>
      <w:r>
        <w:rPr>
          <w:rFonts w:hint="eastAsia"/>
        </w:rPr>
        <w:t>（</w:t>
      </w:r>
      <w:r>
        <w:rPr>
          <w:rFonts w:hint="eastAsia"/>
        </w:rPr>
        <w:t>2</w:t>
      </w:r>
      <w:r>
        <w:rPr>
          <w:rFonts w:hint="eastAsia"/>
        </w:rPr>
        <w:t>）多源数据融合技术尚需进一步优化，数据处理效率和实时性仍需提高；</w:t>
      </w:r>
    </w:p>
    <w:p w:rsidR="008F30D0" w:rsidRDefault="008F30D0" w:rsidP="008F30D0">
      <w:pPr>
        <w:ind w:firstLine="420"/>
        <w:rPr>
          <w:rFonts w:hint="eastAsia"/>
        </w:rPr>
      </w:pPr>
      <w:r>
        <w:rPr>
          <w:rFonts w:hint="eastAsia"/>
        </w:rPr>
        <w:t>（</w:t>
      </w:r>
      <w:r>
        <w:rPr>
          <w:rFonts w:hint="eastAsia"/>
        </w:rPr>
        <w:t>3</w:t>
      </w:r>
      <w:r>
        <w:rPr>
          <w:rFonts w:hint="eastAsia"/>
        </w:rPr>
        <w:t>）缺乏对加工过程实时反馈控制和动态适应性调整的深入研究。</w:t>
      </w:r>
    </w:p>
    <w:p w:rsidR="008F30D0" w:rsidRDefault="008F30D0" w:rsidP="008F30D0">
      <w:pPr>
        <w:ind w:firstLine="420"/>
        <w:rPr>
          <w:rFonts w:hint="eastAsia"/>
        </w:rPr>
      </w:pPr>
      <w:r>
        <w:rPr>
          <w:rFonts w:hint="eastAsia"/>
        </w:rPr>
        <w:t>未来研究趋势将聚焦于以下几个方面：</w:t>
      </w:r>
    </w:p>
    <w:p w:rsidR="008F30D0" w:rsidRDefault="008F30D0" w:rsidP="008F30D0">
      <w:pPr>
        <w:ind w:firstLine="420"/>
        <w:rPr>
          <w:rFonts w:hint="eastAsia"/>
        </w:rPr>
      </w:pPr>
      <w:r>
        <w:rPr>
          <w:rFonts w:hint="eastAsia"/>
        </w:rPr>
        <w:t>（</w:t>
      </w:r>
      <w:r>
        <w:rPr>
          <w:rFonts w:hint="eastAsia"/>
        </w:rPr>
        <w:t>1</w:t>
      </w:r>
      <w:r>
        <w:rPr>
          <w:rFonts w:hint="eastAsia"/>
        </w:rPr>
        <w:t>）利用人工智能技术提高加工误差预测和模型自适应调整能力；</w:t>
      </w:r>
    </w:p>
    <w:p w:rsidR="008F30D0" w:rsidRDefault="008F30D0" w:rsidP="008F30D0">
      <w:pPr>
        <w:ind w:firstLine="420"/>
        <w:rPr>
          <w:rFonts w:hint="eastAsia"/>
        </w:rPr>
      </w:pPr>
      <w:r>
        <w:rPr>
          <w:rFonts w:hint="eastAsia"/>
        </w:rPr>
        <w:t>（</w:t>
      </w:r>
      <w:r>
        <w:rPr>
          <w:rFonts w:hint="eastAsia"/>
        </w:rPr>
        <w:t>2</w:t>
      </w:r>
      <w:r>
        <w:rPr>
          <w:rFonts w:hint="eastAsia"/>
        </w:rPr>
        <w:t>）完善数字孪生系统的实时反馈功能，推进闭环控制机制在实际生产中的应用；</w:t>
      </w:r>
    </w:p>
    <w:p w:rsidR="008F30D0" w:rsidRDefault="008F30D0" w:rsidP="008F30D0">
      <w:pPr>
        <w:ind w:firstLine="420"/>
        <w:rPr>
          <w:rFonts w:hint="eastAsia"/>
        </w:rPr>
      </w:pPr>
      <w:r>
        <w:rPr>
          <w:rFonts w:hint="eastAsia"/>
        </w:rPr>
        <w:t>（</w:t>
      </w:r>
      <w:r>
        <w:rPr>
          <w:rFonts w:hint="eastAsia"/>
        </w:rPr>
        <w:t>3</w:t>
      </w:r>
      <w:r>
        <w:rPr>
          <w:rFonts w:hint="eastAsia"/>
        </w:rPr>
        <w:t>）强化多学科交叉融合，扩展数字孪生系统在制造领域的应用深度和广度。</w:t>
      </w:r>
    </w:p>
    <w:p w:rsidR="008F30D0" w:rsidRDefault="008F30D0" w:rsidP="008F30D0">
      <w:pPr>
        <w:pStyle w:val="2"/>
        <w:rPr>
          <w:rFonts w:hint="eastAsia"/>
        </w:rPr>
      </w:pPr>
      <w:bookmarkStart w:id="9" w:name="_Toc198981677"/>
      <w:r>
        <w:rPr>
          <w:rFonts w:hint="eastAsia"/>
        </w:rPr>
        <w:t>1.3 本文研究内容与结构安排</w:t>
      </w:r>
      <w:bookmarkEnd w:id="9"/>
    </w:p>
    <w:p w:rsidR="008F30D0" w:rsidRDefault="008F30D0" w:rsidP="008F30D0">
      <w:pPr>
        <w:ind w:firstLine="420"/>
        <w:rPr>
          <w:rFonts w:hint="eastAsia"/>
        </w:rPr>
      </w:pPr>
      <w:r>
        <w:rPr>
          <w:rFonts w:hint="eastAsia"/>
        </w:rPr>
        <w:t>本论文以加工精度不确定度为研究对象，结合不确定度理论和数字孪生技术，构建加工精度的不确定度模型和控制方法。具体研究内容包括：</w:t>
      </w:r>
    </w:p>
    <w:p w:rsidR="008F30D0" w:rsidRDefault="008F30D0" w:rsidP="008F30D0">
      <w:pPr>
        <w:ind w:firstLine="420"/>
        <w:rPr>
          <w:rFonts w:hint="eastAsia"/>
        </w:rPr>
      </w:pPr>
      <w:r>
        <w:rPr>
          <w:rFonts w:hint="eastAsia"/>
        </w:rPr>
        <w:lastRenderedPageBreak/>
        <w:t>（</w:t>
      </w:r>
      <w:r>
        <w:rPr>
          <w:rFonts w:hint="eastAsia"/>
        </w:rPr>
        <w:t>1</w:t>
      </w:r>
      <w:r>
        <w:rPr>
          <w:rFonts w:hint="eastAsia"/>
        </w:rPr>
        <w:t>）梳理数控加工过程中各类误差来源，并建立系统性分类体系；</w:t>
      </w:r>
    </w:p>
    <w:p w:rsidR="008F30D0" w:rsidRDefault="008F30D0" w:rsidP="008F30D0">
      <w:pPr>
        <w:ind w:firstLine="420"/>
        <w:rPr>
          <w:rFonts w:hint="eastAsia"/>
        </w:rPr>
      </w:pPr>
      <w:r>
        <w:rPr>
          <w:rFonts w:hint="eastAsia"/>
        </w:rPr>
        <w:t>（</w:t>
      </w:r>
      <w:r>
        <w:rPr>
          <w:rFonts w:hint="eastAsia"/>
        </w:rPr>
        <w:t>2</w:t>
      </w:r>
      <w:r>
        <w:rPr>
          <w:rFonts w:hint="eastAsia"/>
        </w:rPr>
        <w:t>）基于标准不确定度合成理论，构建工序级与工艺链级加工不确定度的数学模型；</w:t>
      </w:r>
    </w:p>
    <w:p w:rsidR="008F30D0" w:rsidRDefault="008F30D0" w:rsidP="008F30D0">
      <w:pPr>
        <w:ind w:firstLine="420"/>
        <w:rPr>
          <w:rFonts w:hint="eastAsia"/>
        </w:rPr>
      </w:pPr>
      <w:r>
        <w:rPr>
          <w:rFonts w:hint="eastAsia"/>
        </w:rPr>
        <w:t>（</w:t>
      </w:r>
      <w:r>
        <w:rPr>
          <w:rFonts w:hint="eastAsia"/>
        </w:rPr>
        <w:t>3</w:t>
      </w:r>
      <w:r>
        <w:rPr>
          <w:rFonts w:hint="eastAsia"/>
        </w:rPr>
        <w:t>）开发相应的软件工具，实现对所构建模型的数值分析与仿真；</w:t>
      </w:r>
    </w:p>
    <w:p w:rsidR="008F30D0" w:rsidRDefault="008F30D0" w:rsidP="008F30D0">
      <w:pPr>
        <w:ind w:firstLine="420"/>
        <w:rPr>
          <w:rFonts w:hint="eastAsia"/>
        </w:rPr>
      </w:pPr>
      <w:r>
        <w:rPr>
          <w:rFonts w:hint="eastAsia"/>
        </w:rPr>
        <w:t>（</w:t>
      </w:r>
      <w:r>
        <w:rPr>
          <w:rFonts w:hint="eastAsia"/>
        </w:rPr>
        <w:t>4</w:t>
      </w:r>
      <w:r>
        <w:rPr>
          <w:rFonts w:hint="eastAsia"/>
        </w:rPr>
        <w:t>）探讨将加工不确定度模型嵌入数字孪生系统的技术实现路径，以推动智能化加工系统的发展。</w:t>
      </w:r>
    </w:p>
    <w:p w:rsidR="008F30D0" w:rsidRDefault="008F30D0" w:rsidP="008F30D0">
      <w:pPr>
        <w:ind w:firstLine="420"/>
        <w:rPr>
          <w:rFonts w:hint="eastAsia"/>
        </w:rPr>
      </w:pPr>
    </w:p>
    <w:p w:rsidR="008F30D0" w:rsidRDefault="008F30D0" w:rsidP="008F30D0">
      <w:pPr>
        <w:ind w:firstLine="420"/>
        <w:rPr>
          <w:rFonts w:hint="eastAsia"/>
        </w:rPr>
      </w:pPr>
      <w:r>
        <w:rPr>
          <w:rFonts w:hint="eastAsia"/>
        </w:rPr>
        <w:t>全文结构安排如下：</w:t>
      </w:r>
    </w:p>
    <w:p w:rsidR="008F30D0" w:rsidRDefault="008F30D0" w:rsidP="008F30D0">
      <w:pPr>
        <w:ind w:firstLine="420"/>
        <w:rPr>
          <w:rFonts w:hint="eastAsia"/>
        </w:rPr>
      </w:pPr>
      <w:r>
        <w:rPr>
          <w:rFonts w:hint="eastAsia"/>
        </w:rPr>
        <w:t>第一章为绪论，介绍</w:t>
      </w:r>
      <w:r w:rsidR="004608BB">
        <w:rPr>
          <w:rFonts w:hint="eastAsia"/>
        </w:rPr>
        <w:t>了选题</w:t>
      </w:r>
      <w:r>
        <w:rPr>
          <w:rFonts w:hint="eastAsia"/>
        </w:rPr>
        <w:t>研究背景、研究意义和国内外研究现状及发展趋势，明确研究内容和技术路线。</w:t>
      </w:r>
    </w:p>
    <w:p w:rsidR="008F30D0" w:rsidRDefault="008F30D0" w:rsidP="008F30D0">
      <w:pPr>
        <w:ind w:firstLine="420"/>
        <w:rPr>
          <w:rFonts w:hint="eastAsia"/>
        </w:rPr>
      </w:pPr>
      <w:r>
        <w:rPr>
          <w:rFonts w:hint="eastAsia"/>
        </w:rPr>
        <w:t>第二章系统阐述不确定度理论的相关基础知识及其在制造领域中的应用。</w:t>
      </w:r>
    </w:p>
    <w:p w:rsidR="008F30D0" w:rsidRDefault="008F30D0" w:rsidP="008F30D0">
      <w:pPr>
        <w:ind w:firstLine="420"/>
        <w:rPr>
          <w:rFonts w:hint="eastAsia"/>
        </w:rPr>
      </w:pPr>
      <w:r>
        <w:rPr>
          <w:rFonts w:hint="eastAsia"/>
        </w:rPr>
        <w:t>第三章分析加工不确定度的来源，建立工序级和工艺链级的不确定度模型。</w:t>
      </w:r>
    </w:p>
    <w:p w:rsidR="008F30D0" w:rsidRDefault="008F30D0" w:rsidP="008F30D0">
      <w:pPr>
        <w:ind w:firstLine="420"/>
        <w:rPr>
          <w:rFonts w:hint="eastAsia"/>
        </w:rPr>
      </w:pPr>
      <w:r>
        <w:rPr>
          <w:rFonts w:hint="eastAsia"/>
        </w:rPr>
        <w:t>第四章介绍基于理论模型的软件实现过程及系统架构。</w:t>
      </w:r>
    </w:p>
    <w:p w:rsidR="008F30D0" w:rsidRDefault="008F30D0" w:rsidP="008F30D0">
      <w:pPr>
        <w:ind w:firstLine="420"/>
        <w:rPr>
          <w:rFonts w:hint="eastAsia"/>
        </w:rPr>
      </w:pPr>
      <w:r>
        <w:rPr>
          <w:rFonts w:hint="eastAsia"/>
        </w:rPr>
        <w:t>第五章通过具体案例，验证理论模型和软件工具的有效性与实用性。</w:t>
      </w:r>
    </w:p>
    <w:p w:rsidR="008F30D0" w:rsidRDefault="008F30D0" w:rsidP="008F30D0">
      <w:pPr>
        <w:ind w:firstLine="420"/>
        <w:rPr>
          <w:rFonts w:hint="eastAsia"/>
        </w:rPr>
      </w:pPr>
      <w:r>
        <w:rPr>
          <w:rFonts w:hint="eastAsia"/>
        </w:rPr>
        <w:t>第六章对全文研究内容进行总结，提出未来进一步研究的方向。</w:t>
      </w:r>
    </w:p>
    <w:p w:rsidR="008F30D0" w:rsidRDefault="008F30D0" w:rsidP="008F30D0">
      <w:pPr>
        <w:ind w:firstLine="420"/>
        <w:rPr>
          <w:rFonts w:hint="eastAsia"/>
        </w:rPr>
      </w:pPr>
    </w:p>
    <w:p w:rsidR="00856D2B" w:rsidRDefault="004608BB" w:rsidP="00856D2B">
      <w:pPr>
        <w:ind w:firstLine="420"/>
        <w:rPr>
          <w:rFonts w:hint="eastAsia"/>
        </w:rPr>
      </w:pPr>
      <w:r>
        <w:rPr>
          <w:rFonts w:hint="eastAsia"/>
        </w:rPr>
        <w:t>程序设计所使用的软件</w:t>
      </w:r>
    </w:p>
    <w:p w:rsidR="004608BB" w:rsidRPr="00856D2B" w:rsidRDefault="004608BB" w:rsidP="00856D2B">
      <w:pPr>
        <w:ind w:firstLine="420"/>
        <w:rPr>
          <w:rFonts w:hint="eastAsia"/>
        </w:rPr>
      </w:pPr>
      <w:r>
        <w:rPr>
          <w:rFonts w:hint="eastAsia"/>
        </w:rPr>
        <w:t>本次毕业设计所使用的开发工具为</w:t>
      </w:r>
      <w:r>
        <w:rPr>
          <w:rFonts w:hint="eastAsia"/>
        </w:rPr>
        <w:t>Qt</w:t>
      </w:r>
      <w:r w:rsidR="00F434B0">
        <w:t xml:space="preserve"> 4.11.1</w:t>
      </w:r>
      <w:r>
        <w:rPr>
          <w:rFonts w:hint="eastAsia"/>
        </w:rPr>
        <w:t>，可支持</w:t>
      </w:r>
      <w:r>
        <w:rPr>
          <w:rFonts w:hint="eastAsia"/>
        </w:rPr>
        <w:t>Linux</w:t>
      </w:r>
      <w:r>
        <w:rPr>
          <w:rFonts w:hint="eastAsia"/>
        </w:rPr>
        <w:t>（</w:t>
      </w:r>
      <w:r>
        <w:rPr>
          <w:rFonts w:hint="eastAsia"/>
        </w:rPr>
        <w:t>32</w:t>
      </w:r>
      <w:r>
        <w:rPr>
          <w:rFonts w:hint="eastAsia"/>
        </w:rPr>
        <w:t>位及</w:t>
      </w:r>
      <w:r>
        <w:rPr>
          <w:rFonts w:hint="eastAsia"/>
        </w:rPr>
        <w:t>64</w:t>
      </w:r>
      <w:r>
        <w:rPr>
          <w:rFonts w:hint="eastAsia"/>
        </w:rPr>
        <w:t>位）、</w:t>
      </w:r>
      <w:r>
        <w:rPr>
          <w:rFonts w:hint="eastAsia"/>
        </w:rPr>
        <w:t xml:space="preserve">Mac OS </w:t>
      </w:r>
      <w:r>
        <w:rPr>
          <w:rFonts w:hint="eastAsia"/>
        </w:rPr>
        <w:t>以及</w:t>
      </w:r>
      <w:r>
        <w:rPr>
          <w:rFonts w:hint="eastAsia"/>
        </w:rPr>
        <w:t xml:space="preserve"> Windows10</w:t>
      </w:r>
      <w:r>
        <w:rPr>
          <w:rFonts w:hint="eastAsia"/>
        </w:rPr>
        <w:t>系统，本次毕业设计选择使用</w:t>
      </w:r>
      <w:r>
        <w:rPr>
          <w:rFonts w:hint="eastAsia"/>
        </w:rPr>
        <w:t xml:space="preserve">Windows </w:t>
      </w:r>
      <w:r>
        <w:rPr>
          <w:rFonts w:hint="eastAsia"/>
        </w:rPr>
        <w:t>环境下进行窗口程序的开发。</w:t>
      </w:r>
    </w:p>
    <w:p w:rsidR="005E57EB" w:rsidRPr="005E57EB" w:rsidRDefault="005E57EB" w:rsidP="005E57EB">
      <w:pPr>
        <w:ind w:firstLine="420"/>
        <w:rPr>
          <w:rFonts w:hint="eastAsia"/>
        </w:rPr>
      </w:pPr>
    </w:p>
    <w:p w:rsidR="00C564B9" w:rsidRDefault="00C564B9" w:rsidP="00C564B9">
      <w:pPr>
        <w:pStyle w:val="1"/>
        <w:ind w:firstLine="220"/>
        <w:rPr>
          <w:rFonts w:hint="eastAsia"/>
        </w:rPr>
      </w:pPr>
      <w:bookmarkStart w:id="10" w:name="_Toc198981678"/>
      <w:r>
        <w:rPr>
          <w:rFonts w:hint="eastAsia"/>
        </w:rPr>
        <w:t>第二章</w:t>
      </w:r>
      <w:r w:rsidR="004D416C">
        <w:rPr>
          <w:rFonts w:hint="eastAsia"/>
        </w:rPr>
        <w:t xml:space="preserve"> </w:t>
      </w:r>
      <w:r>
        <w:rPr>
          <w:rFonts w:hint="eastAsia"/>
        </w:rPr>
        <w:t>相关理论</w:t>
      </w:r>
      <w:bookmarkEnd w:id="10"/>
    </w:p>
    <w:p w:rsidR="0004465B" w:rsidRPr="0004465B" w:rsidRDefault="0004465B" w:rsidP="0004465B">
      <w:pPr>
        <w:pStyle w:val="2"/>
        <w:rPr>
          <w:rFonts w:hint="eastAsia"/>
        </w:rPr>
      </w:pPr>
      <w:bookmarkStart w:id="11" w:name="_Toc198981679"/>
      <w:r w:rsidRPr="0004465B">
        <w:rPr>
          <w:rFonts w:hint="eastAsia"/>
        </w:rPr>
        <w:t>2.1 不确定度理论基础</w:t>
      </w:r>
      <w:bookmarkEnd w:id="11"/>
    </w:p>
    <w:p w:rsidR="0004465B" w:rsidRPr="0004465B" w:rsidRDefault="0004465B" w:rsidP="0004465B">
      <w:pPr>
        <w:ind w:firstLine="420"/>
        <w:rPr>
          <w:rFonts w:hint="eastAsia"/>
        </w:rPr>
      </w:pPr>
      <w:r w:rsidRPr="0004465B">
        <w:rPr>
          <w:rFonts w:hint="eastAsia"/>
        </w:rPr>
        <w:t>随着制造技术的发展，加工精度已成为衡量产品质量和制造水平的重要指标。不确定度作为表征测量结果可信程度的参数，是加工质量评估中不可或缺的概念。其理论基础为数控加工过程中的误差建模与精度分析提供了有力支持。</w:t>
      </w:r>
    </w:p>
    <w:p w:rsidR="0004465B" w:rsidRPr="0004465B" w:rsidRDefault="0004465B" w:rsidP="0004465B">
      <w:pPr>
        <w:pStyle w:val="3"/>
        <w:rPr>
          <w:rFonts w:hint="eastAsia"/>
        </w:rPr>
      </w:pPr>
      <w:bookmarkStart w:id="12" w:name="_Toc198981680"/>
      <w:r w:rsidRPr="0004465B">
        <w:rPr>
          <w:rFonts w:hint="eastAsia"/>
        </w:rPr>
        <w:t xml:space="preserve">2.1.1 </w:t>
      </w:r>
      <w:r w:rsidRPr="0004465B">
        <w:rPr>
          <w:rFonts w:hint="eastAsia"/>
        </w:rPr>
        <w:t>不确定度的定义与分类</w:t>
      </w:r>
      <w:bookmarkEnd w:id="12"/>
    </w:p>
    <w:p w:rsidR="0004465B" w:rsidRPr="0004465B" w:rsidRDefault="0004465B" w:rsidP="0004465B">
      <w:pPr>
        <w:ind w:firstLine="420"/>
        <w:rPr>
          <w:rFonts w:hint="eastAsia"/>
        </w:rPr>
      </w:pPr>
      <w:r w:rsidRPr="0004465B">
        <w:rPr>
          <w:rFonts w:hint="eastAsia"/>
        </w:rPr>
        <w:t>根据国际标准化组织（</w:t>
      </w:r>
      <w:r w:rsidRPr="0004465B">
        <w:rPr>
          <w:rFonts w:hint="eastAsia"/>
        </w:rPr>
        <w:t>ISO</w:t>
      </w:r>
      <w:r w:rsidRPr="0004465B">
        <w:rPr>
          <w:rFonts w:hint="eastAsia"/>
        </w:rPr>
        <w:t>）的定义，不确定度是“表征合理赋予被测量值的分散性，与测量结果相关的参数”。按其获取方式，不确定度分为</w:t>
      </w:r>
      <w:r w:rsidRPr="0004465B">
        <w:rPr>
          <w:rFonts w:hint="eastAsia"/>
        </w:rPr>
        <w:t>A</w:t>
      </w:r>
      <w:r w:rsidRPr="0004465B">
        <w:rPr>
          <w:rFonts w:hint="eastAsia"/>
        </w:rPr>
        <w:t>类和</w:t>
      </w:r>
      <w:r w:rsidRPr="0004465B">
        <w:rPr>
          <w:rFonts w:hint="eastAsia"/>
        </w:rPr>
        <w:t>B</w:t>
      </w:r>
      <w:r w:rsidRPr="0004465B">
        <w:rPr>
          <w:rFonts w:hint="eastAsia"/>
        </w:rPr>
        <w:t>类两种：</w:t>
      </w:r>
    </w:p>
    <w:p w:rsidR="0004465B" w:rsidRPr="0004465B" w:rsidRDefault="0004465B" w:rsidP="0004465B">
      <w:pPr>
        <w:ind w:firstLine="420"/>
        <w:rPr>
          <w:rFonts w:hint="eastAsia"/>
        </w:rPr>
      </w:pPr>
      <w:r w:rsidRPr="0004465B">
        <w:rPr>
          <w:rFonts w:hint="eastAsia"/>
        </w:rPr>
        <w:t>A</w:t>
      </w:r>
      <w:r w:rsidRPr="0004465B">
        <w:rPr>
          <w:rFonts w:hint="eastAsia"/>
        </w:rPr>
        <w:t>类不确定度：通过重复测量并进行统计分析获得，主要反映随机误差影响。</w:t>
      </w:r>
    </w:p>
    <w:p w:rsidR="0004465B" w:rsidRPr="0004465B" w:rsidRDefault="0004465B" w:rsidP="0004465B">
      <w:pPr>
        <w:ind w:firstLine="420"/>
        <w:rPr>
          <w:rFonts w:hint="eastAsia"/>
        </w:rPr>
      </w:pPr>
      <w:r w:rsidRPr="0004465B">
        <w:rPr>
          <w:rFonts w:hint="eastAsia"/>
        </w:rPr>
        <w:t>B</w:t>
      </w:r>
      <w:r w:rsidRPr="0004465B">
        <w:rPr>
          <w:rFonts w:hint="eastAsia"/>
        </w:rPr>
        <w:t>类不确定度：通过其他方式评估获得，如仪器规格说明、校准报告、经验数据或参考文献，主要反映系统误差。</w:t>
      </w:r>
    </w:p>
    <w:p w:rsidR="0004465B" w:rsidRPr="0004465B" w:rsidRDefault="0004465B" w:rsidP="0004465B">
      <w:pPr>
        <w:pStyle w:val="3"/>
        <w:rPr>
          <w:rFonts w:hint="eastAsia"/>
        </w:rPr>
      </w:pPr>
      <w:bookmarkStart w:id="13" w:name="_Toc198981681"/>
      <w:r w:rsidRPr="0004465B">
        <w:rPr>
          <w:rFonts w:hint="eastAsia"/>
        </w:rPr>
        <w:t xml:space="preserve">2.1.2 </w:t>
      </w:r>
      <w:r w:rsidRPr="0004465B">
        <w:rPr>
          <w:rFonts w:hint="eastAsia"/>
        </w:rPr>
        <w:t>不确定度的合成与传播</w:t>
      </w:r>
      <w:bookmarkEnd w:id="13"/>
    </w:p>
    <w:p w:rsidR="0004465B" w:rsidRPr="0004465B" w:rsidRDefault="0004465B" w:rsidP="0004465B">
      <w:pPr>
        <w:ind w:firstLine="420"/>
        <w:rPr>
          <w:rFonts w:hint="eastAsia"/>
        </w:rPr>
      </w:pPr>
      <w:r w:rsidRPr="0004465B">
        <w:rPr>
          <w:rFonts w:hint="eastAsia"/>
        </w:rPr>
        <w:t>在实际评估中，多个独立不确定度源需要合成为一个总的不确定度，通常采用方和根法：</w:t>
      </w:r>
    </w:p>
    <w:p w:rsidR="0004465B" w:rsidRPr="0004465B" w:rsidRDefault="0004465B" w:rsidP="0004465B">
      <w:pPr>
        <w:ind w:firstLine="420"/>
        <w:rPr>
          <w:rFonts w:hint="eastAsia"/>
        </w:rPr>
      </w:pPr>
    </w:p>
    <w:p w:rsidR="0004465B" w:rsidRPr="0004465B" w:rsidRDefault="00000000" w:rsidP="0004465B">
      <w:pPr>
        <w:ind w:firstLine="420"/>
        <w:rPr>
          <w:rFonts w:hint="eastAsia"/>
        </w:rPr>
      </w:pPr>
      <m:oMathPara>
        <m:oMath>
          <m:sSub>
            <m:sSubPr>
              <m:ctrlPr>
                <w:rPr>
                  <w:rFonts w:ascii="Cambria Math" w:hAnsi="Cambria Math"/>
                  <w:i/>
                </w:rPr>
              </m:ctrlPr>
            </m:sSubPr>
            <m:e>
              <m:r>
                <w:rPr>
                  <w:rFonts w:ascii="Cambria Math" w:hAnsi="Cambria Math"/>
                </w:rPr>
                <m:t>u</m:t>
              </m:r>
            </m:e>
            <m:sub>
              <m:r>
                <w:rPr>
                  <w:rFonts w:ascii="Cambria Math" w:hAnsi="Cambria Math"/>
                </w:rPr>
                <m:t>c</m:t>
              </m:r>
            </m:sub>
          </m:sSub>
          <m:r>
            <w:rPr>
              <w:rFonts w:ascii="Cambria Math" w:hAnsi="Cambria Math"/>
            </w:rPr>
            <m:t xml:space="preserve"> = </m:t>
          </m:r>
          <m:rad>
            <m:radPr>
              <m:degHide m:val="1"/>
              <m:ctrlPr>
                <w:rPr>
                  <w:rFonts w:ascii="Cambria Math" w:hAnsi="Cambria Math"/>
                  <w:i/>
                </w:rPr>
              </m:ctrlPr>
            </m:radPr>
            <m:deg/>
            <m:e>
              <m:sSubSup>
                <m:sSubSupPr>
                  <m:ctrlPr>
                    <w:rPr>
                      <w:rFonts w:ascii="Cambria Math" w:hAnsi="Cambria Math"/>
                      <w:i/>
                    </w:rPr>
                  </m:ctrlPr>
                </m:sSubSupPr>
                <m:e>
                  <m:r>
                    <w:rPr>
                      <w:rFonts w:ascii="Cambria Math" w:hAnsi="Cambria Math"/>
                    </w:rPr>
                    <m:t>u</m:t>
                  </m:r>
                  <m:ctrlPr>
                    <w:rPr>
                      <w:rFonts w:ascii="Cambria Math" w:hAnsi="Cambria Math"/>
                      <w:i/>
                      <w:iCs/>
                    </w:rPr>
                  </m:ctrlPr>
                </m:e>
                <m:sub>
                  <m:r>
                    <w:rPr>
                      <w:rFonts w:ascii="Cambria Math" w:hAnsi="Cambria Math"/>
                    </w:rPr>
                    <m:t>1</m:t>
                  </m:r>
                </m:sub>
                <m:sup>
                  <m:r>
                    <w:rPr>
                      <w:rFonts w:ascii="Cambria Math" w:hAnsi="Cambria Math"/>
                    </w:rPr>
                    <m:t>2</m:t>
                  </m:r>
                </m:sup>
              </m:sSubSup>
              <m:r>
                <w:rPr>
                  <w:rFonts w:ascii="Cambria Math" w:hAnsi="Cambria Math"/>
                </w:rPr>
                <m:t> + </m:t>
              </m:r>
              <m:sSubSup>
                <m:sSubSupPr>
                  <m:ctrlPr>
                    <w:rPr>
                      <w:rFonts w:ascii="Cambria Math" w:hAnsi="Cambria Math"/>
                      <w:i/>
                    </w:rPr>
                  </m:ctrlPr>
                </m:sSubSupPr>
                <m:e>
                  <m:r>
                    <w:rPr>
                      <w:rFonts w:ascii="Cambria Math" w:hAnsi="Cambria Math"/>
                    </w:rPr>
                    <m:t>u</m:t>
                  </m:r>
                </m:e>
                <m:sub>
                  <m:r>
                    <w:rPr>
                      <w:rFonts w:ascii="Cambria Math" w:hAnsi="Cambria Math"/>
                    </w:rPr>
                    <m:t>2</m:t>
                  </m:r>
                </m:sub>
                <m:sup>
                  <m:r>
                    <w:rPr>
                      <w:rFonts w:ascii="Cambria Math" w:hAnsi="Cambria Math"/>
                    </w:rPr>
                    <m:t>2</m:t>
                  </m:r>
                </m:sup>
              </m:sSubSup>
              <m:r>
                <w:rPr>
                  <w:rFonts w:ascii="Cambria Math" w:hAnsi="Cambria Math"/>
                </w:rPr>
                <m:t> + </m:t>
              </m:r>
              <m:r>
                <w:rPr>
                  <w:rFonts w:ascii="Cambria Math" w:hAnsi="Cambria Math" w:cs="Cambria Math"/>
                </w:rPr>
                <m:t>⋯</m:t>
              </m:r>
              <m:r>
                <w:rPr>
                  <w:rFonts w:ascii="Cambria Math" w:hAnsi="Cambria Math"/>
                </w:rPr>
                <m:t> + </m:t>
              </m:r>
              <m:sSubSup>
                <m:sSubSupPr>
                  <m:ctrlPr>
                    <w:rPr>
                      <w:rFonts w:ascii="Cambria Math" w:hAnsi="Cambria Math"/>
                      <w:i/>
                    </w:rPr>
                  </m:ctrlPr>
                </m:sSubSupPr>
                <m:e>
                  <m:r>
                    <w:rPr>
                      <w:rFonts w:ascii="Cambria Math" w:hAnsi="Cambria Math"/>
                    </w:rPr>
                    <m:t>u</m:t>
                  </m:r>
                </m:e>
                <m:sub>
                  <m:r>
                    <w:rPr>
                      <w:rFonts w:ascii="Cambria Math" w:hAnsi="Cambria Math"/>
                    </w:rPr>
                    <m:t>n</m:t>
                  </m:r>
                </m:sub>
                <m:sup>
                  <m:r>
                    <w:rPr>
                      <w:rFonts w:ascii="Cambria Math" w:hAnsi="Cambria Math"/>
                    </w:rPr>
                    <m:t>2</m:t>
                  </m:r>
                </m:sup>
              </m:sSubSup>
            </m:e>
          </m:rad>
        </m:oMath>
      </m:oMathPara>
    </w:p>
    <w:p w:rsidR="0004465B" w:rsidRPr="0004465B" w:rsidRDefault="0004465B" w:rsidP="0004465B">
      <w:pPr>
        <w:ind w:firstLine="420"/>
        <w:rPr>
          <w:rFonts w:hint="eastAsia"/>
        </w:rPr>
      </w:pPr>
    </w:p>
    <w:p w:rsidR="0004465B" w:rsidRPr="0004465B" w:rsidRDefault="0004465B" w:rsidP="0004465B">
      <w:pPr>
        <w:ind w:firstLine="420"/>
        <w:rPr>
          <w:rFonts w:hint="eastAsia"/>
        </w:rPr>
      </w:pPr>
      <w:r w:rsidRPr="0004465B">
        <w:rPr>
          <w:rFonts w:hint="eastAsia"/>
        </w:rPr>
        <w:lastRenderedPageBreak/>
        <w:t>其中</w:t>
      </w:r>
      <w:r w:rsidRPr="0004465B">
        <w:rPr>
          <w:rFonts w:hint="eastAsia"/>
        </w:rPr>
        <w:t xml:space="preserve"> </w:t>
      </w:r>
      <m:oMath>
        <m:sSub>
          <m:sSubPr>
            <m:ctrlPr>
              <w:rPr>
                <w:rFonts w:ascii="Cambria Math" w:hAnsi="Cambria Math"/>
                <w:i/>
              </w:rPr>
            </m:ctrlPr>
          </m:sSubPr>
          <m:e>
            <m:r>
              <w:rPr>
                <w:rFonts w:ascii="Cambria Math" w:hAnsi="Cambria Math" w:hint="eastAsia"/>
              </w:rPr>
              <m:t>u</m:t>
            </m:r>
            <m:ctrlPr>
              <w:rPr>
                <w:rFonts w:ascii="Cambria Math" w:hAnsi="Cambria Math" w:hint="eastAsia"/>
                <w:i/>
              </w:rPr>
            </m:ctrlPr>
          </m:e>
          <m:sub>
            <m:r>
              <w:rPr>
                <w:rFonts w:ascii="Cambria Math" w:hAnsi="Cambria Math" w:hint="eastAsia"/>
              </w:rPr>
              <m:t>1</m:t>
            </m:r>
          </m:sub>
        </m:sSub>
        <m:r>
          <w:rPr>
            <w:rFonts w:ascii="Cambria Math" w:hAnsi="Cambria Math" w:hint="eastAsia"/>
          </w:rPr>
          <m:t>,</m:t>
        </m:r>
        <m:sSub>
          <m:sSubPr>
            <m:ctrlPr>
              <w:rPr>
                <w:rFonts w:ascii="Cambria Math" w:hAnsi="Cambria Math"/>
                <w:i/>
              </w:rPr>
            </m:ctrlPr>
          </m:sSubPr>
          <m:e>
            <m:r>
              <w:rPr>
                <w:rFonts w:ascii="Cambria Math" w:hAnsi="Cambria Math" w:hint="eastAsia"/>
              </w:rPr>
              <m:t>u</m:t>
            </m:r>
          </m:e>
          <m:sub>
            <m:r>
              <w:rPr>
                <w:rFonts w:ascii="Cambria Math" w:hAnsi="Cambria Math" w:hint="eastAsia"/>
              </w:rPr>
              <m:t>2</m:t>
            </m:r>
          </m:sub>
        </m:sSub>
        <m:r>
          <w:rPr>
            <w:rFonts w:ascii="Cambria Math" w:hAnsi="Cambria Math" w:hint="eastAsia"/>
          </w:rPr>
          <m:t>,</m:t>
        </m:r>
        <m:r>
          <w:rPr>
            <w:rFonts w:ascii="Cambria Math" w:hAnsi="Cambria Math" w:hint="eastAsia"/>
          </w:rPr>
          <m:t>…</m:t>
        </m:r>
        <m:r>
          <w:rPr>
            <w:rFonts w:ascii="Cambria Math" w:hAnsi="Cambria Math" w:hint="eastAsia"/>
          </w:rPr>
          <m:t>,</m:t>
        </m:r>
        <m:sSub>
          <m:sSubPr>
            <m:ctrlPr>
              <w:rPr>
                <w:rFonts w:ascii="Cambria Math" w:hAnsi="Cambria Math"/>
                <w:i/>
              </w:rPr>
            </m:ctrlPr>
          </m:sSubPr>
          <m:e>
            <m:r>
              <w:rPr>
                <w:rFonts w:ascii="Cambria Math" w:hAnsi="Cambria Math" w:hint="eastAsia"/>
              </w:rPr>
              <m:t>u</m:t>
            </m:r>
          </m:e>
          <m:sub>
            <m:r>
              <w:rPr>
                <w:rFonts w:ascii="Cambria Math" w:hAnsi="Cambria Math" w:hint="eastAsia"/>
              </w:rPr>
              <m:t>n</m:t>
            </m:r>
          </m:sub>
        </m:sSub>
      </m:oMath>
      <w:r w:rsidRPr="0004465B">
        <w:rPr>
          <w:rFonts w:hint="eastAsia"/>
        </w:rPr>
        <w:t xml:space="preserve"> </w:t>
      </w:r>
      <w:r w:rsidRPr="0004465B">
        <w:rPr>
          <w:rFonts w:hint="eastAsia"/>
        </w:rPr>
        <w:t>为各个不确定度分量。</w:t>
      </w:r>
    </w:p>
    <w:p w:rsidR="0004465B" w:rsidRPr="0004465B" w:rsidRDefault="0004465B" w:rsidP="0004465B">
      <w:pPr>
        <w:ind w:firstLine="420"/>
        <w:rPr>
          <w:rFonts w:hint="eastAsia"/>
        </w:rPr>
      </w:pPr>
      <w:r w:rsidRPr="0004465B">
        <w:rPr>
          <w:rFonts w:hint="eastAsia"/>
        </w:rPr>
        <w:t>当测量结果是多个变量函数关系的输出时，不确定度传播可采用误差传播定律：</w:t>
      </w:r>
    </w:p>
    <w:p w:rsidR="0004465B" w:rsidRPr="0004465B" w:rsidRDefault="0004465B" w:rsidP="0004465B">
      <w:pPr>
        <w:ind w:firstLine="420"/>
        <w:rPr>
          <w:rFonts w:hint="eastAsia"/>
        </w:rPr>
      </w:pPr>
    </w:p>
    <w:p w:rsidR="0004465B" w:rsidRPr="0004465B" w:rsidRDefault="00000000" w:rsidP="0004465B">
      <w:pPr>
        <w:ind w:firstLine="420"/>
        <w:rPr>
          <w:rFonts w:hint="eastAsia"/>
          <w:i/>
        </w:rPr>
      </w:pPr>
      <m:oMathPara>
        <m:oMath>
          <m:sSub>
            <m:sSubPr>
              <m:ctrlPr>
                <w:rPr>
                  <w:rFonts w:ascii="Cambria Math" w:hAnsi="Cambria Math"/>
                  <w:i/>
                </w:rPr>
              </m:ctrlPr>
            </m:sSubPr>
            <m:e>
              <m:r>
                <w:rPr>
                  <w:rFonts w:ascii="Cambria Math" w:hAnsi="Cambria Math" w:hint="eastAsia"/>
                </w:rPr>
                <m:t>u</m:t>
              </m:r>
            </m:e>
            <m:sub>
              <m:r>
                <w:rPr>
                  <w:rFonts w:ascii="Cambria Math" w:hAnsi="Cambria Math" w:hint="eastAsia"/>
                </w:rPr>
                <m:t>y</m:t>
              </m:r>
            </m:sub>
          </m:sSub>
          <m:r>
            <w:rPr>
              <w:rFonts w:ascii="Cambria Math" w:hAnsi="Cambria Math"/>
            </w:rPr>
            <m:t>=</m:t>
          </m:r>
          <m:rad>
            <m:radPr>
              <m:degHide m:val="1"/>
              <m:ctrlPr>
                <w:rPr>
                  <w:rFonts w:ascii="Cambria Math" w:hAnsi="Cambria Math"/>
                </w:rPr>
              </m:ctrlPr>
            </m:radPr>
            <m:deg/>
            <m:e>
              <m:sSup>
                <m:sSupPr>
                  <m:ctrlPr>
                    <w:rPr>
                      <w:rFonts w:ascii="Cambria Math" w:hAnsi="Cambria Math"/>
                      <w:i/>
                    </w:rPr>
                  </m:ctrlPr>
                </m:sSupPr>
                <m:e>
                  <m:d>
                    <m:dPr>
                      <m:ctrlPr>
                        <w:rPr>
                          <w:rFonts w:ascii="Cambria Math" w:hAnsi="Cambria Math"/>
                        </w:rPr>
                      </m:ctrlPr>
                    </m:dPr>
                    <m:e>
                      <m:f>
                        <m:fPr>
                          <m:ctrlPr>
                            <w:rPr>
                              <w:rFonts w:ascii="Cambria Math" w:hAnsi="Cambria Math"/>
                            </w:rPr>
                          </m:ctrlPr>
                        </m:fPr>
                        <m:num>
                          <m:r>
                            <w:rPr>
                              <w:rFonts w:ascii="Cambria Math" w:hAnsi="Cambria Math"/>
                            </w:rPr>
                            <m:t>∂f</m:t>
                          </m:r>
                          <m:ctrlPr>
                            <w:rPr>
                              <w:rFonts w:ascii="Cambria Math" w:hAnsi="Cambria Math"/>
                              <w:i/>
                            </w:rPr>
                          </m:ctrlPr>
                        </m:num>
                        <m:den>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ctrlPr>
                            <w:rPr>
                              <w:rFonts w:ascii="Cambria Math" w:hAnsi="Cambria Math"/>
                              <w:i/>
                            </w:rPr>
                          </m:ctrlPr>
                        </m:den>
                      </m:f>
                      <m:sSub>
                        <m:sSubPr>
                          <m:ctrlPr>
                            <w:rPr>
                              <w:rFonts w:ascii="Cambria Math" w:hAnsi="Cambria Math"/>
                              <w:i/>
                            </w:rPr>
                          </m:ctrlPr>
                        </m:sSubPr>
                        <m:e>
                          <m:r>
                            <w:rPr>
                              <w:rFonts w:ascii="Cambria Math" w:hAnsi="Cambria Math"/>
                            </w:rPr>
                            <m:t>u</m:t>
                          </m:r>
                        </m:e>
                        <m:sub>
                          <m:r>
                            <w:rPr>
                              <w:rFonts w:ascii="Cambria Math" w:hAnsi="Cambria Math"/>
                            </w:rPr>
                            <m:t>x1</m:t>
                          </m:r>
                        </m:sub>
                      </m:sSub>
                      <m:ctrlPr>
                        <w:rPr>
                          <w:rFonts w:ascii="Cambria Math" w:hAnsi="Cambria Math"/>
                          <w:i/>
                        </w:rPr>
                      </m:ctrlPr>
                    </m:e>
                  </m:d>
                </m:e>
                <m:sup>
                  <m:r>
                    <w:rPr>
                      <w:rFonts w:ascii="Cambria Math" w:hAnsi="Cambria Math"/>
                    </w:rPr>
                    <m:t>2</m:t>
                  </m:r>
                </m:sup>
              </m:sSup>
              <m:r>
                <w:rPr>
                  <w:rFonts w:ascii="Cambria Math" w:hAnsi="Cambria Math"/>
                </w:rPr>
                <m:t>+</m:t>
              </m:r>
              <m:r>
                <m:rPr>
                  <m:sty m:val="p"/>
                </m:rPr>
                <w:rPr>
                  <w:rFonts w:ascii="Cambria Math" w:hAnsi="Cambria Math" w:cs="Cambria Math"/>
                </w:rPr>
                <m:t>⋯</m:t>
              </m:r>
              <m:r>
                <w:rPr>
                  <w:rFonts w:ascii="Cambria Math" w:hAnsi="Cambria Math"/>
                </w:rPr>
                <m:t>+</m:t>
              </m:r>
              <m:sSup>
                <m:sSupPr>
                  <m:ctrlPr>
                    <w:rPr>
                      <w:rFonts w:ascii="Cambria Math" w:hAnsi="Cambria Math"/>
                      <w:i/>
                    </w:rPr>
                  </m:ctrlPr>
                </m:sSupPr>
                <m:e>
                  <m:d>
                    <m:dPr>
                      <m:ctrlPr>
                        <w:rPr>
                          <w:rFonts w:ascii="Cambria Math" w:hAnsi="Cambria Math"/>
                        </w:rPr>
                      </m:ctrlPr>
                    </m:dPr>
                    <m:e>
                      <m:f>
                        <m:fPr>
                          <m:ctrlPr>
                            <w:rPr>
                              <w:rFonts w:ascii="Cambria Math" w:hAnsi="Cambria Math"/>
                            </w:rPr>
                          </m:ctrlPr>
                        </m:fPr>
                        <m:num>
                          <m:r>
                            <w:rPr>
                              <w:rFonts w:ascii="Cambria Math" w:hAnsi="Cambria Math"/>
                            </w:rPr>
                            <m:t>∂f</m:t>
                          </m:r>
                          <m:ctrlPr>
                            <w:rPr>
                              <w:rFonts w:ascii="Cambria Math" w:hAnsi="Cambria Math"/>
                              <w:i/>
                            </w:rPr>
                          </m:ctrlPr>
                        </m:num>
                        <m:den>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ctrlPr>
                            <w:rPr>
                              <w:rFonts w:ascii="Cambria Math" w:hAnsi="Cambria Math"/>
                              <w:i/>
                            </w:rPr>
                          </m:ctrlPr>
                        </m:den>
                      </m:f>
                      <m:sSub>
                        <m:sSubPr>
                          <m:ctrlPr>
                            <w:rPr>
                              <w:rFonts w:ascii="Cambria Math" w:hAnsi="Cambria Math"/>
                              <w:i/>
                            </w:rPr>
                          </m:ctrlPr>
                        </m:sSubPr>
                        <m:e>
                          <m:r>
                            <w:rPr>
                              <w:rFonts w:ascii="Cambria Math" w:hAnsi="Cambria Math"/>
                            </w:rPr>
                            <m:t>u</m:t>
                          </m:r>
                        </m:e>
                        <m:sub>
                          <m:r>
                            <w:rPr>
                              <w:rFonts w:ascii="Cambria Math" w:hAnsi="Cambria Math"/>
                            </w:rPr>
                            <m:t>xn</m:t>
                          </m:r>
                        </m:sub>
                      </m:sSub>
                      <m:ctrlPr>
                        <w:rPr>
                          <w:rFonts w:ascii="Cambria Math" w:hAnsi="Cambria Math"/>
                          <w:i/>
                        </w:rPr>
                      </m:ctrlPr>
                    </m:e>
                  </m:d>
                </m:e>
                <m:sup>
                  <m:r>
                    <w:rPr>
                      <w:rFonts w:ascii="Cambria Math" w:hAnsi="Cambria Math"/>
                    </w:rPr>
                    <m:t>2</m:t>
                  </m:r>
                </m:sup>
              </m:sSup>
            </m:e>
          </m:rad>
        </m:oMath>
      </m:oMathPara>
    </w:p>
    <w:p w:rsidR="0004465B" w:rsidRPr="0004465B" w:rsidRDefault="0004465B" w:rsidP="0004465B">
      <w:pPr>
        <w:ind w:firstLine="420"/>
        <w:rPr>
          <w:rFonts w:hint="eastAsia"/>
          <w:i/>
        </w:rPr>
      </w:pPr>
    </w:p>
    <w:p w:rsidR="0004465B" w:rsidRPr="0004465B" w:rsidRDefault="0004465B" w:rsidP="0004465B">
      <w:pPr>
        <w:ind w:firstLine="420"/>
        <w:rPr>
          <w:rFonts w:hint="eastAsia"/>
        </w:rPr>
      </w:pPr>
      <w:r w:rsidRPr="0004465B">
        <w:rPr>
          <w:rFonts w:hint="eastAsia"/>
        </w:rPr>
        <w:t>此方法广泛应用于机械加工中多参数影响的联合评估。</w:t>
      </w:r>
    </w:p>
    <w:p w:rsidR="0004465B" w:rsidRPr="0004465B" w:rsidRDefault="0004465B" w:rsidP="0004465B">
      <w:pPr>
        <w:pStyle w:val="3"/>
        <w:rPr>
          <w:rFonts w:hint="eastAsia"/>
        </w:rPr>
      </w:pPr>
      <w:bookmarkStart w:id="14" w:name="_Toc198981682"/>
      <w:r w:rsidRPr="0004465B">
        <w:rPr>
          <w:rFonts w:hint="eastAsia"/>
        </w:rPr>
        <w:t xml:space="preserve">2.1.3 </w:t>
      </w:r>
      <w:r w:rsidRPr="0004465B">
        <w:rPr>
          <w:rFonts w:hint="eastAsia"/>
        </w:rPr>
        <w:t>不确定度在制造领域的应用意义</w:t>
      </w:r>
      <w:bookmarkEnd w:id="14"/>
    </w:p>
    <w:p w:rsidR="0004465B" w:rsidRPr="0004465B" w:rsidRDefault="0004465B" w:rsidP="0004465B">
      <w:pPr>
        <w:ind w:firstLine="420"/>
        <w:rPr>
          <w:rFonts w:hint="eastAsia"/>
        </w:rPr>
      </w:pPr>
      <w:r w:rsidRPr="0004465B">
        <w:rPr>
          <w:rFonts w:hint="eastAsia"/>
        </w:rPr>
        <w:t>不确定度理论为加工精度提供量化标准，有助于：</w:t>
      </w:r>
    </w:p>
    <w:p w:rsidR="0004465B" w:rsidRPr="0004465B" w:rsidRDefault="0004465B" w:rsidP="0004465B">
      <w:pPr>
        <w:ind w:firstLine="420"/>
        <w:rPr>
          <w:rFonts w:hint="eastAsia"/>
        </w:rPr>
      </w:pPr>
      <w:r w:rsidRPr="0004465B">
        <w:rPr>
          <w:rFonts w:hint="eastAsia"/>
        </w:rPr>
        <w:t>（</w:t>
      </w:r>
      <w:r w:rsidRPr="0004465B">
        <w:rPr>
          <w:rFonts w:hint="eastAsia"/>
        </w:rPr>
        <w:t>1</w:t>
      </w:r>
      <w:r w:rsidRPr="0004465B">
        <w:rPr>
          <w:rFonts w:hint="eastAsia"/>
        </w:rPr>
        <w:t>）明确精度范围，判断加工结果是否达标；</w:t>
      </w:r>
    </w:p>
    <w:p w:rsidR="0004465B" w:rsidRPr="0004465B" w:rsidRDefault="0004465B" w:rsidP="0004465B">
      <w:pPr>
        <w:ind w:firstLine="420"/>
        <w:rPr>
          <w:rFonts w:hint="eastAsia"/>
        </w:rPr>
      </w:pPr>
      <w:r w:rsidRPr="0004465B">
        <w:rPr>
          <w:rFonts w:hint="eastAsia"/>
        </w:rPr>
        <w:t>（</w:t>
      </w:r>
      <w:r w:rsidRPr="0004465B">
        <w:rPr>
          <w:rFonts w:hint="eastAsia"/>
        </w:rPr>
        <w:t>2</w:t>
      </w:r>
      <w:r w:rsidRPr="0004465B">
        <w:rPr>
          <w:rFonts w:hint="eastAsia"/>
        </w:rPr>
        <w:t>）优化工艺流程，识别主要误差源并制定针对性改进措施；</w:t>
      </w:r>
      <w:r w:rsidR="004608BB">
        <w:rPr>
          <w:rFonts w:hint="eastAsia"/>
        </w:rPr>
        <w:t>这也是本毕业设计主要研究的问题。</w:t>
      </w:r>
    </w:p>
    <w:p w:rsidR="0004465B" w:rsidRPr="0004465B" w:rsidRDefault="0004465B" w:rsidP="0004465B">
      <w:pPr>
        <w:ind w:firstLine="420"/>
        <w:rPr>
          <w:rFonts w:hint="eastAsia"/>
        </w:rPr>
      </w:pPr>
      <w:r w:rsidRPr="0004465B">
        <w:rPr>
          <w:rFonts w:hint="eastAsia"/>
        </w:rPr>
        <w:t>（</w:t>
      </w:r>
      <w:r w:rsidRPr="0004465B">
        <w:rPr>
          <w:rFonts w:hint="eastAsia"/>
        </w:rPr>
        <w:t>3</w:t>
      </w:r>
      <w:r w:rsidRPr="0004465B">
        <w:rPr>
          <w:rFonts w:hint="eastAsia"/>
        </w:rPr>
        <w:t>）实现生产过程的质量控制与风险预警。</w:t>
      </w:r>
    </w:p>
    <w:p w:rsidR="0004465B" w:rsidRPr="0004465B" w:rsidRDefault="0004465B" w:rsidP="0004465B">
      <w:pPr>
        <w:ind w:firstLine="420"/>
        <w:rPr>
          <w:rFonts w:hint="eastAsia"/>
        </w:rPr>
      </w:pPr>
      <w:r w:rsidRPr="0004465B">
        <w:rPr>
          <w:rFonts w:hint="eastAsia"/>
        </w:rPr>
        <w:t>通过合理评估与控制不确定度，可有效提升产品一致性、降低返工率，推动精益制造与智能制造的发展</w:t>
      </w:r>
      <w:r w:rsidR="004608BB">
        <w:rPr>
          <w:rFonts w:hint="eastAsia"/>
        </w:rPr>
        <w:t>，大力降低产品的生产成本，缩短产品的生产周期。</w:t>
      </w:r>
    </w:p>
    <w:p w:rsidR="0004465B" w:rsidRPr="0004465B" w:rsidRDefault="0004465B" w:rsidP="0004465B">
      <w:pPr>
        <w:pStyle w:val="2"/>
        <w:rPr>
          <w:rFonts w:hint="eastAsia"/>
        </w:rPr>
      </w:pPr>
      <w:bookmarkStart w:id="15" w:name="_Toc198981683"/>
      <w:r w:rsidRPr="0004465B">
        <w:rPr>
          <w:rFonts w:hint="eastAsia"/>
        </w:rPr>
        <w:t>2.2 测量不确定度与误差分析</w:t>
      </w:r>
      <w:bookmarkEnd w:id="15"/>
    </w:p>
    <w:p w:rsidR="0004465B" w:rsidRPr="0004465B" w:rsidRDefault="0004465B" w:rsidP="0004465B">
      <w:pPr>
        <w:ind w:firstLine="420"/>
        <w:rPr>
          <w:rFonts w:hint="eastAsia"/>
        </w:rPr>
      </w:pPr>
      <w:r w:rsidRPr="0004465B">
        <w:rPr>
          <w:rFonts w:hint="eastAsia"/>
        </w:rPr>
        <w:t>测量不确定度理论是对“误差”进行科学建模的重要方法，强调将随机性与系统性因素进行综合考虑。</w:t>
      </w:r>
    </w:p>
    <w:p w:rsidR="0004465B" w:rsidRPr="0004465B" w:rsidRDefault="0004465B" w:rsidP="0004465B">
      <w:pPr>
        <w:ind w:firstLine="420"/>
        <w:rPr>
          <w:rFonts w:hint="eastAsia"/>
        </w:rPr>
      </w:pPr>
      <w:r w:rsidRPr="0004465B">
        <w:rPr>
          <w:rFonts w:hint="eastAsia"/>
        </w:rPr>
        <w:t>在实际测量中，变量的测量值受到诸多误差源影响，这些误差源可分为两类：</w:t>
      </w:r>
    </w:p>
    <w:p w:rsidR="0004465B" w:rsidRPr="0004465B" w:rsidRDefault="0004465B" w:rsidP="0004465B">
      <w:pPr>
        <w:ind w:firstLine="420"/>
        <w:rPr>
          <w:rFonts w:hint="eastAsia"/>
        </w:rPr>
      </w:pPr>
      <w:r w:rsidRPr="0004465B">
        <w:rPr>
          <w:rFonts w:hint="eastAsia"/>
        </w:rPr>
        <w:t xml:space="preserve">* </w:t>
      </w:r>
      <w:r w:rsidRPr="0004465B">
        <w:rPr>
          <w:rFonts w:hint="eastAsia"/>
        </w:rPr>
        <w:t>不变误差源：在每次测量中产生相同影响，如设备零偏，属系统误差。</w:t>
      </w:r>
    </w:p>
    <w:p w:rsidR="0004465B" w:rsidRPr="0004465B" w:rsidRDefault="0004465B" w:rsidP="0004465B">
      <w:pPr>
        <w:ind w:firstLine="420"/>
        <w:rPr>
          <w:rFonts w:hint="eastAsia"/>
        </w:rPr>
      </w:pPr>
      <w:r w:rsidRPr="0004465B">
        <w:rPr>
          <w:rFonts w:hint="eastAsia"/>
        </w:rPr>
        <w:t xml:space="preserve">* </w:t>
      </w:r>
      <w:r w:rsidRPr="0004465B">
        <w:rPr>
          <w:rFonts w:hint="eastAsia"/>
        </w:rPr>
        <w:t>可变误差源：在测量过程中具有波动性，属随机误差。</w:t>
      </w:r>
    </w:p>
    <w:p w:rsidR="0004465B" w:rsidRDefault="0004465B" w:rsidP="0004465B">
      <w:pPr>
        <w:ind w:firstLine="420"/>
        <w:rPr>
          <w:rFonts w:hint="eastAsia"/>
        </w:rPr>
      </w:pPr>
      <w:r w:rsidRPr="0004465B">
        <w:rPr>
          <w:rFonts w:hint="eastAsia"/>
        </w:rPr>
        <w:t>标准不确定度是误差源总体标准差的估计值，其数学表达式为：</w:t>
      </w:r>
    </w:p>
    <w:p w:rsidR="0004465B" w:rsidRPr="0004465B" w:rsidRDefault="0004465B" w:rsidP="0004465B">
      <w:pPr>
        <w:ind w:firstLine="420"/>
        <w:rPr>
          <w:rFonts w:hint="eastAsia"/>
        </w:rPr>
      </w:pPr>
    </w:p>
    <w:p w:rsidR="0004465B" w:rsidRPr="0004465B" w:rsidRDefault="0004465B" w:rsidP="0004465B">
      <w:pPr>
        <w:ind w:firstLine="420"/>
        <w:rPr>
          <w:rFonts w:hint="eastAsia"/>
        </w:rPr>
      </w:pPr>
      <m:oMathPara>
        <m:oMath>
          <m:r>
            <w:rPr>
              <w:rFonts w:ascii="Cambria Math" w:hAnsi="Cambria Math"/>
            </w:rPr>
            <m:t>s=</m:t>
          </m:r>
          <m:rad>
            <m:radPr>
              <m:degHide m:val="1"/>
              <m:ctrlPr>
                <w:rPr>
                  <w:rFonts w:ascii="Cambria Math" w:hAnsi="Cambria Math"/>
                </w:rPr>
              </m:ctrlPr>
            </m:radPr>
            <m:deg>
              <m:ctrlPr>
                <w:rPr>
                  <w:rFonts w:ascii="Cambria Math" w:hAnsi="Cambria Math"/>
                  <w:i/>
                </w:rPr>
              </m:ctrlPr>
            </m:deg>
            <m:e>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n-1</m:t>
                  </m:r>
                  <m:ctrlPr>
                    <w:rPr>
                      <w:rFonts w:ascii="Cambria Math" w:hAnsi="Cambria Math"/>
                      <w:i/>
                    </w:rPr>
                  </m:ctrlPr>
                </m:den>
              </m:f>
              <m:nary>
                <m:naryPr>
                  <m:chr m:val="∑"/>
                  <m:ctrlPr>
                    <w:rPr>
                      <w:rFonts w:ascii="Cambria Math" w:hAnsi="Cambria Math"/>
                    </w:rPr>
                  </m:ctrlPr>
                </m:naryPr>
                <m:sub>
                  <m:r>
                    <w:rPr>
                      <w:rFonts w:ascii="Cambria Math" w:hAnsi="Cambria Math"/>
                    </w:rPr>
                    <m:t>i=1</m:t>
                  </m:r>
                  <m:ctrlPr>
                    <w:rPr>
                      <w:rFonts w:ascii="Cambria Math" w:hAnsi="Cambria Math"/>
                      <w:i/>
                    </w:rPr>
                  </m:ctrlPr>
                </m:sub>
                <m:sup>
                  <m:r>
                    <w:rPr>
                      <w:rFonts w:ascii="Cambria Math" w:hAnsi="Cambria Math"/>
                    </w:rPr>
                    <m:t>n</m:t>
                  </m:r>
                  <m:ctrlPr>
                    <w:rPr>
                      <w:rFonts w:ascii="Cambria Math" w:hAnsi="Cambria Math"/>
                      <w:i/>
                    </w:rPr>
                  </m:ctrlP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acc>
                            <m:accPr>
                              <m:chr m:val="̅"/>
                              <m:ctrlPr>
                                <w:rPr>
                                  <w:rFonts w:ascii="Cambria Math" w:hAnsi="Cambria Math"/>
                                </w:rPr>
                              </m:ctrlPr>
                            </m:accPr>
                            <m:e>
                              <m:r>
                                <w:rPr>
                                  <w:rFonts w:ascii="Cambria Math" w:hAnsi="Cambria Math"/>
                                </w:rPr>
                                <m:t>x</m:t>
                              </m:r>
                            </m:e>
                          </m:acc>
                        </m:e>
                      </m:d>
                    </m:e>
                    <m:sup>
                      <m:r>
                        <w:rPr>
                          <w:rFonts w:ascii="Cambria Math" w:hAnsi="Cambria Math"/>
                        </w:rPr>
                        <m:t>2</m:t>
                      </m:r>
                    </m:sup>
                  </m:sSup>
                  <m:ctrlPr>
                    <w:rPr>
                      <w:rFonts w:ascii="Cambria Math" w:hAnsi="Cambria Math"/>
                      <w:i/>
                    </w:rPr>
                  </m:ctrlPr>
                </m:e>
              </m:nary>
            </m:e>
          </m:rad>
        </m:oMath>
      </m:oMathPara>
    </w:p>
    <w:p w:rsidR="0004465B" w:rsidRPr="0004465B" w:rsidRDefault="0004465B" w:rsidP="0004465B">
      <w:pPr>
        <w:ind w:firstLine="420"/>
        <w:rPr>
          <w:rFonts w:hint="eastAsia"/>
        </w:rPr>
      </w:pPr>
    </w:p>
    <w:p w:rsidR="0004465B" w:rsidRPr="0004465B" w:rsidRDefault="0004465B" w:rsidP="0004465B">
      <w:pPr>
        <w:ind w:firstLine="420"/>
        <w:rPr>
          <w:rFonts w:hint="eastAsia"/>
        </w:rPr>
      </w:pPr>
      <w:r w:rsidRPr="0004465B">
        <w:rPr>
          <w:rFonts w:hint="eastAsia"/>
        </w:rPr>
        <w:t>其中，</w:t>
      </w:r>
      <m:oMath>
        <m:acc>
          <m:accPr>
            <m:chr m:val="̅"/>
            <m:ctrlPr>
              <w:rPr>
                <w:rFonts w:ascii="Cambria Math" w:hAnsi="Cambria Math"/>
              </w:rPr>
            </m:ctrlPr>
          </m:accPr>
          <m:e>
            <m:r>
              <w:rPr>
                <w:rFonts w:ascii="Cambria Math" w:hAnsi="Cambria Math" w:hint="eastAsia"/>
              </w:rPr>
              <m:t>x</m:t>
            </m:r>
          </m:e>
        </m:acc>
      </m:oMath>
      <w:r w:rsidRPr="0004465B">
        <w:rPr>
          <w:rFonts w:hint="eastAsia"/>
        </w:rPr>
        <w:t xml:space="preserve"> </w:t>
      </w:r>
      <w:r w:rsidRPr="0004465B">
        <w:rPr>
          <w:rFonts w:hint="eastAsia"/>
        </w:rPr>
        <w:t>为样本均值，</w:t>
      </w:r>
      <m:oMath>
        <m:sSub>
          <m:sSubPr>
            <m:ctrlPr>
              <w:rPr>
                <w:rFonts w:ascii="Cambria Math" w:hAnsi="Cambria Math"/>
                <w:i/>
              </w:rPr>
            </m:ctrlPr>
          </m:sSubPr>
          <m:e>
            <m:r>
              <w:rPr>
                <w:rFonts w:ascii="Cambria Math" w:hAnsi="Cambria Math" w:hint="eastAsia"/>
              </w:rPr>
              <m:t>x</m:t>
            </m:r>
            <m:ctrlPr>
              <w:rPr>
                <w:rFonts w:ascii="Cambria Math" w:hAnsi="Cambria Math" w:hint="eastAsia"/>
                <w:i/>
              </w:rPr>
            </m:ctrlPr>
          </m:e>
          <m:sub>
            <m:r>
              <w:rPr>
                <w:rFonts w:ascii="Cambria Math" w:hAnsi="Cambria Math" w:hint="eastAsia"/>
              </w:rPr>
              <m:t>i</m:t>
            </m:r>
          </m:sub>
        </m:sSub>
      </m:oMath>
      <w:r w:rsidRPr="0004465B">
        <w:rPr>
          <w:rFonts w:hint="eastAsia"/>
        </w:rPr>
        <w:t xml:space="preserve"> </w:t>
      </w:r>
      <w:r w:rsidRPr="0004465B">
        <w:rPr>
          <w:rFonts w:hint="eastAsia"/>
        </w:rPr>
        <w:t>为第</w:t>
      </w:r>
      <m:oMath>
        <m:r>
          <w:rPr>
            <w:rFonts w:ascii="Cambria Math" w:hAnsi="Cambria Math" w:hint="eastAsia"/>
          </w:rPr>
          <m:t xml:space="preserve"> i </m:t>
        </m:r>
      </m:oMath>
      <w:r w:rsidRPr="0004465B">
        <w:rPr>
          <w:rFonts w:hint="eastAsia"/>
        </w:rPr>
        <w:t>次测量值。</w:t>
      </w:r>
    </w:p>
    <w:p w:rsidR="0004465B" w:rsidRPr="0004465B" w:rsidRDefault="0004465B" w:rsidP="0004465B">
      <w:pPr>
        <w:ind w:firstLine="420"/>
        <w:rPr>
          <w:rFonts w:hint="eastAsia"/>
        </w:rPr>
      </w:pPr>
      <w:r w:rsidRPr="0004465B">
        <w:rPr>
          <w:rFonts w:hint="eastAsia"/>
        </w:rPr>
        <w:t>例如，某尺寸测量值为</w:t>
      </w:r>
      <w:r w:rsidRPr="0004465B">
        <w:rPr>
          <w:rFonts w:hint="eastAsia"/>
        </w:rPr>
        <w:t xml:space="preserve"> 4.80 cm</w:t>
      </w:r>
      <w:r w:rsidRPr="0004465B">
        <w:rPr>
          <w:rFonts w:hint="eastAsia"/>
        </w:rPr>
        <w:t>，估计范围为</w:t>
      </w:r>
      <w:r w:rsidRPr="0004465B">
        <w:rPr>
          <w:rFonts w:hint="eastAsia"/>
        </w:rPr>
        <w:t xml:space="preserve"> 4.75</w:t>
      </w:r>
      <w:r w:rsidRPr="0004465B">
        <w:rPr>
          <w:rFonts w:hint="eastAsia"/>
        </w:rPr>
        <w:t>～</w:t>
      </w:r>
      <w:r w:rsidRPr="0004465B">
        <w:rPr>
          <w:rFonts w:hint="eastAsia"/>
        </w:rPr>
        <w:t>4.85 cm</w:t>
      </w:r>
      <w:r w:rsidRPr="0004465B">
        <w:rPr>
          <w:rFonts w:hint="eastAsia"/>
        </w:rPr>
        <w:t>，其中</w:t>
      </w:r>
      <w:r w:rsidRPr="0004465B">
        <w:rPr>
          <w:rFonts w:hint="eastAsia"/>
        </w:rPr>
        <w:t xml:space="preserve"> 4.80 cm </w:t>
      </w:r>
      <w:r w:rsidRPr="0004465B">
        <w:rPr>
          <w:rFonts w:hint="eastAsia"/>
        </w:rPr>
        <w:t>是最佳估计值，</w:t>
      </w:r>
      <w:r w:rsidRPr="0004465B">
        <w:rPr>
          <w:rFonts w:hint="eastAsia"/>
        </w:rPr>
        <w:t xml:space="preserve">0.05 cm </w:t>
      </w:r>
      <w:r w:rsidRPr="0004465B">
        <w:rPr>
          <w:rFonts w:hint="eastAsia"/>
        </w:rPr>
        <w:t>是对应的不确定度。</w:t>
      </w:r>
    </w:p>
    <w:p w:rsidR="0004465B" w:rsidRPr="0004465B" w:rsidRDefault="0004465B" w:rsidP="0004465B">
      <w:pPr>
        <w:ind w:firstLine="420"/>
        <w:rPr>
          <w:rFonts w:hint="eastAsia"/>
        </w:rPr>
      </w:pPr>
      <w:r w:rsidRPr="0004465B">
        <w:rPr>
          <w:rFonts w:hint="eastAsia"/>
        </w:rPr>
        <w:t>传统误差通常分为“随机误差”和“系统误差”，对应不确定度中的随机不确定度和系统不确定度两种成分。这种理论框架为机械加工、测量系统的性能评估和误差建模提供了坚实基础。</w:t>
      </w:r>
    </w:p>
    <w:p w:rsidR="0004465B" w:rsidRPr="0004465B" w:rsidRDefault="0004465B" w:rsidP="0004465B">
      <w:pPr>
        <w:pStyle w:val="2"/>
        <w:rPr>
          <w:rFonts w:hint="eastAsia"/>
        </w:rPr>
      </w:pPr>
      <w:bookmarkStart w:id="16" w:name="_Toc198981684"/>
      <w:r w:rsidRPr="0004465B">
        <w:rPr>
          <w:rFonts w:hint="eastAsia"/>
        </w:rPr>
        <w:t>2.3 不确定度理论对数控加工建模的支撑作用</w:t>
      </w:r>
      <w:bookmarkEnd w:id="16"/>
    </w:p>
    <w:p w:rsidR="0004465B" w:rsidRPr="0004465B" w:rsidRDefault="0004465B" w:rsidP="0004465B">
      <w:pPr>
        <w:ind w:firstLine="420"/>
        <w:rPr>
          <w:rFonts w:hint="eastAsia"/>
        </w:rPr>
      </w:pPr>
      <w:r w:rsidRPr="0004465B">
        <w:rPr>
          <w:rFonts w:hint="eastAsia"/>
        </w:rPr>
        <w:t>在后续章节中，本论文将基于本章所述的不确定度理论，对数控加工过程中多种误差来源进行系统建模，并建立工序级和工艺链级的加工不确定度分析框架。该框架可作为数控加工精度优化与过程控制的理论依据，也是构建数字孪生系统的重要基础。</w:t>
      </w:r>
    </w:p>
    <w:p w:rsidR="0004465B" w:rsidRPr="0004465B" w:rsidRDefault="0004465B" w:rsidP="0004465B">
      <w:pPr>
        <w:pStyle w:val="2"/>
        <w:rPr>
          <w:rFonts w:hint="eastAsia"/>
        </w:rPr>
      </w:pPr>
      <w:bookmarkStart w:id="17" w:name="_Toc198981685"/>
      <w:r w:rsidRPr="0004465B">
        <w:rPr>
          <w:rFonts w:hint="eastAsia"/>
        </w:rPr>
        <w:lastRenderedPageBreak/>
        <w:t>本章小结</w:t>
      </w:r>
      <w:bookmarkEnd w:id="17"/>
    </w:p>
    <w:p w:rsidR="000846D4" w:rsidRDefault="0004465B" w:rsidP="004C0B36">
      <w:pPr>
        <w:ind w:firstLine="420"/>
        <w:rPr>
          <w:rFonts w:hint="eastAsia"/>
        </w:rPr>
      </w:pPr>
      <w:r w:rsidRPr="0004465B">
        <w:rPr>
          <w:rFonts w:hint="eastAsia"/>
        </w:rPr>
        <w:t>本章围绕不确定度理论的基本定义、分类方法、传播规律及其在制造领域中的意义进行了系统论述。通过明确不确定度的数学处理方法和应用背景，为后续的加工误差建模和数字孪生系统设计提供了理论支撑。</w:t>
      </w:r>
    </w:p>
    <w:p w:rsidR="004C0B36" w:rsidRPr="000846D4" w:rsidRDefault="004C0B36" w:rsidP="004C0B36">
      <w:pPr>
        <w:ind w:firstLine="420"/>
        <w:rPr>
          <w:rFonts w:hint="eastAsia"/>
        </w:rPr>
      </w:pPr>
    </w:p>
    <w:p w:rsidR="00C564B9" w:rsidRDefault="00101169" w:rsidP="00FB4AB9">
      <w:pPr>
        <w:pStyle w:val="1"/>
        <w:ind w:firstLine="220"/>
        <w:rPr>
          <w:rFonts w:hint="eastAsia"/>
        </w:rPr>
      </w:pPr>
      <w:bookmarkStart w:id="18" w:name="_Toc198981686"/>
      <w:r>
        <w:rPr>
          <w:rFonts w:hint="eastAsia"/>
        </w:rPr>
        <w:t>第三章</w:t>
      </w:r>
      <w:r>
        <w:rPr>
          <w:rFonts w:hint="eastAsia"/>
        </w:rPr>
        <w:t xml:space="preserve"> </w:t>
      </w:r>
      <w:r>
        <w:rPr>
          <w:rFonts w:hint="eastAsia"/>
        </w:rPr>
        <w:t>加工不确定度理论与建模</w:t>
      </w:r>
      <w:bookmarkEnd w:id="18"/>
    </w:p>
    <w:p w:rsidR="00E403A3" w:rsidRDefault="00FB4AB9" w:rsidP="00E403A3">
      <w:pPr>
        <w:ind w:firstLine="420"/>
        <w:rPr>
          <w:rFonts w:hint="eastAsia"/>
        </w:rPr>
      </w:pPr>
      <w:r w:rsidRPr="00076A99">
        <w:rPr>
          <w:rFonts w:hint="eastAsia"/>
        </w:rPr>
        <w:t>加工制造过程中因存在各种误差影响因素导致加工结果不能准确确定，也存在着不确定性。因此，</w:t>
      </w:r>
      <w:r w:rsidR="00D87279">
        <w:rPr>
          <w:rFonts w:hint="eastAsia"/>
        </w:rPr>
        <w:t>加工不确定度是</w:t>
      </w:r>
      <w:r w:rsidRPr="00076A99">
        <w:rPr>
          <w:rFonts w:hint="eastAsia"/>
        </w:rPr>
        <w:t>与加工制造过程中产生的物理量及加工质量相联系的参数，表征零件加工过程中各影响因素对加工结果的分散特性。加工不确定度是对可能影响加工结果的误差区间的估计，以物理量或加工结果范围的标准偏差或标准偏差的若干倍表示。前者为标准不确定度，后者为与一定置信水平相关的扩展不确定度。</w:t>
      </w:r>
    </w:p>
    <w:p w:rsidR="00E403A3" w:rsidRDefault="00E403A3" w:rsidP="00E403A3">
      <w:pPr>
        <w:ind w:firstLine="420"/>
        <w:rPr>
          <w:rFonts w:hint="eastAsia"/>
        </w:rPr>
      </w:pPr>
      <w:r>
        <w:rPr>
          <w:rFonts w:hint="eastAsia"/>
        </w:rPr>
        <w:t>加工不确定度理论是测量不确定度理论在机械加工领域的具体应用和拓展。它不仅考虑了测量过程中的不确定度因素，还涵盖了加工过程中各种因素对加工精度的影响。加工不确定度理论为提高加工精度、优化加工工艺以及质量控制提供了重要的理论基础。</w:t>
      </w:r>
    </w:p>
    <w:p w:rsidR="004C0B36" w:rsidRPr="004C0B36" w:rsidRDefault="004C0B36" w:rsidP="004C0B36">
      <w:pPr>
        <w:pStyle w:val="2"/>
        <w:rPr>
          <w:rFonts w:hint="eastAsia"/>
        </w:rPr>
      </w:pPr>
      <w:bookmarkStart w:id="19" w:name="_Toc198981687"/>
      <w:r w:rsidRPr="004C0B36">
        <w:t>3.1 加工不确定度的来源</w:t>
      </w:r>
      <w:bookmarkEnd w:id="19"/>
    </w:p>
    <w:p w:rsidR="004C0B36" w:rsidRPr="004C0B36" w:rsidRDefault="004C0B36" w:rsidP="004C0B36">
      <w:pPr>
        <w:ind w:firstLine="420"/>
        <w:rPr>
          <w:rFonts w:hint="eastAsia"/>
        </w:rPr>
      </w:pPr>
      <w:r w:rsidRPr="004C0B36">
        <w:t>在机械加工过程中，由于多种误差因素的综合作用，导致加工结果存在不确定性。加工不确定度反映了各类误差源对加工质量的影响程度，是进行精度分析和工艺优化的重要依据。</w:t>
      </w:r>
    </w:p>
    <w:p w:rsidR="004C0B36" w:rsidRPr="004C0B36" w:rsidRDefault="004C0B36" w:rsidP="004C0B36">
      <w:pPr>
        <w:pStyle w:val="3"/>
        <w:rPr>
          <w:rFonts w:hint="eastAsia"/>
        </w:rPr>
      </w:pPr>
      <w:bookmarkStart w:id="20" w:name="_Toc198981688"/>
      <w:r w:rsidRPr="004C0B36">
        <w:t xml:space="preserve">3.1.1 </w:t>
      </w:r>
      <w:r w:rsidRPr="004C0B36">
        <w:t>工件定位误差</w:t>
      </w:r>
      <w:bookmarkEnd w:id="20"/>
    </w:p>
    <w:p w:rsidR="004C0B36" w:rsidRPr="004C0B36" w:rsidRDefault="004C0B36" w:rsidP="004C0B36">
      <w:pPr>
        <w:ind w:firstLine="420"/>
        <w:rPr>
          <w:rFonts w:hint="eastAsia"/>
        </w:rPr>
      </w:pPr>
      <w:r w:rsidRPr="004C0B36">
        <w:t>工件定位误差是指因夹具精度不足、定位基准不一致或操作不当等因素导致工件实际位置与理论位置存在偏差。这种误差影响加工尺寸精度和位置精度。</w:t>
      </w:r>
    </w:p>
    <w:p w:rsidR="004C0B36" w:rsidRPr="004C0B36" w:rsidRDefault="004C0B36" w:rsidP="004C0B36">
      <w:pPr>
        <w:pStyle w:val="3"/>
        <w:rPr>
          <w:rFonts w:hint="eastAsia"/>
        </w:rPr>
      </w:pPr>
      <w:bookmarkStart w:id="21" w:name="_Toc198981689"/>
      <w:r w:rsidRPr="004C0B36">
        <w:t xml:space="preserve">3.1.2 </w:t>
      </w:r>
      <w:r w:rsidRPr="004C0B36">
        <w:t>机床定位误差</w:t>
      </w:r>
      <w:bookmarkEnd w:id="21"/>
    </w:p>
    <w:p w:rsidR="004C0B36" w:rsidRPr="004C0B36" w:rsidRDefault="004C0B36" w:rsidP="004C0B36">
      <w:pPr>
        <w:ind w:firstLine="420"/>
        <w:rPr>
          <w:rFonts w:hint="eastAsia"/>
        </w:rPr>
      </w:pPr>
      <w:r w:rsidRPr="004C0B36">
        <w:t>机床自身存在结构误差、运动误差和数控系统误差等，这些误差直接影响刀具轨迹与工件之间的相对位置，是加工误差的主要来源。</w:t>
      </w:r>
    </w:p>
    <w:p w:rsidR="004C0B36" w:rsidRPr="004C0B36" w:rsidRDefault="004C0B36" w:rsidP="004C0B36">
      <w:pPr>
        <w:pStyle w:val="3"/>
        <w:rPr>
          <w:rFonts w:hint="eastAsia"/>
        </w:rPr>
      </w:pPr>
      <w:bookmarkStart w:id="22" w:name="_Toc198981690"/>
      <w:r w:rsidRPr="004C0B36">
        <w:t xml:space="preserve">3.1.3 </w:t>
      </w:r>
      <w:r w:rsidRPr="004C0B36">
        <w:t>刀具运动误差</w:t>
      </w:r>
      <w:bookmarkEnd w:id="22"/>
    </w:p>
    <w:p w:rsidR="004C0B36" w:rsidRPr="004C0B36" w:rsidRDefault="004C0B36" w:rsidP="004C0B36">
      <w:pPr>
        <w:ind w:firstLine="420"/>
        <w:rPr>
          <w:rFonts w:hint="eastAsia"/>
        </w:rPr>
      </w:pPr>
      <w:r w:rsidRPr="004C0B36">
        <w:t>刀具在加工过程中的安装误差、磨损及振动会导致其实际路径偏离理论轨迹，从而影响工件表面质量和尺寸精度。</w:t>
      </w:r>
    </w:p>
    <w:p w:rsidR="004C0B36" w:rsidRPr="004C0B36" w:rsidRDefault="004C0B36" w:rsidP="004C0B36">
      <w:pPr>
        <w:pStyle w:val="3"/>
        <w:rPr>
          <w:rFonts w:hint="eastAsia"/>
        </w:rPr>
      </w:pPr>
      <w:bookmarkStart w:id="23" w:name="_Toc198981691"/>
      <w:r w:rsidRPr="004C0B36">
        <w:t xml:space="preserve">3.1.4 </w:t>
      </w:r>
      <w:r w:rsidRPr="004C0B36">
        <w:t>主轴误差</w:t>
      </w:r>
      <w:bookmarkEnd w:id="23"/>
    </w:p>
    <w:p w:rsidR="004C0B36" w:rsidRPr="004C0B36" w:rsidRDefault="004C0B36" w:rsidP="004C0B36">
      <w:pPr>
        <w:ind w:firstLine="420"/>
        <w:rPr>
          <w:rFonts w:hint="eastAsia"/>
        </w:rPr>
      </w:pPr>
      <w:r w:rsidRPr="004C0B36">
        <w:t>主轴回转精度不良、轴向和径向跳动以及装配不当会引发加工中的同轴度误差，尤其在高速旋转下更为明显。</w:t>
      </w:r>
    </w:p>
    <w:p w:rsidR="004C0B36" w:rsidRPr="004C0B36" w:rsidRDefault="004C0B36" w:rsidP="004C0B36">
      <w:pPr>
        <w:pStyle w:val="3"/>
        <w:rPr>
          <w:rFonts w:hint="eastAsia"/>
        </w:rPr>
      </w:pPr>
      <w:bookmarkStart w:id="24" w:name="_Toc198981692"/>
      <w:r w:rsidRPr="004C0B36">
        <w:t xml:space="preserve">3.1.5 </w:t>
      </w:r>
      <w:r w:rsidRPr="004C0B36">
        <w:t>卡具误差</w:t>
      </w:r>
      <w:bookmarkEnd w:id="24"/>
    </w:p>
    <w:p w:rsidR="004C0B36" w:rsidRPr="004C0B36" w:rsidRDefault="004C0B36" w:rsidP="004C0B36">
      <w:pPr>
        <w:ind w:firstLine="420"/>
        <w:rPr>
          <w:rFonts w:hint="eastAsia"/>
        </w:rPr>
      </w:pPr>
      <w:r w:rsidRPr="004C0B36">
        <w:t>卡具制造误差、安装误差和使用磨损等因素导致夹紧位置不准确，可能引起工件位移或振动，降低加工稳定性。</w:t>
      </w:r>
    </w:p>
    <w:p w:rsidR="004C0B36" w:rsidRPr="004C0B36" w:rsidRDefault="004C0B36" w:rsidP="004C0B36">
      <w:pPr>
        <w:pStyle w:val="3"/>
        <w:rPr>
          <w:rFonts w:hint="eastAsia"/>
        </w:rPr>
      </w:pPr>
      <w:bookmarkStart w:id="25" w:name="_Toc198981693"/>
      <w:r w:rsidRPr="004C0B36">
        <w:t xml:space="preserve">3.1.6 </w:t>
      </w:r>
      <w:r w:rsidRPr="004C0B36">
        <w:t>夹紧变形</w:t>
      </w:r>
      <w:bookmarkEnd w:id="25"/>
    </w:p>
    <w:p w:rsidR="004C0B36" w:rsidRPr="004C0B36" w:rsidRDefault="004C0B36" w:rsidP="004C0B36">
      <w:pPr>
        <w:ind w:firstLine="420"/>
        <w:rPr>
          <w:rFonts w:hint="eastAsia"/>
        </w:rPr>
      </w:pPr>
      <w:r w:rsidRPr="004C0B36">
        <w:t>夹紧过程中，工件因受力不均而产生弹性或塑性变形，特别是在薄壁件加工中尤为突出。</w:t>
      </w:r>
    </w:p>
    <w:p w:rsidR="004C0B36" w:rsidRPr="004C0B36" w:rsidRDefault="004C0B36" w:rsidP="004C0B36">
      <w:pPr>
        <w:pStyle w:val="3"/>
        <w:rPr>
          <w:rFonts w:hint="eastAsia"/>
        </w:rPr>
      </w:pPr>
      <w:bookmarkStart w:id="26" w:name="_Toc198981694"/>
      <w:r w:rsidRPr="004C0B36">
        <w:t xml:space="preserve">3.1.7 </w:t>
      </w:r>
      <w:r w:rsidRPr="004C0B36">
        <w:t>切削力误差</w:t>
      </w:r>
      <w:bookmarkEnd w:id="26"/>
    </w:p>
    <w:p w:rsidR="004C0B36" w:rsidRPr="004C0B36" w:rsidRDefault="004C0B36" w:rsidP="004C0B36">
      <w:pPr>
        <w:ind w:firstLine="420"/>
        <w:rPr>
          <w:rFonts w:hint="eastAsia"/>
        </w:rPr>
      </w:pPr>
      <w:r w:rsidRPr="004C0B36">
        <w:t>切削过程中由于切削力变化引发的误差，受材料不均匀性、刀具状态及切削参数影响，是动态加工不确定度的重要组成部分。</w:t>
      </w:r>
    </w:p>
    <w:p w:rsidR="004C0B36" w:rsidRPr="004C0B36" w:rsidRDefault="004C0B36" w:rsidP="004C0B36">
      <w:pPr>
        <w:pStyle w:val="3"/>
        <w:rPr>
          <w:rFonts w:hint="eastAsia"/>
        </w:rPr>
      </w:pPr>
      <w:bookmarkStart w:id="27" w:name="_Toc198981695"/>
      <w:r w:rsidRPr="004C0B36">
        <w:lastRenderedPageBreak/>
        <w:t xml:space="preserve">3.1.8 </w:t>
      </w:r>
      <w:r w:rsidRPr="004C0B36">
        <w:t>环境误差</w:t>
      </w:r>
      <w:bookmarkEnd w:id="27"/>
    </w:p>
    <w:p w:rsidR="004C0B36" w:rsidRPr="004C0B36" w:rsidRDefault="004C0B36" w:rsidP="004C0B36">
      <w:pPr>
        <w:ind w:firstLine="420"/>
        <w:rPr>
          <w:rFonts w:hint="eastAsia"/>
        </w:rPr>
      </w:pPr>
      <w:r w:rsidRPr="004C0B36">
        <w:t>环境温度、湿度和振动等外部因素会导致机床热变形或系统不稳定，间接影响加工精度。</w:t>
      </w:r>
    </w:p>
    <w:p w:rsidR="004C0B36" w:rsidRPr="004C0B36" w:rsidRDefault="004C0B36" w:rsidP="004C0B36">
      <w:pPr>
        <w:pStyle w:val="3"/>
        <w:rPr>
          <w:rFonts w:hint="eastAsia"/>
        </w:rPr>
      </w:pPr>
      <w:bookmarkStart w:id="28" w:name="_Toc198981696"/>
      <w:r w:rsidRPr="004C0B36">
        <w:t xml:space="preserve">3.1.9 </w:t>
      </w:r>
      <w:r w:rsidRPr="004C0B36">
        <w:t>热处理与残余应力变形</w:t>
      </w:r>
      <w:bookmarkEnd w:id="28"/>
    </w:p>
    <w:p w:rsidR="004C0B36" w:rsidRPr="004C0B36" w:rsidRDefault="004C0B36" w:rsidP="004C0B36">
      <w:pPr>
        <w:ind w:firstLine="420"/>
        <w:rPr>
          <w:rFonts w:hint="eastAsia"/>
        </w:rPr>
      </w:pPr>
      <w:r w:rsidRPr="004C0B36">
        <w:t>热处理工艺或切削过程中产生的残余应力在后续加工或冷却过程中释放，引起零件变形，影响后续工序的精度。</w:t>
      </w:r>
    </w:p>
    <w:p w:rsidR="00101169" w:rsidRPr="00AE6EB0" w:rsidRDefault="00101169" w:rsidP="00101169">
      <w:pPr>
        <w:pStyle w:val="2"/>
        <w:rPr>
          <w:rFonts w:hint="eastAsia"/>
        </w:rPr>
      </w:pPr>
      <w:bookmarkStart w:id="29" w:name="_Toc198981697"/>
      <w:r>
        <w:rPr>
          <w:rFonts w:hint="eastAsia"/>
        </w:rPr>
        <w:t>3.2</w:t>
      </w:r>
      <w:r w:rsidRPr="00AE6EB0">
        <w:rPr>
          <w:rFonts w:hint="eastAsia"/>
        </w:rPr>
        <w:t>工序不确定度模型与工艺链不确定度模型。</w:t>
      </w:r>
      <w:bookmarkEnd w:id="29"/>
    </w:p>
    <w:p w:rsidR="00FB4AB9" w:rsidRPr="00AE6EB0" w:rsidRDefault="00FB4AB9" w:rsidP="00FB4AB9">
      <w:pPr>
        <w:ind w:firstLine="420"/>
        <w:rPr>
          <w:rFonts w:hint="eastAsia"/>
        </w:rPr>
      </w:pPr>
      <w:r w:rsidRPr="00AE6EB0">
        <w:rPr>
          <w:rFonts w:hint="eastAsia"/>
        </w:rPr>
        <w:t>工序的加工不确定度包含对前道工序加工不确定度</w:t>
      </w:r>
      <w:r w:rsidRPr="00DD0E3E">
        <w:rPr>
          <w:rFonts w:cs="Times New Roman" w:hint="eastAsia"/>
          <w:i/>
        </w:rPr>
        <w:t>U</w:t>
      </w:r>
      <w:r w:rsidRPr="00DD0E3E">
        <w:rPr>
          <w:rFonts w:cs="Times New Roman" w:hint="eastAsia"/>
        </w:rPr>
        <w:t>（</w:t>
      </w:r>
      <w:r w:rsidRPr="00DD0E3E">
        <w:rPr>
          <w:rFonts w:cs="Times New Roman" w:hint="eastAsia"/>
          <w:i/>
        </w:rPr>
        <w:t>i</w:t>
      </w:r>
      <w:r w:rsidRPr="00DD0E3E">
        <w:rPr>
          <w:rFonts w:cs="Times New Roman" w:hint="eastAsia"/>
        </w:rPr>
        <w:t>-</w:t>
      </w:r>
      <w:r w:rsidRPr="00DD0E3E">
        <w:rPr>
          <w:rFonts w:cs="Times New Roman"/>
        </w:rPr>
        <w:t>1</w:t>
      </w:r>
      <w:r w:rsidRPr="00DD0E3E">
        <w:rPr>
          <w:rFonts w:cs="Times New Roman" w:hint="eastAsia"/>
        </w:rPr>
        <w:t>）</w:t>
      </w:r>
      <w:r w:rsidRPr="00AE6EB0">
        <w:rPr>
          <w:rFonts w:hint="eastAsia"/>
        </w:rPr>
        <w:t>的继承和本道工序的再生不确定度</w:t>
      </w:r>
      <w:r w:rsidRPr="00DD0E3E">
        <w:rPr>
          <w:rFonts w:cs="Times New Roman" w:hint="eastAsia"/>
          <w:i/>
        </w:rPr>
        <w:t>R</w:t>
      </w:r>
      <w:r w:rsidRPr="00AE6EB0">
        <w:rPr>
          <w:rFonts w:hint="eastAsia"/>
        </w:rPr>
        <w:t>（</w:t>
      </w:r>
      <w:r w:rsidRPr="00DD0E3E">
        <w:rPr>
          <w:rFonts w:cs="Times New Roman" w:hint="eastAsia"/>
          <w:i/>
        </w:rPr>
        <w:t>i</w:t>
      </w:r>
      <w:r w:rsidRPr="00AE6EB0">
        <w:t>）</w:t>
      </w:r>
      <w:r w:rsidRPr="00AE6EB0">
        <w:rPr>
          <w:rFonts w:hint="eastAsia"/>
        </w:rPr>
        <w:t>两部分，如</w:t>
      </w:r>
      <w:r>
        <w:rPr>
          <w:rFonts w:hint="eastAsia"/>
        </w:rPr>
        <w:t>图</w:t>
      </w:r>
      <w:r>
        <w:t>10</w:t>
      </w:r>
      <w:r w:rsidRPr="00AE6EB0">
        <w:rPr>
          <w:rFonts w:hint="eastAsia"/>
        </w:rPr>
        <w:t>所示。</w:t>
      </w:r>
    </w:p>
    <w:p w:rsidR="00FB4AB9" w:rsidRDefault="00FB4AB9" w:rsidP="00FB4AB9">
      <w:pPr>
        <w:ind w:firstLine="440"/>
        <w:rPr>
          <w:rFonts w:asciiTheme="minorHAnsi" w:eastAsiaTheme="minorEastAsia" w:hAnsiTheme="minorHAnsi" w:hint="eastAsia"/>
          <w:sz w:val="22"/>
        </w:rPr>
      </w:pPr>
    </w:p>
    <w:p w:rsidR="00FB4AB9" w:rsidRDefault="00FB4AB9" w:rsidP="000A18EA">
      <w:pPr>
        <w:ind w:firstLineChars="95" w:firstLine="228"/>
        <w:jc w:val="center"/>
        <w:rPr>
          <w:rFonts w:asciiTheme="minorHAnsi" w:eastAsiaTheme="minorEastAsia" w:hAnsiTheme="minorHAnsi" w:hint="eastAsia"/>
          <w:sz w:val="22"/>
        </w:rPr>
      </w:pPr>
      <w:r w:rsidRPr="00152368">
        <w:rPr>
          <w:noProof/>
        </w:rPr>
        <w:drawing>
          <wp:inline distT="0" distB="0" distL="0" distR="0" wp14:anchorId="66E895AE" wp14:editId="03C31C5E">
            <wp:extent cx="4279392" cy="1310910"/>
            <wp:effectExtent l="0" t="0" r="635" b="0"/>
            <wp:docPr id="612690579" name="图片 612690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4247" t="22660" r="24502" b="12839"/>
                    <a:stretch/>
                  </pic:blipFill>
                  <pic:spPr bwMode="auto">
                    <a:xfrm>
                      <a:off x="0" y="0"/>
                      <a:ext cx="4325326" cy="1324981"/>
                    </a:xfrm>
                    <a:prstGeom prst="rect">
                      <a:avLst/>
                    </a:prstGeom>
                    <a:noFill/>
                    <a:ln>
                      <a:noFill/>
                    </a:ln>
                    <a:extLst>
                      <a:ext uri="{53640926-AAD7-44D8-BBD7-CCE9431645EC}">
                        <a14:shadowObscured xmlns:a14="http://schemas.microsoft.com/office/drawing/2010/main"/>
                      </a:ext>
                    </a:extLst>
                  </pic:spPr>
                </pic:pic>
              </a:graphicData>
            </a:graphic>
          </wp:inline>
        </w:drawing>
      </w:r>
    </w:p>
    <w:p w:rsidR="00FB4AB9" w:rsidRDefault="00FB4AB9" w:rsidP="00FB4AB9">
      <w:pPr>
        <w:ind w:firstLine="420"/>
        <w:jc w:val="center"/>
        <w:rPr>
          <w:rFonts w:hint="eastAsia"/>
        </w:rPr>
      </w:pPr>
      <w:bookmarkStart w:id="30" w:name="_Ref174392062"/>
      <w:r>
        <w:t>图</w:t>
      </w:r>
      <w:r>
        <w:t xml:space="preserve"> </w:t>
      </w:r>
      <w:bookmarkEnd w:id="30"/>
      <w:r>
        <w:rPr>
          <w:noProof/>
        </w:rPr>
        <w:t>10</w:t>
      </w:r>
      <w:r w:rsidRPr="00F44043">
        <w:rPr>
          <w:rFonts w:hint="eastAsia"/>
        </w:rPr>
        <w:t>工序加工不确定度的再生与继承</w:t>
      </w:r>
    </w:p>
    <w:p w:rsidR="00930A6C" w:rsidRDefault="00930A6C" w:rsidP="00930A6C">
      <w:pPr>
        <w:rPr>
          <w:rFonts w:hint="eastAsia"/>
        </w:rPr>
      </w:pPr>
    </w:p>
    <w:p w:rsidR="00930A6C" w:rsidRPr="00930A6C" w:rsidRDefault="00930A6C" w:rsidP="00FB4AB9">
      <w:pPr>
        <w:ind w:firstLine="420"/>
        <w:jc w:val="center"/>
        <w:rPr>
          <w:rFonts w:hint="eastAsia"/>
          <w:i/>
        </w:rPr>
      </w:pPr>
      <m:oMathPara>
        <m:oMath>
          <m:r>
            <w:rPr>
              <w:rFonts w:ascii="Cambria Math" w:hAnsi="Cambria Math" w:hint="eastAsia"/>
            </w:rPr>
            <m:t>U</m:t>
          </m:r>
          <m:d>
            <m:dPr>
              <m:ctrlPr>
                <w:rPr>
                  <w:rFonts w:ascii="Cambria Math" w:hAnsi="Cambria Math"/>
                  <w:i/>
                </w:rPr>
              </m:ctrlPr>
            </m:dPr>
            <m:e>
              <m:r>
                <w:rPr>
                  <w:rFonts w:ascii="Cambria Math" w:hAnsi="Cambria Math" w:hint="eastAsia"/>
                </w:rPr>
                <m:t>i</m:t>
              </m:r>
            </m:e>
          </m:d>
          <m:r>
            <w:rPr>
              <w:rFonts w:ascii="Cambria Math" w:hAnsi="Cambria Math"/>
            </w:rPr>
            <m:t>=R</m:t>
          </m:r>
          <m:d>
            <m:dPr>
              <m:ctrlPr>
                <w:rPr>
                  <w:rFonts w:ascii="Cambria Math" w:hAnsi="Cambria Math"/>
                  <w:i/>
                </w:rPr>
              </m:ctrlPr>
            </m:dPr>
            <m:e>
              <m:r>
                <w:rPr>
                  <w:rFonts w:ascii="Cambria Math" w:hAnsi="Cambria Math"/>
                </w:rPr>
                <m:t>i</m:t>
              </m:r>
            </m:e>
          </m:d>
          <m:r>
            <w:rPr>
              <w:rFonts w:ascii="Cambria Math" w:hAnsi="Cambria Math"/>
            </w:rPr>
            <m:t>&lt;+ &gt;G</m:t>
          </m:r>
          <m:d>
            <m:dPr>
              <m:ctrlPr>
                <w:rPr>
                  <w:rFonts w:ascii="Cambria Math" w:hAnsi="Cambria Math"/>
                  <w:i/>
                </w:rPr>
              </m:ctrlPr>
            </m:dPr>
            <m:e>
              <m:r>
                <w:rPr>
                  <w:rFonts w:ascii="Cambria Math" w:hAnsi="Cambria Math"/>
                </w:rPr>
                <m:t>i</m:t>
              </m:r>
            </m:e>
          </m:d>
          <m:r>
            <w:rPr>
              <w:rFonts w:ascii="Cambria Math" w:hAnsi="Cambria Math"/>
            </w:rPr>
            <m:t>× U</m:t>
          </m:r>
          <m:d>
            <m:dPr>
              <m:ctrlPr>
                <w:rPr>
                  <w:rFonts w:ascii="Cambria Math" w:hAnsi="Cambria Math"/>
                  <w:i/>
                </w:rPr>
              </m:ctrlPr>
            </m:dPr>
            <m:e>
              <m:r>
                <w:rPr>
                  <w:rFonts w:ascii="Cambria Math" w:hAnsi="Cambria Math"/>
                </w:rPr>
                <m:t>i-1</m:t>
              </m:r>
            </m:e>
          </m:d>
        </m:oMath>
      </m:oMathPara>
    </w:p>
    <w:p w:rsidR="00FB4AB9" w:rsidRPr="00170076" w:rsidRDefault="00FB4AB9" w:rsidP="00FB4AB9">
      <w:pPr>
        <w:ind w:firstLine="420"/>
        <w:rPr>
          <w:rFonts w:hint="eastAsia"/>
        </w:rPr>
      </w:pPr>
      <w:r w:rsidRPr="00170076">
        <w:rPr>
          <w:rFonts w:hint="eastAsia"/>
        </w:rPr>
        <w:t>其中，</w:t>
      </w:r>
      <w:r w:rsidRPr="00170076">
        <w:rPr>
          <w:rFonts w:hint="eastAsia"/>
        </w:rPr>
        <w:t>&lt;+&gt;</w:t>
      </w:r>
      <w:r w:rsidRPr="00170076">
        <w:rPr>
          <w:rFonts w:hint="eastAsia"/>
        </w:rPr>
        <w:t>代表两不确定度的合成，遵循如下计算法则</w:t>
      </w:r>
      <w:r>
        <w:rPr>
          <w:rFonts w:hint="eastAsia"/>
        </w:rPr>
        <w:t>：</w:t>
      </w:r>
    </w:p>
    <w:p w:rsidR="00FB4AB9" w:rsidRDefault="00FB4AB9" w:rsidP="00FB4AB9">
      <w:pPr>
        <w:ind w:firstLine="420"/>
        <w:rPr>
          <w:rFonts w:hint="eastAsia"/>
        </w:rPr>
      </w:pPr>
      <w:r w:rsidRPr="00170076">
        <w:rPr>
          <w:rFonts w:hint="eastAsia"/>
        </w:rPr>
        <w:t>假设不确定度</w:t>
      </w:r>
      <m:oMath>
        <m:sSub>
          <m:sSubPr>
            <m:ctrlPr>
              <w:rPr>
                <w:rFonts w:ascii="Cambria Math" w:hAnsi="Cambria Math"/>
                <w:i/>
              </w:rPr>
            </m:ctrlPr>
          </m:sSubPr>
          <m:e>
            <m:r>
              <w:rPr>
                <w:rFonts w:ascii="Cambria Math" w:hAnsi="Cambria Math" w:cs="Times New Roman" w:hint="eastAsia"/>
              </w:rPr>
              <m:t>U</m:t>
            </m:r>
            <m:ctrlPr>
              <w:rPr>
                <w:rFonts w:ascii="Cambria Math" w:hAnsi="Cambria Math" w:cs="Times New Roman" w:hint="eastAsia"/>
                <w:i/>
              </w:rPr>
            </m:ctrlPr>
          </m:e>
          <m:sub>
            <m:r>
              <w:rPr>
                <w:rFonts w:ascii="Cambria Math" w:hAnsi="Cambria Math"/>
              </w:rPr>
              <m:t>1</m:t>
            </m:r>
          </m:sub>
        </m:sSub>
        <m:r>
          <w:rPr>
            <w:rFonts w:ascii="Cambria Math" w:hAnsi="Cambria Math"/>
          </w:rPr>
          <m:t>=±</m:t>
        </m:r>
        <m:r>
          <w:rPr>
            <w:rFonts w:ascii="Cambria Math" w:hAnsi="Cambria Math" w:hint="eastAsia"/>
          </w:rPr>
          <m:t>a</m:t>
        </m:r>
      </m:oMath>
      <w:r w:rsidRPr="00170076">
        <w:t>,</w:t>
      </w:r>
      <m:oMath>
        <m:sSub>
          <m:sSubPr>
            <m:ctrlPr>
              <w:rPr>
                <w:rFonts w:ascii="Cambria Math" w:hAnsi="Cambria Math" w:cs="Times New Roman"/>
                <w:i/>
              </w:rPr>
            </m:ctrlPr>
          </m:sSubPr>
          <m:e>
            <m:r>
              <w:rPr>
                <w:rFonts w:ascii="Cambria Math" w:hAnsi="Cambria Math" w:cs="Times New Roman"/>
              </w:rPr>
              <m:t>U</m:t>
            </m:r>
          </m:e>
          <m:sub>
            <m:r>
              <w:rPr>
                <w:rFonts w:ascii="Cambria Math" w:hAnsi="Cambria Math"/>
              </w:rPr>
              <m:t>2</m:t>
            </m:r>
          </m:sub>
        </m:sSub>
        <m:r>
          <w:rPr>
            <w:rFonts w:ascii="Cambria Math" w:hAnsi="Cambria Math"/>
          </w:rPr>
          <m:t>=±</m:t>
        </m:r>
        <m:r>
          <w:rPr>
            <w:rFonts w:ascii="Cambria Math" w:hAnsi="Cambria Math" w:hint="eastAsia"/>
          </w:rPr>
          <m:t>b</m:t>
        </m:r>
      </m:oMath>
      <w:r w:rsidRPr="00170076">
        <w:t>,</w:t>
      </w:r>
      <w:r w:rsidRPr="00170076">
        <w:rPr>
          <w:rFonts w:hint="eastAsia"/>
        </w:rPr>
        <w:t>则合成不确定度为：</w:t>
      </w:r>
    </w:p>
    <w:p w:rsidR="00930A6C" w:rsidRDefault="00930A6C" w:rsidP="00FB4AB9">
      <w:pPr>
        <w:ind w:firstLine="420"/>
        <w:rPr>
          <w:rFonts w:hint="eastAsia"/>
        </w:rPr>
      </w:pPr>
    </w:p>
    <w:p w:rsidR="00930A6C" w:rsidRPr="00930A6C" w:rsidRDefault="00000000" w:rsidP="00930A6C">
      <w:pPr>
        <w:ind w:firstLine="420"/>
        <w:rPr>
          <w:rFonts w:hint="eastAsia"/>
        </w:rPr>
      </w:pPr>
      <m:oMathPara>
        <m:oMath>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&lt;+&gt;</m:t>
          </m:r>
          <m:sSub>
            <m:sSubPr>
              <m:ctrlPr>
                <w:rPr>
                  <w:rFonts w:ascii="Cambria Math" w:hAnsi="Cambria Math"/>
                  <w:i/>
                </w:rPr>
              </m:ctrlPr>
            </m:sSubPr>
            <m:e>
              <m:r>
                <w:rPr>
                  <w:rFonts w:ascii="Cambria Math" w:hAnsi="Cambria Math"/>
                </w:rPr>
                <m:t>U</m:t>
              </m:r>
            </m:e>
            <m:sub>
              <m:r>
                <w:rPr>
                  <w:rFonts w:ascii="Cambria Math" w:hAnsi="Cambria Math"/>
                </w:rPr>
                <m:t>2</m:t>
              </m:r>
            </m:sub>
          </m:sSub>
          <m:r>
            <w:rPr>
              <w:rFonts w:ascii="Cambria Math" w:hAnsi="Cambria Math"/>
            </w:rPr>
            <m:t>= ±</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a</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b</m:t>
                  </m:r>
                </m:e>
                <m:sup>
                  <m:r>
                    <w:rPr>
                      <w:rFonts w:ascii="Cambria Math" w:hAnsi="Cambria Math"/>
                    </w:rPr>
                    <m:t>2</m:t>
                  </m:r>
                </m:sup>
              </m:sSup>
            </m:e>
          </m:rad>
        </m:oMath>
      </m:oMathPara>
    </w:p>
    <w:p w:rsidR="00930A6C" w:rsidRPr="00930A6C" w:rsidRDefault="00930A6C" w:rsidP="00930A6C">
      <w:pPr>
        <w:ind w:firstLine="420"/>
        <w:rPr>
          <w:rFonts w:hint="eastAsia"/>
        </w:rPr>
      </w:pPr>
    </w:p>
    <w:p w:rsidR="00FB4AB9" w:rsidRDefault="00FB4AB9" w:rsidP="00FB4AB9">
      <w:pPr>
        <w:ind w:firstLine="420"/>
        <w:rPr>
          <w:rFonts w:hint="eastAsia"/>
        </w:rPr>
      </w:pPr>
      <w:r w:rsidRPr="00170076">
        <w:rPr>
          <w:rFonts w:hint="eastAsia"/>
        </w:rPr>
        <w:t>本道工序的再生不确定度</w:t>
      </w:r>
      <w:r w:rsidRPr="00550670">
        <w:rPr>
          <w:rFonts w:cs="Times New Roman" w:hint="eastAsia"/>
          <w:i/>
        </w:rPr>
        <w:t>R</w:t>
      </w:r>
      <w:r w:rsidRPr="00170076">
        <w:t>(</w:t>
      </w:r>
      <w:r w:rsidRPr="00550670">
        <w:rPr>
          <w:rFonts w:cs="Times New Roman"/>
          <w:i/>
        </w:rPr>
        <w:t>i</w:t>
      </w:r>
      <w:r w:rsidRPr="00170076">
        <w:t>)</w:t>
      </w:r>
      <w:r w:rsidRPr="00170076">
        <w:rPr>
          <w:rFonts w:hint="eastAsia"/>
        </w:rPr>
        <w:t>是本道工序误差源</w:t>
      </w:r>
      <w:r w:rsidRPr="00550670">
        <w:rPr>
          <w:rFonts w:cs="Times New Roman" w:hint="eastAsia"/>
          <w:i/>
        </w:rPr>
        <w:t>P</w:t>
      </w:r>
      <w:r w:rsidRPr="00170076">
        <w:rPr>
          <w:rFonts w:hint="eastAsia"/>
        </w:rPr>
        <w:t>（</w:t>
      </w:r>
      <w:r w:rsidRPr="00550670">
        <w:rPr>
          <w:rFonts w:cs="Times New Roman" w:hint="eastAsia"/>
          <w:i/>
        </w:rPr>
        <w:t>i</w:t>
      </w:r>
      <w:r w:rsidRPr="00170076">
        <w:rPr>
          <w:rFonts w:hint="eastAsia"/>
        </w:rPr>
        <w:t>）通过贡献系数</w:t>
      </w:r>
      <w:r w:rsidRPr="00550670">
        <w:rPr>
          <w:rFonts w:cs="Times New Roman"/>
          <w:i/>
        </w:rPr>
        <w:t>C</w:t>
      </w:r>
      <w:r w:rsidRPr="00170076">
        <w:t>(</w:t>
      </w:r>
      <w:r w:rsidRPr="00550670">
        <w:rPr>
          <w:rFonts w:cs="Times New Roman"/>
          <w:i/>
        </w:rPr>
        <w:t>i</w:t>
      </w:r>
      <w:r w:rsidRPr="00170076">
        <w:t>)</w:t>
      </w:r>
      <w:r w:rsidRPr="00170076">
        <w:rPr>
          <w:rFonts w:hint="eastAsia"/>
        </w:rPr>
        <w:t>的综合作用结果。</w:t>
      </w:r>
    </w:p>
    <w:p w:rsidR="00930A6C" w:rsidRPr="00930A6C" w:rsidRDefault="00930A6C" w:rsidP="00FB4AB9">
      <w:pPr>
        <w:ind w:firstLine="420"/>
        <w:rPr>
          <w:rFonts w:hint="eastAsia"/>
        </w:rPr>
      </w:pPr>
      <m:oMathPara>
        <m:oMath>
          <m:r>
            <w:rPr>
              <w:rFonts w:ascii="Cambria Math" w:hAnsi="Cambria Math"/>
            </w:rPr>
            <m:t>R</m:t>
          </m:r>
          <m:d>
            <m:dPr>
              <m:ctrlPr>
                <w:rPr>
                  <w:rFonts w:ascii="Cambria Math" w:hAnsi="Cambria Math"/>
                  <w:i/>
                </w:rPr>
              </m:ctrlPr>
            </m:dPr>
            <m:e>
              <m:r>
                <w:rPr>
                  <w:rFonts w:ascii="Cambria Math" w:hAnsi="Cambria Math"/>
                </w:rPr>
                <m:t>i</m:t>
              </m:r>
            </m:e>
          </m:d>
          <m:r>
            <w:rPr>
              <w:rFonts w:ascii="Cambria Math" w:hAnsi="Cambria Math"/>
            </w:rPr>
            <m:t xml:space="preserve">= </m:t>
          </m:r>
          <m:nary>
            <m:naryPr>
              <m:chr m:val="∑"/>
              <m:limLoc m:val="undOvr"/>
              <m:subHide m:val="1"/>
              <m:supHide m:val="1"/>
              <m:ctrlPr>
                <w:rPr>
                  <w:rFonts w:ascii="Cambria Math" w:hAnsi="Cambria Math"/>
                  <w:i/>
                </w:rPr>
              </m:ctrlPr>
            </m:naryPr>
            <m:sub/>
            <m:sup/>
            <m:e>
              <m:r>
                <w:rPr>
                  <w:rFonts w:ascii="Cambria Math" w:hAnsi="Cambria Math"/>
                </w:rPr>
                <m:t>(C</m:t>
              </m:r>
              <m:d>
                <m:dPr>
                  <m:ctrlPr>
                    <w:rPr>
                      <w:rFonts w:ascii="Cambria Math" w:hAnsi="Cambria Math"/>
                      <w:i/>
                    </w:rPr>
                  </m:ctrlPr>
                </m:dPr>
                <m:e>
                  <m:r>
                    <w:rPr>
                      <w:rFonts w:ascii="Cambria Math" w:hAnsi="Cambria Math"/>
                    </w:rPr>
                    <m:t>i</m:t>
                  </m:r>
                </m:e>
              </m:d>
              <m:r>
                <w:rPr>
                  <w:rFonts w:ascii="Cambria Math" w:hAnsi="Cambria Math"/>
                </w:rPr>
                <m:t>×P</m:t>
              </m:r>
              <m:d>
                <m:dPr>
                  <m:ctrlPr>
                    <w:rPr>
                      <w:rFonts w:ascii="Cambria Math" w:hAnsi="Cambria Math"/>
                      <w:i/>
                    </w:rPr>
                  </m:ctrlPr>
                </m:dPr>
                <m:e>
                  <m:r>
                    <w:rPr>
                      <w:rFonts w:ascii="Cambria Math" w:hAnsi="Cambria Math"/>
                    </w:rPr>
                    <m:t>i</m:t>
                  </m:r>
                </m:e>
              </m:d>
              <m:r>
                <w:rPr>
                  <w:rFonts w:ascii="Cambria Math" w:hAnsi="Cambria Math"/>
                </w:rPr>
                <m:t>))= ±</m:t>
              </m:r>
              <m:rad>
                <m:radPr>
                  <m:degHide m:val="1"/>
                  <m:ctrlPr>
                    <w:rPr>
                      <w:rFonts w:ascii="Cambria Math" w:hAnsi="Cambria Math"/>
                      <w:i/>
                    </w:rPr>
                  </m:ctrlPr>
                </m:radPr>
                <m:deg/>
                <m:e>
                  <m:nary>
                    <m:naryPr>
                      <m:chr m:val="∑"/>
                      <m:limLoc m:val="undOvr"/>
                      <m:supHide m:val="1"/>
                      <m:ctrlPr>
                        <w:rPr>
                          <w:rFonts w:ascii="Cambria Math" w:hAnsi="Cambria Math"/>
                          <w:i/>
                        </w:rPr>
                      </m:ctrlPr>
                    </m:naryPr>
                    <m:sub>
                      <m:r>
                        <w:rPr>
                          <w:rFonts w:ascii="Cambria Math" w:hAnsi="Cambria Math"/>
                        </w:rPr>
                        <m:t>j</m:t>
                      </m:r>
                    </m:sub>
                    <m:sup/>
                    <m:e>
                      <m:d>
                        <m:dPr>
                          <m:ctrlPr>
                            <w:rPr>
                              <w:rFonts w:ascii="Cambria Math" w:hAnsi="Cambria Math"/>
                              <w:i/>
                            </w:rPr>
                          </m:ctrlPr>
                        </m:dPr>
                        <m:e>
                          <m:r>
                            <w:rPr>
                              <w:rFonts w:ascii="Cambria Math" w:hAnsi="Cambria Math"/>
                            </w:rPr>
                            <m:t>c</m:t>
                          </m:r>
                          <m:sSup>
                            <m:sSupPr>
                              <m:ctrlPr>
                                <w:rPr>
                                  <w:rFonts w:ascii="Cambria Math" w:hAnsi="Cambria Math"/>
                                  <w:i/>
                                </w:rPr>
                              </m:ctrlPr>
                            </m:sSupPr>
                            <m:e>
                              <m:d>
                                <m:dPr>
                                  <m:ctrlPr>
                                    <w:rPr>
                                      <w:rFonts w:ascii="Cambria Math" w:hAnsi="Cambria Math"/>
                                      <w:i/>
                                    </w:rPr>
                                  </m:ctrlPr>
                                </m:dPr>
                                <m:e>
                                  <m:r>
                                    <w:rPr>
                                      <w:rFonts w:ascii="Cambria Math" w:hAnsi="Cambria Math"/>
                                    </w:rPr>
                                    <m:t>i,j</m:t>
                                  </m:r>
                                </m:e>
                              </m:d>
                            </m:e>
                            <m:sup>
                              <m:r>
                                <w:rPr>
                                  <w:rFonts w:ascii="Cambria Math" w:hAnsi="Cambria Math"/>
                                </w:rPr>
                                <m:t>2</m:t>
                              </m:r>
                            </m:sup>
                          </m:sSup>
                          <m:r>
                            <w:rPr>
                              <w:rFonts w:ascii="Cambria Math" w:hAnsi="Cambria Math"/>
                            </w:rPr>
                            <m:t>×P</m:t>
                          </m:r>
                          <m:sSup>
                            <m:sSupPr>
                              <m:ctrlPr>
                                <w:rPr>
                                  <w:rFonts w:ascii="Cambria Math" w:hAnsi="Cambria Math"/>
                                  <w:i/>
                                </w:rPr>
                              </m:ctrlPr>
                            </m:sSupPr>
                            <m:e>
                              <m:d>
                                <m:dPr>
                                  <m:ctrlPr>
                                    <w:rPr>
                                      <w:rFonts w:ascii="Cambria Math" w:hAnsi="Cambria Math"/>
                                      <w:i/>
                                    </w:rPr>
                                  </m:ctrlPr>
                                </m:dPr>
                                <m:e>
                                  <m:r>
                                    <w:rPr>
                                      <w:rFonts w:ascii="Cambria Math" w:hAnsi="Cambria Math"/>
                                    </w:rPr>
                                    <m:t>i,j</m:t>
                                  </m:r>
                                </m:e>
                              </m:d>
                            </m:e>
                            <m:sup>
                              <m:r>
                                <w:rPr>
                                  <w:rFonts w:ascii="Cambria Math" w:hAnsi="Cambria Math"/>
                                </w:rPr>
                                <m:t>2</m:t>
                              </m:r>
                            </m:sup>
                          </m:sSup>
                        </m:e>
                      </m:d>
                    </m:e>
                  </m:nary>
                </m:e>
              </m:rad>
            </m:e>
          </m:nary>
        </m:oMath>
      </m:oMathPara>
    </w:p>
    <w:p w:rsidR="00930A6C" w:rsidRPr="00170076" w:rsidRDefault="00930A6C" w:rsidP="00FB4AB9">
      <w:pPr>
        <w:ind w:firstLine="420"/>
        <w:rPr>
          <w:rFonts w:hint="eastAsia"/>
        </w:rPr>
      </w:pPr>
    </w:p>
    <w:p w:rsidR="00FB4AB9" w:rsidRPr="00170076" w:rsidRDefault="00FB4AB9" w:rsidP="00FB4AB9">
      <w:pPr>
        <w:ind w:firstLine="420"/>
        <w:rPr>
          <w:rFonts w:hint="eastAsia"/>
        </w:rPr>
      </w:pPr>
      <w:r w:rsidRPr="00170076">
        <w:rPr>
          <w:rFonts w:hint="eastAsia"/>
        </w:rPr>
        <w:t>确定各工序误差源</w:t>
      </w:r>
      <w:r w:rsidRPr="00550670">
        <w:rPr>
          <w:rFonts w:cs="Times New Roman" w:hint="eastAsia"/>
          <w:i/>
        </w:rPr>
        <w:t>P</w:t>
      </w:r>
      <w:r w:rsidRPr="00170076">
        <w:rPr>
          <w:rFonts w:hint="eastAsia"/>
        </w:rPr>
        <w:t>(</w:t>
      </w:r>
      <w:r w:rsidRPr="00550670">
        <w:rPr>
          <w:rFonts w:cs="Times New Roman" w:hint="eastAsia"/>
          <w:i/>
        </w:rPr>
        <w:t>i</w:t>
      </w:r>
      <w:r w:rsidRPr="00170076">
        <w:t>)</w:t>
      </w:r>
      <w:r w:rsidRPr="00170076">
        <w:rPr>
          <w:rFonts w:hint="eastAsia"/>
        </w:rPr>
        <w:t>贡献系数（灵敏度）</w:t>
      </w:r>
      <w:r w:rsidRPr="00550670">
        <w:rPr>
          <w:rFonts w:cs="Times New Roman" w:hint="eastAsia"/>
          <w:i/>
        </w:rPr>
        <w:t>C</w:t>
      </w:r>
      <w:r w:rsidRPr="00170076">
        <w:t>(</w:t>
      </w:r>
      <w:r w:rsidRPr="00550670">
        <w:rPr>
          <w:rFonts w:cs="Times New Roman"/>
          <w:i/>
        </w:rPr>
        <w:t>i</w:t>
      </w:r>
      <w:r w:rsidRPr="00170076">
        <w:t xml:space="preserve">) </w:t>
      </w:r>
      <w:r w:rsidRPr="00170076">
        <w:rPr>
          <w:rFonts w:hint="eastAsia"/>
        </w:rPr>
        <w:t>和继承系数</w:t>
      </w:r>
      <w:r w:rsidRPr="00550670">
        <w:rPr>
          <w:rFonts w:cs="Times New Roman" w:hint="eastAsia"/>
          <w:i/>
        </w:rPr>
        <w:t>G</w:t>
      </w:r>
      <w:r w:rsidRPr="00170076">
        <w:rPr>
          <w:rFonts w:hint="eastAsia"/>
        </w:rPr>
        <w:t>(</w:t>
      </w:r>
      <w:r w:rsidRPr="00550670">
        <w:rPr>
          <w:rFonts w:cs="Times New Roman" w:hint="eastAsia"/>
          <w:i/>
        </w:rPr>
        <w:t>i</w:t>
      </w:r>
      <w:r w:rsidRPr="00170076">
        <w:rPr>
          <w:rFonts w:hint="eastAsia"/>
        </w:rPr>
        <w:t>)</w:t>
      </w:r>
      <w:r w:rsidRPr="00170076">
        <w:rPr>
          <w:rFonts w:hint="eastAsia"/>
        </w:rPr>
        <w:t>，工艺链加工不确定度建模工作即可完成。</w:t>
      </w:r>
    </w:p>
    <w:p w:rsidR="00FB4AB9" w:rsidRDefault="00593D29" w:rsidP="00FB4AB9">
      <w:pPr>
        <w:ind w:firstLine="420"/>
        <w:rPr>
          <w:rFonts w:hint="eastAsia"/>
        </w:rPr>
      </w:pPr>
      <w:r>
        <w:rPr>
          <w:rFonts w:hint="eastAsia"/>
        </w:rPr>
        <w:t>通</w:t>
      </w:r>
      <w:r w:rsidR="00FB4AB9">
        <w:rPr>
          <w:rFonts w:hint="eastAsia"/>
        </w:rPr>
        <w:t>过生产实践进行估计或测定，</w:t>
      </w:r>
      <w:r w:rsidR="00FB4AB9" w:rsidRPr="00076A99">
        <w:rPr>
          <w:rFonts w:hint="eastAsia"/>
        </w:rPr>
        <w:t>环境误差</w:t>
      </w:r>
      <w:r w:rsidR="00FB4AB9">
        <w:rPr>
          <w:rFonts w:hint="eastAsia"/>
        </w:rPr>
        <w:t>与材料的膨胀系数及几何尺寸有关，可以通过下式来计算：</w:t>
      </w:r>
    </w:p>
    <w:p w:rsidR="00E403A3" w:rsidRDefault="00E403A3" w:rsidP="00FB4AB9">
      <w:pPr>
        <w:ind w:firstLine="420"/>
        <w:rPr>
          <w:rFonts w:hint="eastAsia"/>
        </w:rPr>
      </w:pPr>
    </w:p>
    <w:p w:rsidR="00930A6C" w:rsidRPr="00E403A3" w:rsidRDefault="00930A6C" w:rsidP="00FB4AB9">
      <w:pPr>
        <w:ind w:firstLine="420"/>
        <w:rPr>
          <w:rFonts w:hint="eastAsia"/>
          <w:i/>
        </w:rPr>
      </w:pPr>
      <m:oMathPara>
        <m:oMath>
          <m:r>
            <w:rPr>
              <w:rFonts w:ascii="Cambria Math" w:hAnsi="Cambria Math"/>
            </w:rPr>
            <m:t>±</m:t>
          </m:r>
          <m:r>
            <m:rPr>
              <m:sty m:val="p"/>
            </m:rPr>
            <w:rPr>
              <w:rFonts w:ascii="Cambria Math" w:hAnsi="Cambria Math"/>
            </w:rPr>
            <m:t>Δ</m:t>
          </m:r>
          <m:r>
            <w:rPr>
              <w:rFonts w:ascii="Cambria Math" w:hAnsi="Cambria Math" w:hint="eastAsia"/>
            </w:rPr>
            <m:t>x</m:t>
          </m:r>
          <m:r>
            <w:rPr>
              <w:rFonts w:ascii="Cambria Math" w:hAnsi="Cambria Math"/>
            </w:rPr>
            <m:t>= ±µL</m:t>
          </m:r>
          <m:r>
            <m:rPr>
              <m:sty m:val="p"/>
            </m:rPr>
            <w:rPr>
              <w:rFonts w:ascii="Cambria Math" w:hAnsi="Cambria Math"/>
            </w:rPr>
            <m:t>Δ</m:t>
          </m:r>
          <m:r>
            <w:rPr>
              <w:rFonts w:ascii="Cambria Math" w:hAnsi="Cambria Math"/>
            </w:rPr>
            <m:t>T</m:t>
          </m:r>
        </m:oMath>
      </m:oMathPara>
    </w:p>
    <w:p w:rsidR="00FB4AB9" w:rsidRDefault="00FB4AB9" w:rsidP="00E403A3">
      <w:pPr>
        <w:ind w:firstLineChars="90" w:firstLine="198"/>
        <w:rPr>
          <w:rFonts w:cs="经典中宋简" w:hint="eastAsia"/>
          <w:sz w:val="22"/>
        </w:rPr>
      </w:pPr>
    </w:p>
    <w:p w:rsidR="00FB4AB9" w:rsidRDefault="00FB4AB9" w:rsidP="00FB4AB9">
      <w:pPr>
        <w:ind w:firstLine="420"/>
        <w:rPr>
          <w:rFonts w:cs="Times New Roman" w:hint="eastAsia"/>
        </w:rPr>
      </w:pPr>
      <w:r>
        <w:rPr>
          <w:rFonts w:hint="eastAsia"/>
        </w:rPr>
        <w:t>其中</w:t>
      </w:r>
      <w:r w:rsidRPr="000B78AC">
        <w:rPr>
          <w:rFonts w:hint="eastAsia"/>
          <w:i/>
        </w:rPr>
        <w:t>L</w:t>
      </w:r>
      <w:r w:rsidR="00E403A3">
        <w:rPr>
          <w:rFonts w:hint="eastAsia"/>
        </w:rPr>
        <w:t>—</w:t>
      </w:r>
      <w:r>
        <w:rPr>
          <w:rFonts w:hint="eastAsia"/>
        </w:rPr>
        <w:t>工件的几何尺寸，</w:t>
      </w:r>
      <w:r w:rsidRPr="00365056">
        <w:rPr>
          <w:rFonts w:cs="Times New Roman"/>
          <w:i/>
        </w:rPr>
        <w:t>∆</w:t>
      </w:r>
      <w:r>
        <w:rPr>
          <w:i/>
        </w:rPr>
        <w:t>T</w:t>
      </w:r>
      <w:r w:rsidRPr="00365056">
        <w:rPr>
          <w:rFonts w:hint="eastAsia"/>
        </w:rPr>
        <w:t>为</w:t>
      </w:r>
      <w:r>
        <w:rPr>
          <w:rFonts w:hint="eastAsia"/>
        </w:rPr>
        <w:t>环境温度变化，</w:t>
      </w:r>
      <w:r w:rsidRPr="00365056">
        <w:rPr>
          <w:rFonts w:cs="Times New Roman"/>
          <w:i/>
        </w:rPr>
        <w:t>μ</w:t>
      </w:r>
      <w:r w:rsidR="00E403A3">
        <w:rPr>
          <w:rFonts w:cs="Times New Roman" w:hint="eastAsia"/>
        </w:rPr>
        <w:t>—</w:t>
      </w:r>
      <w:r>
        <w:rPr>
          <w:rFonts w:cs="Times New Roman" w:hint="eastAsia"/>
        </w:rPr>
        <w:t>工件材料的膨胀系数。</w:t>
      </w:r>
    </w:p>
    <w:p w:rsidR="000A18EA" w:rsidRDefault="00FB4AB9" w:rsidP="004C0B36">
      <w:pPr>
        <w:ind w:firstLine="420"/>
        <w:rPr>
          <w:rFonts w:cs="Times New Roman" w:hint="eastAsia"/>
        </w:rPr>
      </w:pPr>
      <w:r>
        <w:rPr>
          <w:rFonts w:cs="Times New Roman" w:hint="eastAsia"/>
        </w:rPr>
        <w:t>对于大直径齿轮来说，径向尺寸远大于轴向，因此其径向环境误差比轴向误差值大。</w:t>
      </w:r>
    </w:p>
    <w:p w:rsidR="000A18EA" w:rsidRDefault="000A18EA" w:rsidP="000A18EA">
      <w:pPr>
        <w:ind w:firstLine="420"/>
        <w:rPr>
          <w:rFonts w:hint="eastAsia"/>
        </w:rPr>
      </w:pPr>
      <w:r>
        <w:rPr>
          <w:rFonts w:hint="eastAsia"/>
        </w:rPr>
        <w:t>本加工不确定度模型的作用在于：在新的零件进行加工前进行工艺仿真，从而对各工序及全工艺链产生的误差进行评估，找到粗大误差项采取工艺措施</w:t>
      </w:r>
      <w:r>
        <w:rPr>
          <w:rFonts w:hint="eastAsia"/>
        </w:rPr>
        <w:lastRenderedPageBreak/>
        <w:t>对误差进行控制，从而保证最终加工精度；同时也可利用该加工不确定度模型进行误差分配，降低工艺风险、控制加工成本。</w:t>
      </w:r>
    </w:p>
    <w:p w:rsidR="004C0B36" w:rsidRPr="004C0B36" w:rsidRDefault="004C0B36" w:rsidP="004C0B36">
      <w:pPr>
        <w:pStyle w:val="2"/>
        <w:rPr>
          <w:rFonts w:hint="eastAsia"/>
        </w:rPr>
      </w:pPr>
      <w:bookmarkStart w:id="31" w:name="_Toc198981698"/>
      <w:r w:rsidRPr="004C0B36">
        <w:t>3.3 加工不确定度分类</w:t>
      </w:r>
      <w:bookmarkEnd w:id="31"/>
    </w:p>
    <w:p w:rsidR="004C0B36" w:rsidRPr="004C0B36" w:rsidRDefault="004C0B36" w:rsidP="004C0B36">
      <w:pPr>
        <w:ind w:firstLine="420"/>
        <w:rPr>
          <w:rFonts w:hint="eastAsia"/>
        </w:rPr>
      </w:pPr>
      <w:r w:rsidRPr="004C0B36">
        <w:t>根据误差特征，加工不确定度可分为：</w:t>
      </w:r>
    </w:p>
    <w:p w:rsidR="004C0B36" w:rsidRDefault="004C0B36" w:rsidP="004C0B36">
      <w:pPr>
        <w:ind w:firstLine="420"/>
        <w:rPr>
          <w:rFonts w:hint="eastAsia"/>
        </w:rPr>
      </w:pPr>
      <w:r w:rsidRPr="004C0B36">
        <w:t>（</w:t>
      </w:r>
      <w:r w:rsidRPr="004C0B36">
        <w:t>1</w:t>
      </w:r>
      <w:r w:rsidRPr="004C0B36">
        <w:t>）随机不确定度：来源于工况波动、设备噪声、材料不均匀性等；</w:t>
      </w:r>
      <w:r w:rsidRPr="004C0B36">
        <w:t xml:space="preserve"> </w:t>
      </w:r>
    </w:p>
    <w:p w:rsidR="004C0B36" w:rsidRDefault="004C0B36" w:rsidP="004C0B36">
      <w:pPr>
        <w:ind w:firstLine="420"/>
        <w:rPr>
          <w:rFonts w:hint="eastAsia"/>
        </w:rPr>
      </w:pPr>
      <w:r w:rsidRPr="004C0B36">
        <w:t>（</w:t>
      </w:r>
      <w:r w:rsidRPr="004C0B36">
        <w:t>2</w:t>
      </w:r>
      <w:r w:rsidRPr="004C0B36">
        <w:t>）系统不确定度：源于设备结构误差、装配误差、控制算法等可重复因素；</w:t>
      </w:r>
      <w:r w:rsidRPr="004C0B36">
        <w:t xml:space="preserve"> </w:t>
      </w:r>
    </w:p>
    <w:p w:rsidR="004C0B36" w:rsidRPr="004C0B36" w:rsidRDefault="004C0B36" w:rsidP="004C0B36">
      <w:pPr>
        <w:ind w:firstLine="420"/>
        <w:rPr>
          <w:rFonts w:hint="eastAsia"/>
        </w:rPr>
      </w:pPr>
      <w:r w:rsidRPr="004C0B36">
        <w:t>（</w:t>
      </w:r>
      <w:r w:rsidRPr="004C0B36">
        <w:t>3</w:t>
      </w:r>
      <w:r w:rsidRPr="004C0B36">
        <w:t>）动态不确定度：由切削力变化、刀具磨损、温升等随时间演化的因素引起。</w:t>
      </w:r>
    </w:p>
    <w:p w:rsidR="004C0B36" w:rsidRPr="004C0B36" w:rsidRDefault="004C0B36" w:rsidP="004C0B36">
      <w:pPr>
        <w:pStyle w:val="2"/>
        <w:rPr>
          <w:rFonts w:hint="eastAsia"/>
        </w:rPr>
      </w:pPr>
      <w:bookmarkStart w:id="32" w:name="_Toc198981699"/>
      <w:r w:rsidRPr="004C0B36">
        <w:t>3.4 加工不确定度的评估方法</w:t>
      </w:r>
      <w:bookmarkEnd w:id="32"/>
    </w:p>
    <w:p w:rsidR="004C0B36" w:rsidRDefault="004C0B36" w:rsidP="004C0B36">
      <w:pPr>
        <w:ind w:firstLine="420"/>
        <w:rPr>
          <w:rFonts w:hint="eastAsia"/>
        </w:rPr>
      </w:pPr>
      <w:r w:rsidRPr="004C0B36">
        <w:t>（</w:t>
      </w:r>
      <w:r w:rsidRPr="004C0B36">
        <w:t>1</w:t>
      </w:r>
      <w:r w:rsidRPr="004C0B36">
        <w:t>）实验统计法：通过重复加工实验获取样本数据，统计分析计算不确定度；</w:t>
      </w:r>
      <w:r w:rsidRPr="004C0B36">
        <w:t xml:space="preserve"> </w:t>
      </w:r>
    </w:p>
    <w:p w:rsidR="004C0B36" w:rsidRDefault="004C0B36" w:rsidP="004C0B36">
      <w:pPr>
        <w:ind w:firstLine="420"/>
        <w:rPr>
          <w:rFonts w:hint="eastAsia"/>
        </w:rPr>
      </w:pPr>
      <w:r w:rsidRPr="004C0B36">
        <w:t>（</w:t>
      </w:r>
      <w:r w:rsidRPr="004C0B36">
        <w:t>2</w:t>
      </w:r>
      <w:r w:rsidRPr="004C0B36">
        <w:t>）误差分析法：建立误差源模型，估计每一项误差贡献并合成整体不确定度；</w:t>
      </w:r>
      <w:r w:rsidRPr="004C0B36">
        <w:t xml:space="preserve"> </w:t>
      </w:r>
    </w:p>
    <w:p w:rsidR="004C0B36" w:rsidRPr="004C0B36" w:rsidRDefault="004C0B36" w:rsidP="004C0B36">
      <w:pPr>
        <w:ind w:left="420"/>
        <w:rPr>
          <w:rFonts w:hint="eastAsia"/>
        </w:rPr>
      </w:pPr>
      <w:r w:rsidRPr="004C0B36">
        <w:t>（</w:t>
      </w:r>
      <w:r w:rsidRPr="004C0B36">
        <w:t>3</w:t>
      </w:r>
      <w:r w:rsidRPr="004C0B36">
        <w:t>）数字孪生法：构建数字模型，基于虚拟仿真和实时数据评估加工过程的不确定度；</w:t>
      </w:r>
      <w:r w:rsidRPr="004C0B36">
        <w:t xml:space="preserve"> </w:t>
      </w:r>
      <w:r w:rsidRPr="004C0B36">
        <w:t>（</w:t>
      </w:r>
      <w:r w:rsidRPr="004C0B36">
        <w:t>4</w:t>
      </w:r>
      <w:r w:rsidRPr="004C0B36">
        <w:t>）人工智能法：应用机器学习分析历史数据，实现误差预测与模型自适应。</w:t>
      </w:r>
    </w:p>
    <w:p w:rsidR="004C0B36" w:rsidRPr="004C0B36" w:rsidRDefault="004C0B36" w:rsidP="004C0B36">
      <w:pPr>
        <w:pStyle w:val="2"/>
        <w:rPr>
          <w:rFonts w:hint="eastAsia"/>
        </w:rPr>
      </w:pPr>
      <w:bookmarkStart w:id="33" w:name="_Toc198981700"/>
      <w:r w:rsidRPr="004C0B36">
        <w:t>3.5 不确定度控制与优化策略</w:t>
      </w:r>
      <w:bookmarkEnd w:id="33"/>
    </w:p>
    <w:p w:rsidR="004C0B36" w:rsidRPr="004C0B36" w:rsidRDefault="004C0B36" w:rsidP="004C0B36">
      <w:pPr>
        <w:ind w:firstLine="420"/>
        <w:rPr>
          <w:rFonts w:hint="eastAsia"/>
        </w:rPr>
      </w:pPr>
      <w:r w:rsidRPr="004C0B36">
        <w:t>为降低加工不确定度，可采用如下措施：</w:t>
      </w:r>
    </w:p>
    <w:p w:rsidR="004C0B36" w:rsidRDefault="004C0B36" w:rsidP="004C0B36">
      <w:pPr>
        <w:ind w:firstLine="420"/>
        <w:rPr>
          <w:rFonts w:hint="eastAsia"/>
        </w:rPr>
      </w:pPr>
      <w:r w:rsidRPr="004C0B36">
        <w:t>（</w:t>
      </w:r>
      <w:r w:rsidRPr="004C0B36">
        <w:t>1</w:t>
      </w:r>
      <w:r w:rsidRPr="004C0B36">
        <w:t>）误差补偿：采用传感器与控制系统实时修正系统误差；</w:t>
      </w:r>
      <w:r w:rsidRPr="004C0B36">
        <w:t xml:space="preserve"> </w:t>
      </w:r>
    </w:p>
    <w:p w:rsidR="004C0B36" w:rsidRDefault="004C0B36" w:rsidP="004C0B36">
      <w:pPr>
        <w:ind w:firstLine="420"/>
        <w:rPr>
          <w:rFonts w:hint="eastAsia"/>
        </w:rPr>
      </w:pPr>
      <w:r w:rsidRPr="004C0B36">
        <w:t>（</w:t>
      </w:r>
      <w:r w:rsidRPr="004C0B36">
        <w:t>2</w:t>
      </w:r>
      <w:r w:rsidRPr="004C0B36">
        <w:t>）工艺参数优化：通过试验设计选择最佳切削参数，提高系统稳定性；</w:t>
      </w:r>
      <w:r w:rsidRPr="004C0B36">
        <w:t xml:space="preserve"> </w:t>
      </w:r>
    </w:p>
    <w:p w:rsidR="004C0B36" w:rsidRDefault="004C0B36" w:rsidP="004C0B36">
      <w:pPr>
        <w:ind w:firstLine="420"/>
        <w:rPr>
          <w:rFonts w:hint="eastAsia"/>
        </w:rPr>
      </w:pPr>
      <w:r w:rsidRPr="004C0B36">
        <w:t>（</w:t>
      </w:r>
      <w:r w:rsidRPr="004C0B36">
        <w:t>3</w:t>
      </w:r>
      <w:r w:rsidRPr="004C0B36">
        <w:t>）环境控制：稳定温度、湿度等条件，减少外部干扰；</w:t>
      </w:r>
      <w:r w:rsidRPr="004C0B36">
        <w:t xml:space="preserve"> </w:t>
      </w:r>
    </w:p>
    <w:p w:rsidR="004C0B36" w:rsidRDefault="004C0B36" w:rsidP="004C0B36">
      <w:pPr>
        <w:ind w:firstLine="420"/>
        <w:rPr>
          <w:rFonts w:hint="eastAsia"/>
        </w:rPr>
      </w:pPr>
      <w:r w:rsidRPr="004C0B36">
        <w:t>（</w:t>
      </w:r>
      <w:r w:rsidRPr="004C0B36">
        <w:t>4</w:t>
      </w:r>
      <w:r w:rsidRPr="004C0B36">
        <w:t>）实时监测与反馈：采集关键参数实现动态控制与调整；</w:t>
      </w:r>
      <w:r w:rsidRPr="004C0B36">
        <w:t xml:space="preserve"> </w:t>
      </w:r>
    </w:p>
    <w:p w:rsidR="004C0B36" w:rsidRPr="004C0B36" w:rsidRDefault="004C0B36" w:rsidP="004C0B36">
      <w:pPr>
        <w:ind w:firstLine="420"/>
        <w:rPr>
          <w:rFonts w:hint="eastAsia"/>
        </w:rPr>
      </w:pPr>
      <w:r w:rsidRPr="004C0B36">
        <w:t>（</w:t>
      </w:r>
      <w:r w:rsidRPr="004C0B36">
        <w:t>5</w:t>
      </w:r>
      <w:r w:rsidRPr="004C0B36">
        <w:t>）材料与夹具优化：选择适合的工件材料与夹具结构，提升刚性。</w:t>
      </w:r>
    </w:p>
    <w:p w:rsidR="004C0B36" w:rsidRPr="004C0B36" w:rsidRDefault="004C0B36" w:rsidP="004C0B36">
      <w:pPr>
        <w:pStyle w:val="2"/>
        <w:rPr>
          <w:rFonts w:hint="eastAsia"/>
        </w:rPr>
      </w:pPr>
      <w:bookmarkStart w:id="34" w:name="_Toc198981701"/>
      <w:r w:rsidRPr="004C0B36">
        <w:t>3.6 加工不确定度理论的工程应用</w:t>
      </w:r>
      <w:bookmarkEnd w:id="34"/>
    </w:p>
    <w:p w:rsidR="004C0B36" w:rsidRPr="004C0B36" w:rsidRDefault="004C0B36" w:rsidP="004C0B36">
      <w:pPr>
        <w:ind w:firstLine="420"/>
        <w:rPr>
          <w:rFonts w:hint="eastAsia"/>
        </w:rPr>
      </w:pPr>
      <w:r w:rsidRPr="004C0B36">
        <w:t>加工不确定度理论广泛应用于：</w:t>
      </w:r>
    </w:p>
    <w:p w:rsidR="004C0B36" w:rsidRDefault="004C0B36" w:rsidP="004C0B36">
      <w:pPr>
        <w:ind w:firstLine="420"/>
        <w:rPr>
          <w:rFonts w:hint="eastAsia"/>
        </w:rPr>
      </w:pPr>
      <w:r w:rsidRPr="004C0B36">
        <w:t>（</w:t>
      </w:r>
      <w:r w:rsidRPr="004C0B36">
        <w:t>1</w:t>
      </w:r>
      <w:r w:rsidRPr="004C0B36">
        <w:t>）高精度数控加工的精度保障与工艺评估；</w:t>
      </w:r>
      <w:r w:rsidRPr="004C0B36">
        <w:t xml:space="preserve"> </w:t>
      </w:r>
    </w:p>
    <w:p w:rsidR="004C0B36" w:rsidRDefault="004C0B36" w:rsidP="004C0B36">
      <w:pPr>
        <w:ind w:firstLine="420"/>
        <w:rPr>
          <w:rFonts w:hint="eastAsia"/>
        </w:rPr>
      </w:pPr>
      <w:r w:rsidRPr="004C0B36">
        <w:t>（</w:t>
      </w:r>
      <w:r w:rsidRPr="004C0B36">
        <w:t>2</w:t>
      </w:r>
      <w:r w:rsidRPr="004C0B36">
        <w:t>）刀具寿命预测与换刀策略优化；</w:t>
      </w:r>
    </w:p>
    <w:p w:rsidR="004C0B36" w:rsidRDefault="004C0B36" w:rsidP="004C0B36">
      <w:pPr>
        <w:ind w:firstLine="420"/>
        <w:rPr>
          <w:rFonts w:hint="eastAsia"/>
        </w:rPr>
      </w:pPr>
      <w:r>
        <w:rPr>
          <w:rFonts w:hint="eastAsia"/>
        </w:rPr>
        <w:t>（</w:t>
      </w:r>
      <w:r w:rsidRPr="004C0B36">
        <w:t>3</w:t>
      </w:r>
      <w:r w:rsidRPr="004C0B36">
        <w:t>）复杂结构件加工流程设计与质量控制；</w:t>
      </w:r>
      <w:r w:rsidRPr="004C0B36">
        <w:t xml:space="preserve"> </w:t>
      </w:r>
    </w:p>
    <w:p w:rsidR="004C0B36" w:rsidRDefault="004C0B36" w:rsidP="004C0B36">
      <w:pPr>
        <w:ind w:firstLine="420"/>
      </w:pPr>
      <w:r w:rsidRPr="004C0B36">
        <w:t>（</w:t>
      </w:r>
      <w:r w:rsidRPr="004C0B36">
        <w:t>4</w:t>
      </w:r>
      <w:r w:rsidRPr="004C0B36">
        <w:t>）数字孪生制造系统中误差建模与反馈控制模块。</w:t>
      </w:r>
    </w:p>
    <w:p w:rsidR="009E1BE0" w:rsidRDefault="009E1BE0" w:rsidP="009E1BE0">
      <w:pPr>
        <w:ind w:firstLine="420"/>
        <w:rPr>
          <w:rFonts w:hint="eastAsia"/>
        </w:rPr>
      </w:pPr>
      <w:r>
        <w:rPr>
          <w:rFonts w:hint="eastAsia"/>
        </w:rPr>
        <w:t>为了验证所建立的不确定度模型在实际工程中的应用价值，本文以Ф</w:t>
      </w:r>
      <w:r>
        <w:rPr>
          <w:rFonts w:hint="eastAsia"/>
        </w:rPr>
        <w:t>1200 mm</w:t>
      </w:r>
      <w:r>
        <w:rPr>
          <w:rFonts w:hint="eastAsia"/>
        </w:rPr>
        <w:t>级一体化并车人字齿轮的插齿与热处理两个关键工序为例，开展了仿真与实验对比分析。</w:t>
      </w:r>
    </w:p>
    <w:p w:rsidR="009E1BE0" w:rsidRDefault="009E1BE0" w:rsidP="009E1BE0">
      <w:pPr>
        <w:ind w:firstLine="420"/>
        <w:rPr>
          <w:rFonts w:hint="eastAsia"/>
        </w:rPr>
      </w:pPr>
      <w:r>
        <w:rPr>
          <w:rFonts w:hint="eastAsia"/>
        </w:rPr>
        <w:t>插齿工序仿真与实测对比</w:t>
      </w:r>
    </w:p>
    <w:p w:rsidR="009E1BE0" w:rsidRDefault="009E1BE0" w:rsidP="009E1BE0">
      <w:pPr>
        <w:ind w:firstLine="420"/>
        <w:rPr>
          <w:rFonts w:hint="eastAsia"/>
        </w:rPr>
      </w:pPr>
      <w:r>
        <w:rPr>
          <w:rFonts w:hint="eastAsia"/>
        </w:rPr>
        <w:t>仿真输入包括工件装夹误差±</w:t>
      </w:r>
      <w:r>
        <w:rPr>
          <w:rFonts w:hint="eastAsia"/>
        </w:rPr>
        <w:t xml:space="preserve">5 </w:t>
      </w:r>
      <w:r>
        <w:rPr>
          <w:rFonts w:hint="eastAsia"/>
        </w:rPr>
        <w:t>μ</w:t>
      </w:r>
      <w:r>
        <w:rPr>
          <w:rFonts w:hint="eastAsia"/>
        </w:rPr>
        <w:t>m</w:t>
      </w:r>
      <w:r>
        <w:rPr>
          <w:rFonts w:hint="eastAsia"/>
        </w:rPr>
        <w:t>、刀具跳动±</w:t>
      </w:r>
      <w:r>
        <w:rPr>
          <w:rFonts w:hint="eastAsia"/>
        </w:rPr>
        <w:t xml:space="preserve">8 </w:t>
      </w:r>
      <w:r>
        <w:rPr>
          <w:rFonts w:hint="eastAsia"/>
        </w:rPr>
        <w:t>μ</w:t>
      </w:r>
      <w:r>
        <w:rPr>
          <w:rFonts w:hint="eastAsia"/>
        </w:rPr>
        <w:t>m</w:t>
      </w:r>
      <w:r>
        <w:rPr>
          <w:rFonts w:hint="eastAsia"/>
        </w:rPr>
        <w:t>、主轴回转误差±</w:t>
      </w:r>
      <w:r>
        <w:rPr>
          <w:rFonts w:hint="eastAsia"/>
        </w:rPr>
        <w:t xml:space="preserve">3 </w:t>
      </w:r>
      <w:r>
        <w:rPr>
          <w:rFonts w:hint="eastAsia"/>
        </w:rPr>
        <w:t>μ</w:t>
      </w:r>
      <w:r>
        <w:rPr>
          <w:rFonts w:hint="eastAsia"/>
        </w:rPr>
        <w:t>m</w:t>
      </w:r>
      <w:r>
        <w:rPr>
          <w:rFonts w:hint="eastAsia"/>
        </w:rPr>
        <w:t>，经工序不确定度模型推算出齿形法向不确定度为</w:t>
      </w:r>
      <w:r>
        <w:rPr>
          <w:rFonts w:hint="eastAsia"/>
        </w:rPr>
        <w:t xml:space="preserve"> </w:t>
      </w:r>
      <w:r>
        <w:rPr>
          <w:rFonts w:hint="eastAsia"/>
        </w:rPr>
        <w:t>±</w:t>
      </w:r>
      <w:r>
        <w:rPr>
          <w:rFonts w:hint="eastAsia"/>
        </w:rPr>
        <w:t xml:space="preserve">12.7 </w:t>
      </w:r>
      <w:r>
        <w:rPr>
          <w:rFonts w:hint="eastAsia"/>
        </w:rPr>
        <w:t>μ</w:t>
      </w:r>
      <w:r>
        <w:rPr>
          <w:rFonts w:hint="eastAsia"/>
        </w:rPr>
        <w:t>m</w:t>
      </w:r>
      <w:r>
        <w:rPr>
          <w:rFonts w:hint="eastAsia"/>
        </w:rPr>
        <w:t>。</w:t>
      </w:r>
    </w:p>
    <w:p w:rsidR="009E1BE0" w:rsidRDefault="009E1BE0" w:rsidP="009E1BE0">
      <w:pPr>
        <w:ind w:firstLine="420"/>
      </w:pPr>
      <w:r>
        <w:rPr>
          <w:rFonts w:hint="eastAsia"/>
        </w:rPr>
        <w:t>实际测量中，采用三坐标检测仪对</w:t>
      </w:r>
      <w:r>
        <w:rPr>
          <w:rFonts w:hint="eastAsia"/>
        </w:rPr>
        <w:t>10</w:t>
      </w:r>
      <w:r>
        <w:rPr>
          <w:rFonts w:hint="eastAsia"/>
        </w:rPr>
        <w:t>个齿样本进行法向误差采集，计算得实测标准差约为</w:t>
      </w:r>
      <w:r>
        <w:rPr>
          <w:rFonts w:hint="eastAsia"/>
        </w:rPr>
        <w:t xml:space="preserve"> </w:t>
      </w:r>
      <w:r>
        <w:rPr>
          <w:rFonts w:hint="eastAsia"/>
        </w:rPr>
        <w:t>±</w:t>
      </w:r>
      <w:r>
        <w:rPr>
          <w:rFonts w:hint="eastAsia"/>
        </w:rPr>
        <w:t xml:space="preserve">13.2 </w:t>
      </w:r>
      <w:r>
        <w:rPr>
          <w:rFonts w:hint="eastAsia"/>
        </w:rPr>
        <w:t>μ</w:t>
      </w:r>
      <w:r>
        <w:rPr>
          <w:rFonts w:hint="eastAsia"/>
        </w:rPr>
        <w:t>m</w:t>
      </w:r>
      <w:r>
        <w:rPr>
          <w:rFonts w:hint="eastAsia"/>
        </w:rPr>
        <w:t>，相对误差小于</w:t>
      </w:r>
      <w:r>
        <w:rPr>
          <w:rFonts w:hint="eastAsia"/>
        </w:rPr>
        <w:t>4%</w:t>
      </w:r>
      <w:r>
        <w:rPr>
          <w:rFonts w:hint="eastAsia"/>
        </w:rPr>
        <w:t>，表明模型具有良好预测能力。</w:t>
      </w:r>
    </w:p>
    <w:p w:rsidR="001F33D7" w:rsidRDefault="001F33D7" w:rsidP="009E1BE0">
      <w:pPr>
        <w:ind w:firstLine="420"/>
        <w:rPr>
          <w:noProof/>
        </w:rPr>
      </w:pPr>
    </w:p>
    <w:p w:rsidR="001F33D7" w:rsidRDefault="001F33D7" w:rsidP="009E1BE0">
      <w:pPr>
        <w:ind w:firstLine="420"/>
        <w:rPr>
          <w:rFonts w:hint="eastAsia"/>
        </w:rPr>
      </w:pPr>
    </w:p>
    <w:p w:rsidR="009E1BE0" w:rsidRDefault="009E1BE0" w:rsidP="009E1BE0">
      <w:pPr>
        <w:ind w:firstLine="420"/>
        <w:rPr>
          <w:rFonts w:hint="eastAsia"/>
        </w:rPr>
      </w:pPr>
      <w:r>
        <w:rPr>
          <w:rFonts w:hint="eastAsia"/>
        </w:rPr>
        <w:t>热处理工序误差应用</w:t>
      </w:r>
    </w:p>
    <w:p w:rsidR="001F33D7" w:rsidRDefault="009E1BE0" w:rsidP="009E1BE0">
      <w:pPr>
        <w:ind w:firstLine="420"/>
        <w:rPr>
          <w:noProof/>
        </w:rPr>
      </w:pPr>
      <w:r>
        <w:rPr>
          <w:rFonts w:hint="eastAsia"/>
        </w:rPr>
        <w:lastRenderedPageBreak/>
        <w:t>仿真模拟热处理过程中齿顶圆的变形和残余应力变化，预测结果如图</w:t>
      </w:r>
      <w:r>
        <w:rPr>
          <w:rFonts w:hint="eastAsia"/>
        </w:rPr>
        <w:t xml:space="preserve"> 3.17 </w:t>
      </w:r>
      <w:r>
        <w:rPr>
          <w:rFonts w:hint="eastAsia"/>
        </w:rPr>
        <w:t>所示。仿真显示热处理引起的径向膨胀约为</w:t>
      </w:r>
      <w:r>
        <w:rPr>
          <w:rFonts w:hint="eastAsia"/>
        </w:rPr>
        <w:t xml:space="preserve"> 1.05 mm</w:t>
      </w:r>
      <w:r>
        <w:rPr>
          <w:rFonts w:hint="eastAsia"/>
        </w:rPr>
        <w:t>，不圆度约为</w:t>
      </w:r>
      <w:r>
        <w:rPr>
          <w:rFonts w:hint="eastAsia"/>
        </w:rPr>
        <w:t xml:space="preserve"> </w:t>
      </w:r>
      <w:r>
        <w:rPr>
          <w:rFonts w:hint="eastAsia"/>
        </w:rPr>
        <w:t>±</w:t>
      </w:r>
      <w:r>
        <w:rPr>
          <w:rFonts w:hint="eastAsia"/>
        </w:rPr>
        <w:t>0.34 mm</w:t>
      </w:r>
      <w:r>
        <w:rPr>
          <w:rFonts w:hint="eastAsia"/>
        </w:rPr>
        <w:t>。</w:t>
      </w:r>
    </w:p>
    <w:p w:rsidR="009E1BE0" w:rsidRDefault="001F33D7" w:rsidP="001F33D7">
      <w:pPr>
        <w:ind w:firstLine="420"/>
        <w:jc w:val="center"/>
      </w:pPr>
      <w:r>
        <w:rPr>
          <w:noProof/>
        </w:rPr>
        <w:drawing>
          <wp:inline distT="0" distB="0" distL="0" distR="0" wp14:anchorId="42A2B862" wp14:editId="77886C14">
            <wp:extent cx="3744685" cy="3016885"/>
            <wp:effectExtent l="0" t="0" r="8255" b="0"/>
            <wp:docPr id="1367122965"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rotWithShape="1">
                    <a:blip r:embed="rId21">
                      <a:extLst>
                        <a:ext uri="{28A0092B-C50C-407E-A947-70E740481C1C}">
                          <a14:useLocalDpi xmlns:a14="http://schemas.microsoft.com/office/drawing/2010/main" val="0"/>
                        </a:ext>
                      </a:extLst>
                    </a:blip>
                    <a:srcRect l="1" r="28924" b="61812"/>
                    <a:stretch/>
                  </pic:blipFill>
                  <pic:spPr bwMode="auto">
                    <a:xfrm>
                      <a:off x="0" y="0"/>
                      <a:ext cx="3744701" cy="3016898"/>
                    </a:xfrm>
                    <a:prstGeom prst="rect">
                      <a:avLst/>
                    </a:prstGeom>
                    <a:noFill/>
                    <a:ln>
                      <a:noFill/>
                    </a:ln>
                    <a:extLst>
                      <a:ext uri="{53640926-AAD7-44D8-BBD7-CCE9431645EC}">
                        <a14:shadowObscured xmlns:a14="http://schemas.microsoft.com/office/drawing/2010/main"/>
                      </a:ext>
                    </a:extLst>
                  </pic:spPr>
                </pic:pic>
              </a:graphicData>
            </a:graphic>
          </wp:inline>
        </w:drawing>
      </w:r>
    </w:p>
    <w:p w:rsidR="001F33D7" w:rsidRDefault="001F33D7" w:rsidP="001F33D7">
      <w:pPr>
        <w:ind w:firstLine="420"/>
        <w:jc w:val="center"/>
        <w:rPr>
          <w:rFonts w:hint="eastAsia"/>
        </w:rPr>
      </w:pPr>
      <w:r>
        <w:rPr>
          <w:rFonts w:hint="eastAsia"/>
        </w:rPr>
        <w:t>图</w:t>
      </w:r>
      <w:r>
        <w:rPr>
          <w:rFonts w:hint="eastAsia"/>
        </w:rPr>
        <w:t xml:space="preserve"> </w:t>
      </w:r>
      <w:r w:rsidRPr="001F33D7">
        <w:rPr>
          <w:rFonts w:hint="eastAsia"/>
        </w:rPr>
        <w:t>3.17</w:t>
      </w:r>
    </w:p>
    <w:p w:rsidR="009E1BE0" w:rsidRDefault="009E1BE0" w:rsidP="009E1BE0">
      <w:pPr>
        <w:ind w:firstLine="420"/>
        <w:rPr>
          <w:rFonts w:hint="eastAsia"/>
        </w:rPr>
      </w:pPr>
      <w:r>
        <w:rPr>
          <w:rFonts w:hint="eastAsia"/>
        </w:rPr>
        <w:t>对比实测数据：实际径向增量为</w:t>
      </w:r>
      <w:r>
        <w:rPr>
          <w:rFonts w:hint="eastAsia"/>
        </w:rPr>
        <w:t xml:space="preserve"> 1.02 mm</w:t>
      </w:r>
      <w:r>
        <w:rPr>
          <w:rFonts w:hint="eastAsia"/>
        </w:rPr>
        <w:t>，不圆度</w:t>
      </w:r>
      <w:r>
        <w:rPr>
          <w:rFonts w:hint="eastAsia"/>
        </w:rPr>
        <w:t xml:space="preserve"> </w:t>
      </w:r>
      <w:r>
        <w:rPr>
          <w:rFonts w:hint="eastAsia"/>
        </w:rPr>
        <w:t>±</w:t>
      </w:r>
      <w:r>
        <w:rPr>
          <w:rFonts w:hint="eastAsia"/>
        </w:rPr>
        <w:t>0.38 mm</w:t>
      </w:r>
      <w:r>
        <w:rPr>
          <w:rFonts w:hint="eastAsia"/>
        </w:rPr>
        <w:t>，两者高度一致，验证了不确定度仿真模型在热处理过程控制中的工程适用性。</w:t>
      </w:r>
    </w:p>
    <w:p w:rsidR="009E1BE0" w:rsidRDefault="009E1BE0" w:rsidP="009E1BE0">
      <w:pPr>
        <w:ind w:firstLine="420"/>
        <w:rPr>
          <w:rFonts w:hint="eastAsia"/>
        </w:rPr>
      </w:pPr>
      <w:r>
        <w:rPr>
          <w:rFonts w:hint="eastAsia"/>
        </w:rPr>
        <w:t>结论</w:t>
      </w:r>
    </w:p>
    <w:p w:rsidR="009E1BE0" w:rsidRPr="004C0B36" w:rsidRDefault="009E1BE0" w:rsidP="009E1BE0">
      <w:pPr>
        <w:ind w:firstLine="420"/>
        <w:rPr>
          <w:rFonts w:hint="eastAsia"/>
        </w:rPr>
      </w:pPr>
      <w:r>
        <w:rPr>
          <w:rFonts w:hint="eastAsia"/>
        </w:rPr>
        <w:t>上述分析表明，加工不确定度模型不仅可以预测误差传递规律，还可为工艺调整与补偿提供定量依据。未来可将其集成至闭环反馈控制中，进一步提升复杂结构件的加工质量。</w:t>
      </w:r>
    </w:p>
    <w:p w:rsidR="004C0B36" w:rsidRPr="004C0B36" w:rsidRDefault="004C0B36" w:rsidP="004C0B36">
      <w:pPr>
        <w:pStyle w:val="2"/>
        <w:rPr>
          <w:rFonts w:hint="eastAsia"/>
        </w:rPr>
      </w:pPr>
      <w:bookmarkStart w:id="35" w:name="_Toc198981702"/>
      <w:r w:rsidRPr="004C0B36">
        <w:rPr>
          <w:rFonts w:hint="eastAsia"/>
        </w:rPr>
        <w:t>3.7 数字孪生概述及其与不确定度建模的融合</w:t>
      </w:r>
      <w:bookmarkEnd w:id="35"/>
    </w:p>
    <w:p w:rsidR="004C0B36" w:rsidRPr="004C0B36" w:rsidRDefault="004C0B36" w:rsidP="004C0B36">
      <w:pPr>
        <w:ind w:firstLine="420"/>
        <w:rPr>
          <w:rFonts w:hint="eastAsia"/>
        </w:rPr>
      </w:pPr>
      <w:r w:rsidRPr="004C0B36">
        <w:rPr>
          <w:rFonts w:hint="eastAsia"/>
        </w:rPr>
        <w:t>数字孪生是通过构建与物理加工过程相对应的虚拟模型，实现对加工状态的实时映射、预测和优化控制。其关键要素包括：</w:t>
      </w:r>
    </w:p>
    <w:p w:rsidR="0072188D" w:rsidRPr="0072188D" w:rsidRDefault="004C0B36" w:rsidP="0072188D">
      <w:pPr>
        <w:ind w:firstLineChars="200" w:firstLine="480"/>
        <w:rPr>
          <w:rFonts w:hint="eastAsia"/>
        </w:rPr>
      </w:pPr>
      <w:r w:rsidRPr="004C0B36">
        <w:rPr>
          <w:rFonts w:hint="eastAsia"/>
        </w:rPr>
        <w:t>实体系统：如数控机床、工件、环境；</w:t>
      </w:r>
    </w:p>
    <w:p w:rsidR="004C0B36" w:rsidRPr="004C0B36" w:rsidRDefault="004C0B36" w:rsidP="004C0B36">
      <w:pPr>
        <w:ind w:firstLine="420"/>
        <w:rPr>
          <w:rFonts w:hint="eastAsia"/>
        </w:rPr>
      </w:pPr>
      <w:r w:rsidRPr="004C0B36">
        <w:rPr>
          <w:rFonts w:hint="eastAsia"/>
        </w:rPr>
        <w:t>虚拟模型：加工精度数学建模、不确定度传播模型；</w:t>
      </w:r>
    </w:p>
    <w:p w:rsidR="004C0B36" w:rsidRPr="004C0B36" w:rsidRDefault="004C0B36" w:rsidP="004C0B36">
      <w:pPr>
        <w:ind w:firstLine="420"/>
        <w:rPr>
          <w:rFonts w:hint="eastAsia"/>
        </w:rPr>
      </w:pPr>
      <w:r w:rsidRPr="004C0B36">
        <w:rPr>
          <w:rFonts w:hint="eastAsia"/>
        </w:rPr>
        <w:t>数据接口：传感器采集系统、数据融合算法；</w:t>
      </w:r>
    </w:p>
    <w:p w:rsidR="004C0B36" w:rsidRPr="004C0B36" w:rsidRDefault="004C0B36" w:rsidP="004C0B36">
      <w:pPr>
        <w:ind w:firstLine="420"/>
        <w:rPr>
          <w:rFonts w:hint="eastAsia"/>
        </w:rPr>
      </w:pPr>
      <w:r w:rsidRPr="004C0B36">
        <w:rPr>
          <w:rFonts w:hint="eastAsia"/>
        </w:rPr>
        <w:t>智能反馈：基于模型的参数优化与控制策略输出。</w:t>
      </w:r>
    </w:p>
    <w:p w:rsidR="004C0B36" w:rsidRPr="004C0B36" w:rsidRDefault="004C0B36" w:rsidP="004C0B36">
      <w:pPr>
        <w:ind w:firstLine="420"/>
        <w:rPr>
          <w:rFonts w:hint="eastAsia"/>
        </w:rPr>
      </w:pPr>
      <w:r w:rsidRPr="004C0B36">
        <w:rPr>
          <w:rFonts w:hint="eastAsia"/>
        </w:rPr>
        <w:t>将本章建立的不确定度模型集成进数字孪生系统，可实现加工误差的预测与动态补偿，构建面向高端制造的智能控制系统。</w:t>
      </w:r>
    </w:p>
    <w:p w:rsidR="004C0B36" w:rsidRPr="004C0B36" w:rsidRDefault="004C0B36" w:rsidP="004C0B36">
      <w:pPr>
        <w:pStyle w:val="2"/>
        <w:rPr>
          <w:rFonts w:hint="eastAsia"/>
        </w:rPr>
      </w:pPr>
      <w:bookmarkStart w:id="36" w:name="_Toc198981703"/>
      <w:r w:rsidRPr="004C0B36">
        <w:rPr>
          <w:rFonts w:hint="eastAsia"/>
        </w:rPr>
        <w:t>本章小结</w:t>
      </w:r>
      <w:bookmarkEnd w:id="36"/>
    </w:p>
    <w:p w:rsidR="004C0B36" w:rsidRDefault="004C0B36" w:rsidP="004C0B36">
      <w:pPr>
        <w:ind w:firstLine="420"/>
        <w:rPr>
          <w:rFonts w:hint="eastAsia"/>
        </w:rPr>
      </w:pPr>
      <w:r w:rsidRPr="004C0B36">
        <w:rPr>
          <w:rFonts w:hint="eastAsia"/>
        </w:rPr>
        <w:t>本章系统梳理了数控加工过程中的主要误差源，并从工序级与工艺链级构建了加工不确定度建模方法。分类明确了误差类型，结合不同评估与控制策略，提出将不确定度模型嵌入数字孪生系统以实现闭环反馈优化，为后续章节的软件实现和案例分析奠定了理论基础。</w:t>
      </w:r>
    </w:p>
    <w:p w:rsidR="00D514AD" w:rsidRDefault="00D514AD" w:rsidP="00D514AD">
      <w:pPr>
        <w:pStyle w:val="1"/>
        <w:ind w:firstLine="220"/>
        <w:rPr>
          <w:rFonts w:hint="eastAsia"/>
        </w:rPr>
      </w:pPr>
      <w:bookmarkStart w:id="37" w:name="_Toc198981704"/>
      <w:r w:rsidRPr="00D514AD">
        <w:lastRenderedPageBreak/>
        <w:t>第</w:t>
      </w:r>
      <w:r w:rsidR="00083656">
        <w:rPr>
          <w:rFonts w:hint="eastAsia"/>
        </w:rPr>
        <w:t>4</w:t>
      </w:r>
      <w:r w:rsidRPr="00D514AD">
        <w:t>章</w:t>
      </w:r>
      <w:r w:rsidRPr="00D514AD">
        <w:t xml:space="preserve"> </w:t>
      </w:r>
      <w:r w:rsidRPr="00D514AD">
        <w:t>软件开发与实现</w:t>
      </w:r>
      <w:bookmarkEnd w:id="37"/>
    </w:p>
    <w:p w:rsidR="00083656" w:rsidRDefault="00083656" w:rsidP="00083656">
      <w:pPr>
        <w:pStyle w:val="2"/>
        <w:rPr>
          <w:rFonts w:hint="eastAsia"/>
        </w:rPr>
      </w:pPr>
      <w:bookmarkStart w:id="38" w:name="_Toc198981705"/>
      <w:r>
        <w:rPr>
          <w:rFonts w:hint="eastAsia"/>
        </w:rPr>
        <w:t>4</w:t>
      </w:r>
      <w:r>
        <w:t>.1 系统总体架构</w:t>
      </w:r>
      <w:bookmarkEnd w:id="38"/>
    </w:p>
    <w:p w:rsidR="00083656" w:rsidRDefault="00083656" w:rsidP="00083656">
      <w:pPr>
        <w:ind w:firstLine="420"/>
        <w:rPr>
          <w:rFonts w:hint="eastAsia"/>
        </w:rPr>
      </w:pPr>
      <w:r>
        <w:t>本研究开发了一个基于数字孪生技术的数控加工不确定度建模与分析系统。该系统主要包括数据采集模块、数据</w:t>
      </w:r>
      <w:r>
        <w:rPr>
          <w:rFonts w:hint="eastAsia"/>
        </w:rPr>
        <w:t>处</w:t>
      </w:r>
      <w:r>
        <w:t>理模块、不确定度建模模块、仿真分析模块和用户交互界面。系统架构如图</w:t>
      </w:r>
      <w:r>
        <w:t>4.1</w:t>
      </w:r>
      <w:r>
        <w:t>所示。</w:t>
      </w:r>
    </w:p>
    <w:p w:rsidR="00083656" w:rsidRDefault="00083656" w:rsidP="00083656">
      <w:pPr>
        <w:ind w:firstLineChars="95" w:firstLine="228"/>
        <w:jc w:val="center"/>
        <w:rPr>
          <w:rFonts w:hint="eastAsia"/>
        </w:rPr>
      </w:pPr>
      <w:r>
        <w:rPr>
          <w:rFonts w:hint="eastAsia"/>
          <w:noProof/>
        </w:rPr>
        <w:drawing>
          <wp:inline distT="0" distB="0" distL="0" distR="0" wp14:anchorId="055C3D80" wp14:editId="3EB00AC0">
            <wp:extent cx="2654750" cy="3880485"/>
            <wp:effectExtent l="0" t="0" r="0" b="0"/>
            <wp:docPr id="7074762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476290" name="图片 707476290"/>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691685" cy="3934474"/>
                    </a:xfrm>
                    <a:prstGeom prst="rect">
                      <a:avLst/>
                    </a:prstGeom>
                  </pic:spPr>
                </pic:pic>
              </a:graphicData>
            </a:graphic>
          </wp:inline>
        </w:drawing>
      </w:r>
    </w:p>
    <w:p w:rsidR="00083656" w:rsidRDefault="00083656" w:rsidP="00083656">
      <w:pPr>
        <w:ind w:firstLine="420"/>
        <w:jc w:val="center"/>
        <w:rPr>
          <w:rFonts w:hint="eastAsia"/>
        </w:rPr>
      </w:pPr>
      <w:r w:rsidRPr="000235D3">
        <w:t>图</w:t>
      </w:r>
      <w:r w:rsidRPr="000235D3">
        <w:t xml:space="preserve">4.1 </w:t>
      </w:r>
      <w:r w:rsidRPr="000235D3">
        <w:t>系统架构图</w:t>
      </w:r>
    </w:p>
    <w:p w:rsidR="00083656" w:rsidRDefault="00083656" w:rsidP="00083656">
      <w:pPr>
        <w:ind w:firstLine="420"/>
        <w:jc w:val="center"/>
        <w:rPr>
          <w:rFonts w:hint="eastAsia"/>
        </w:rPr>
      </w:pP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803"/>
        <w:gridCol w:w="6493"/>
      </w:tblGrid>
      <w:tr w:rsidR="00083656" w:rsidTr="00E31F38">
        <w:trPr>
          <w:tblHeader/>
          <w:tblCellSpacing w:w="15" w:type="dxa"/>
        </w:trPr>
        <w:tc>
          <w:tcPr>
            <w:tcW w:w="0" w:type="auto"/>
            <w:vAlign w:val="center"/>
            <w:hideMark/>
          </w:tcPr>
          <w:p w:rsidR="00083656" w:rsidRDefault="00083656" w:rsidP="00E31F38">
            <w:pPr>
              <w:pStyle w:val="p1"/>
              <w:ind w:firstLine="428"/>
              <w:jc w:val="center"/>
              <w:rPr>
                <w:rFonts w:hint="eastAsia"/>
                <w:b/>
                <w:bCs/>
              </w:rPr>
            </w:pPr>
            <w:r>
              <w:rPr>
                <w:b/>
                <w:bCs/>
              </w:rPr>
              <w:t>模块</w:t>
            </w:r>
          </w:p>
        </w:tc>
        <w:tc>
          <w:tcPr>
            <w:tcW w:w="0" w:type="auto"/>
            <w:vAlign w:val="center"/>
            <w:hideMark/>
          </w:tcPr>
          <w:p w:rsidR="00083656" w:rsidRDefault="00083656" w:rsidP="00E31F38">
            <w:pPr>
              <w:pStyle w:val="p1"/>
              <w:ind w:firstLine="428"/>
              <w:jc w:val="center"/>
              <w:rPr>
                <w:rFonts w:hint="eastAsia"/>
                <w:b/>
                <w:bCs/>
              </w:rPr>
            </w:pPr>
            <w:r>
              <w:rPr>
                <w:b/>
                <w:bCs/>
              </w:rPr>
              <w:t>主要职责</w:t>
            </w:r>
          </w:p>
        </w:tc>
      </w:tr>
      <w:tr w:rsidR="00083656" w:rsidTr="00E31F38">
        <w:trPr>
          <w:tblCellSpacing w:w="15" w:type="dxa"/>
        </w:trPr>
        <w:tc>
          <w:tcPr>
            <w:tcW w:w="0" w:type="auto"/>
            <w:vAlign w:val="center"/>
            <w:hideMark/>
          </w:tcPr>
          <w:p w:rsidR="00083656" w:rsidRDefault="00083656" w:rsidP="00E31F38">
            <w:pPr>
              <w:pStyle w:val="p1"/>
              <w:ind w:firstLine="428"/>
              <w:rPr>
                <w:rFonts w:hint="eastAsia"/>
              </w:rPr>
            </w:pPr>
            <w:r>
              <w:rPr>
                <w:b/>
                <w:bCs/>
              </w:rPr>
              <w:t>Widget</w:t>
            </w:r>
          </w:p>
        </w:tc>
        <w:tc>
          <w:tcPr>
            <w:tcW w:w="0" w:type="auto"/>
            <w:vAlign w:val="center"/>
            <w:hideMark/>
          </w:tcPr>
          <w:p w:rsidR="00083656" w:rsidRDefault="00083656" w:rsidP="00E31F38">
            <w:pPr>
              <w:pStyle w:val="p1"/>
              <w:ind w:firstLine="420"/>
              <w:rPr>
                <w:rFonts w:hint="eastAsia"/>
              </w:rPr>
            </w:pPr>
            <w:r>
              <w:t>软件入口、菜单栏、版权信息</w:t>
            </w:r>
          </w:p>
        </w:tc>
      </w:tr>
      <w:tr w:rsidR="00083656" w:rsidTr="00E31F38">
        <w:trPr>
          <w:tblCellSpacing w:w="15" w:type="dxa"/>
        </w:trPr>
        <w:tc>
          <w:tcPr>
            <w:tcW w:w="0" w:type="auto"/>
            <w:vAlign w:val="center"/>
            <w:hideMark/>
          </w:tcPr>
          <w:p w:rsidR="00083656" w:rsidRDefault="00083656" w:rsidP="00E31F38">
            <w:pPr>
              <w:pStyle w:val="p1"/>
              <w:ind w:firstLine="428"/>
              <w:rPr>
                <w:rFonts w:hint="eastAsia"/>
              </w:rPr>
            </w:pPr>
            <w:r>
              <w:rPr>
                <w:b/>
                <w:bCs/>
              </w:rPr>
              <w:t>CHOOSE</w:t>
            </w:r>
          </w:p>
        </w:tc>
        <w:tc>
          <w:tcPr>
            <w:tcW w:w="0" w:type="auto"/>
            <w:vAlign w:val="center"/>
            <w:hideMark/>
          </w:tcPr>
          <w:p w:rsidR="00083656" w:rsidRDefault="00083656" w:rsidP="00E31F38">
            <w:pPr>
              <w:pStyle w:val="p1"/>
              <w:ind w:firstLine="420"/>
              <w:rPr>
                <w:rFonts w:hint="eastAsia"/>
              </w:rPr>
            </w:pPr>
            <w:r>
              <w:t>工序列表管理；调度</w:t>
            </w:r>
            <w:r>
              <w:t xml:space="preserve"> </w:t>
            </w:r>
            <w:r>
              <w:rPr>
                <w:rStyle w:val="s1"/>
              </w:rPr>
              <w:t>INPUT</w:t>
            </w:r>
            <w:r>
              <w:t>；持久化输入</w:t>
            </w:r>
            <w:r>
              <w:t>/</w:t>
            </w:r>
            <w:r>
              <w:t>结果；调用</w:t>
            </w:r>
            <w:r>
              <w:t xml:space="preserve"> </w:t>
            </w:r>
            <w:r>
              <w:rPr>
                <w:rStyle w:val="s1"/>
              </w:rPr>
              <w:t>process_calc</w:t>
            </w:r>
          </w:p>
        </w:tc>
      </w:tr>
      <w:tr w:rsidR="00083656" w:rsidTr="00E31F38">
        <w:trPr>
          <w:tblCellSpacing w:w="15" w:type="dxa"/>
        </w:trPr>
        <w:tc>
          <w:tcPr>
            <w:tcW w:w="0" w:type="auto"/>
            <w:vAlign w:val="center"/>
            <w:hideMark/>
          </w:tcPr>
          <w:p w:rsidR="00083656" w:rsidRDefault="00083656" w:rsidP="00E31F38">
            <w:pPr>
              <w:pStyle w:val="p1"/>
              <w:ind w:firstLine="428"/>
              <w:rPr>
                <w:rFonts w:hint="eastAsia"/>
              </w:rPr>
            </w:pPr>
            <w:r>
              <w:rPr>
                <w:b/>
                <w:bCs/>
              </w:rPr>
              <w:t>INPUT</w:t>
            </w:r>
          </w:p>
        </w:tc>
        <w:tc>
          <w:tcPr>
            <w:tcW w:w="0" w:type="auto"/>
            <w:vAlign w:val="center"/>
            <w:hideMark/>
          </w:tcPr>
          <w:p w:rsidR="00083656" w:rsidRDefault="00083656" w:rsidP="00E31F38">
            <w:pPr>
              <w:pStyle w:val="p1"/>
              <w:ind w:firstLine="420"/>
              <w:rPr>
                <w:rFonts w:hint="eastAsia"/>
              </w:rPr>
            </w:pPr>
            <w:r>
              <w:t>对应</w:t>
            </w:r>
            <w:r>
              <w:rPr>
                <w:rFonts w:hint="eastAsia"/>
              </w:rPr>
              <w:t>数据输入</w:t>
            </w:r>
            <w:r>
              <w:t>的</w:t>
            </w:r>
            <w:r>
              <w:t xml:space="preserve"> 300+ </w:t>
            </w:r>
            <w:r>
              <w:t>个控件：默认值初始化、获取用户输入、即时计算预览</w:t>
            </w:r>
          </w:p>
        </w:tc>
      </w:tr>
      <w:tr w:rsidR="00083656" w:rsidTr="00E31F38">
        <w:trPr>
          <w:tblCellSpacing w:w="15" w:type="dxa"/>
        </w:trPr>
        <w:tc>
          <w:tcPr>
            <w:tcW w:w="0" w:type="auto"/>
            <w:vAlign w:val="center"/>
            <w:hideMark/>
          </w:tcPr>
          <w:p w:rsidR="00083656" w:rsidRDefault="00083656" w:rsidP="00E31F38">
            <w:pPr>
              <w:pStyle w:val="p1"/>
              <w:ind w:firstLine="428"/>
              <w:rPr>
                <w:rFonts w:hint="eastAsia"/>
              </w:rPr>
            </w:pPr>
            <w:r>
              <w:rPr>
                <w:b/>
                <w:bCs/>
              </w:rPr>
              <w:t>process_calc</w:t>
            </w:r>
          </w:p>
        </w:tc>
        <w:tc>
          <w:tcPr>
            <w:tcW w:w="0" w:type="auto"/>
            <w:vAlign w:val="center"/>
            <w:hideMark/>
          </w:tcPr>
          <w:p w:rsidR="00083656" w:rsidRDefault="00083656" w:rsidP="00E31F38">
            <w:pPr>
              <w:pStyle w:val="p1"/>
              <w:ind w:firstLine="420"/>
              <w:rPr>
                <w:rFonts w:hint="eastAsia"/>
              </w:rPr>
            </w:pPr>
            <w:r>
              <w:t>纯算法库。</w:t>
            </w:r>
            <w:r>
              <w:t xml:space="preserve">① </w:t>
            </w:r>
            <w:r>
              <w:t>构造误差权重等</w:t>
            </w:r>
            <w:r>
              <w:t xml:space="preserve">② </w:t>
            </w:r>
            <w:r>
              <w:t>逐行合成不确定度</w:t>
            </w:r>
            <w:r>
              <w:t xml:space="preserve">③ </w:t>
            </w:r>
            <w:r>
              <w:t>递推遗传相关因数</w:t>
            </w:r>
          </w:p>
        </w:tc>
      </w:tr>
      <w:tr w:rsidR="00083656" w:rsidTr="00E31F38">
        <w:trPr>
          <w:tblCellSpacing w:w="15" w:type="dxa"/>
        </w:trPr>
        <w:tc>
          <w:tcPr>
            <w:tcW w:w="0" w:type="auto"/>
            <w:vAlign w:val="center"/>
            <w:hideMark/>
          </w:tcPr>
          <w:p w:rsidR="00083656" w:rsidRDefault="00083656" w:rsidP="00E31F38">
            <w:pPr>
              <w:pStyle w:val="p1"/>
              <w:ind w:firstLine="428"/>
              <w:rPr>
                <w:rFonts w:hint="eastAsia"/>
              </w:rPr>
            </w:pPr>
            <w:r>
              <w:rPr>
                <w:b/>
                <w:bCs/>
              </w:rPr>
              <w:t>saveToExcel</w:t>
            </w:r>
          </w:p>
        </w:tc>
        <w:tc>
          <w:tcPr>
            <w:tcW w:w="0" w:type="auto"/>
            <w:vAlign w:val="center"/>
            <w:hideMark/>
          </w:tcPr>
          <w:p w:rsidR="00083656" w:rsidRDefault="00083656" w:rsidP="00E31F38">
            <w:pPr>
              <w:pStyle w:val="p1"/>
              <w:ind w:firstLine="420"/>
              <w:rPr>
                <w:rFonts w:hint="eastAsia"/>
              </w:rPr>
            </w:pPr>
            <w:r>
              <w:t>采用</w:t>
            </w:r>
            <w:r>
              <w:t xml:space="preserve"> QXlsx </w:t>
            </w:r>
            <w:r>
              <w:t>写入：序号、工序名、</w:t>
            </w:r>
            <w:r>
              <w:rPr>
                <w:rFonts w:hint="eastAsia"/>
              </w:rPr>
              <w:t>误差名</w:t>
            </w:r>
            <w:r>
              <w:t>称、</w:t>
            </w:r>
            <w:r>
              <w:rPr>
                <w:rFonts w:hint="eastAsia"/>
              </w:rPr>
              <w:t>不确定度</w:t>
            </w:r>
            <w:r>
              <w:t>数值</w:t>
            </w:r>
          </w:p>
        </w:tc>
      </w:tr>
      <w:tr w:rsidR="00083656" w:rsidTr="00E31F38">
        <w:trPr>
          <w:tblCellSpacing w:w="15" w:type="dxa"/>
        </w:trPr>
        <w:tc>
          <w:tcPr>
            <w:tcW w:w="0" w:type="auto"/>
            <w:vAlign w:val="center"/>
            <w:hideMark/>
          </w:tcPr>
          <w:p w:rsidR="00083656" w:rsidRDefault="00083656" w:rsidP="00E31F38">
            <w:pPr>
              <w:pStyle w:val="p1"/>
              <w:ind w:firstLine="428"/>
              <w:rPr>
                <w:rFonts w:hint="eastAsia"/>
              </w:rPr>
            </w:pPr>
            <w:r>
              <w:rPr>
                <w:b/>
                <w:bCs/>
              </w:rPr>
              <w:t>SharedData</w:t>
            </w:r>
          </w:p>
        </w:tc>
        <w:tc>
          <w:tcPr>
            <w:tcW w:w="0" w:type="auto"/>
            <w:vAlign w:val="center"/>
            <w:hideMark/>
          </w:tcPr>
          <w:p w:rsidR="00083656" w:rsidRDefault="00083656" w:rsidP="00E31F38">
            <w:pPr>
              <w:pStyle w:val="p1"/>
              <w:ind w:firstLine="420"/>
              <w:rPr>
                <w:rFonts w:hint="eastAsia"/>
              </w:rPr>
            </w:pPr>
            <w:r>
              <w:rPr>
                <w:rStyle w:val="s1"/>
              </w:rPr>
              <w:t>单例缓存：</w:t>
            </w:r>
            <w:r>
              <w:t>inputDataList / calculatedResultList / processList</w:t>
            </w:r>
          </w:p>
        </w:tc>
      </w:tr>
    </w:tbl>
    <w:p w:rsidR="00D514AD" w:rsidRDefault="00083656" w:rsidP="00236C9A">
      <w:pPr>
        <w:pStyle w:val="2"/>
        <w:rPr>
          <w:rFonts w:hint="eastAsia"/>
        </w:rPr>
      </w:pPr>
      <w:bookmarkStart w:id="39" w:name="_Toc198981706"/>
      <w:r>
        <w:rPr>
          <w:rFonts w:hint="eastAsia"/>
        </w:rPr>
        <w:t>4</w:t>
      </w:r>
      <w:r w:rsidR="00D514AD">
        <w:t>.</w:t>
      </w:r>
      <w:r>
        <w:rPr>
          <w:rFonts w:hint="eastAsia"/>
        </w:rPr>
        <w:t>2</w:t>
      </w:r>
      <w:r w:rsidR="00D514AD">
        <w:t xml:space="preserve"> 开发环境与技术选型</w:t>
      </w:r>
      <w:bookmarkEnd w:id="39"/>
    </w:p>
    <w:p w:rsidR="00D514AD" w:rsidRDefault="00D514AD" w:rsidP="00D514AD">
      <w:pPr>
        <w:ind w:firstLine="420"/>
        <w:rPr>
          <w:rFonts w:hint="eastAsia"/>
        </w:rPr>
      </w:pPr>
      <w:r>
        <w:rPr>
          <w:rFonts w:hint="eastAsia"/>
        </w:rPr>
        <w:t>工序优化软件在</w:t>
      </w:r>
      <w:r>
        <w:rPr>
          <w:rFonts w:hint="eastAsia"/>
        </w:rPr>
        <w:t xml:space="preserve"> Windows </w:t>
      </w:r>
      <w:r>
        <w:rPr>
          <w:rFonts w:hint="eastAsia"/>
        </w:rPr>
        <w:t>操作系统上使用</w:t>
      </w:r>
      <w:r>
        <w:rPr>
          <w:rFonts w:hint="eastAsia"/>
        </w:rPr>
        <w:t xml:space="preserve"> Qt Creator 4.11.1</w:t>
      </w:r>
      <w:r>
        <w:rPr>
          <w:rFonts w:hint="eastAsia"/>
        </w:rPr>
        <w:t>作为开发平台，</w:t>
      </w:r>
      <w:r>
        <w:rPr>
          <w:rFonts w:hint="eastAsia"/>
        </w:rPr>
        <w:t xml:space="preserve">Qt Creator </w:t>
      </w:r>
      <w:r>
        <w:rPr>
          <w:rFonts w:hint="eastAsia"/>
        </w:rPr>
        <w:t>是由</w:t>
      </w:r>
      <w:r>
        <w:rPr>
          <w:rFonts w:hint="eastAsia"/>
        </w:rPr>
        <w:t xml:space="preserve"> Qt </w:t>
      </w:r>
      <w:r>
        <w:rPr>
          <w:rFonts w:hint="eastAsia"/>
        </w:rPr>
        <w:t>公司（原诺基亚，现为</w:t>
      </w:r>
      <w:r>
        <w:rPr>
          <w:rFonts w:hint="eastAsia"/>
        </w:rPr>
        <w:t xml:space="preserve"> The Qt company</w:t>
      </w:r>
      <w:r>
        <w:rPr>
          <w:rFonts w:hint="eastAsia"/>
        </w:rPr>
        <w:t>）开发的一款跨平台的集成开发环境（</w:t>
      </w:r>
      <w:r>
        <w:rPr>
          <w:rFonts w:hint="eastAsia"/>
        </w:rPr>
        <w:t>IDE</w:t>
      </w:r>
      <w:r>
        <w:rPr>
          <w:rFonts w:hint="eastAsia"/>
        </w:rPr>
        <w:t>），专门用于开发使用</w:t>
      </w:r>
      <w:r>
        <w:rPr>
          <w:rFonts w:hint="eastAsia"/>
        </w:rPr>
        <w:t xml:space="preserve"> Qt </w:t>
      </w:r>
      <w:r>
        <w:rPr>
          <w:rFonts w:hint="eastAsia"/>
        </w:rPr>
        <w:t>应用框架的程序，支</w:t>
      </w:r>
      <w:r>
        <w:rPr>
          <w:rFonts w:hint="eastAsia"/>
        </w:rPr>
        <w:lastRenderedPageBreak/>
        <w:t>持</w:t>
      </w:r>
      <w:r>
        <w:rPr>
          <w:rFonts w:hint="eastAsia"/>
        </w:rPr>
        <w:t xml:space="preserve"> C++</w:t>
      </w:r>
      <w:r>
        <w:rPr>
          <w:rFonts w:hint="eastAsia"/>
        </w:rPr>
        <w:t>、</w:t>
      </w:r>
      <w:r>
        <w:rPr>
          <w:rFonts w:hint="eastAsia"/>
        </w:rPr>
        <w:t xml:space="preserve">QML </w:t>
      </w:r>
      <w:r>
        <w:rPr>
          <w:rFonts w:hint="eastAsia"/>
        </w:rPr>
        <w:t>和</w:t>
      </w:r>
      <w:r>
        <w:rPr>
          <w:rFonts w:hint="eastAsia"/>
        </w:rPr>
        <w:t xml:space="preserve"> Python </w:t>
      </w:r>
      <w:r>
        <w:rPr>
          <w:rFonts w:hint="eastAsia"/>
        </w:rPr>
        <w:t>等语言。</w:t>
      </w:r>
      <w:r>
        <w:rPr>
          <w:rFonts w:hint="eastAsia"/>
        </w:rPr>
        <w:t xml:space="preserve">Qt Creator </w:t>
      </w:r>
      <w:r>
        <w:rPr>
          <w:rFonts w:hint="eastAsia"/>
        </w:rPr>
        <w:t>是专为</w:t>
      </w:r>
      <w:r>
        <w:rPr>
          <w:rFonts w:hint="eastAsia"/>
        </w:rPr>
        <w:t xml:space="preserve"> Qt </w:t>
      </w:r>
      <w:r>
        <w:rPr>
          <w:rFonts w:hint="eastAsia"/>
        </w:rPr>
        <w:t>开发优化，集成</w:t>
      </w:r>
      <w:r>
        <w:rPr>
          <w:rFonts w:hint="eastAsia"/>
        </w:rPr>
        <w:t xml:space="preserve"> moc/uic </w:t>
      </w:r>
      <w:r>
        <w:rPr>
          <w:rFonts w:hint="eastAsia"/>
        </w:rPr>
        <w:t>支持，</w:t>
      </w:r>
      <w:r>
        <w:rPr>
          <w:rFonts w:hint="eastAsia"/>
        </w:rPr>
        <w:t xml:space="preserve">UI </w:t>
      </w:r>
      <w:r>
        <w:rPr>
          <w:rFonts w:hint="eastAsia"/>
        </w:rPr>
        <w:t>编辑无缝连接。适合开发</w:t>
      </w:r>
      <w:r>
        <w:rPr>
          <w:rFonts w:hint="eastAsia"/>
        </w:rPr>
        <w:t xml:space="preserve"> UI </w:t>
      </w:r>
      <w:r>
        <w:rPr>
          <w:rFonts w:hint="eastAsia"/>
        </w:rPr>
        <w:t>密集型项目，同时开发效率高，支持热重载与实时预览。</w:t>
      </w:r>
    </w:p>
    <w:p w:rsidR="00D514AD" w:rsidRDefault="00D514AD" w:rsidP="00D514AD">
      <w:pPr>
        <w:rPr>
          <w:rFonts w:hint="eastAsia"/>
        </w:rPr>
      </w:pPr>
      <w:r>
        <w:tab/>
      </w:r>
      <w:r>
        <w:rPr>
          <w:rFonts w:hint="eastAsia"/>
        </w:rPr>
        <w:t>软件使用</w:t>
      </w:r>
      <w:r>
        <w:rPr>
          <w:rFonts w:hint="eastAsia"/>
        </w:rPr>
        <w:t xml:space="preserve"> C++</w:t>
      </w:r>
      <w:r>
        <w:rPr>
          <w:rFonts w:hint="eastAsia"/>
        </w:rPr>
        <w:t>文本编程语言作为开发语言。</w:t>
      </w:r>
      <w:r>
        <w:rPr>
          <w:rFonts w:hint="eastAsia"/>
        </w:rPr>
        <w:t>C++</w:t>
      </w:r>
      <w:r>
        <w:rPr>
          <w:rFonts w:hint="eastAsia"/>
        </w:rPr>
        <w:t>是一种面向对象的编程语言，由</w:t>
      </w:r>
      <w:r>
        <w:rPr>
          <w:rFonts w:hint="eastAsia"/>
        </w:rPr>
        <w:t xml:space="preserve"> C </w:t>
      </w:r>
      <w:r>
        <w:rPr>
          <w:rFonts w:hint="eastAsia"/>
        </w:rPr>
        <w:t>语言升级扩展而来。</w:t>
      </w:r>
      <w:r>
        <w:rPr>
          <w:rFonts w:hint="eastAsia"/>
        </w:rPr>
        <w:t>C++</w:t>
      </w:r>
      <w:r>
        <w:rPr>
          <w:rFonts w:hint="eastAsia"/>
        </w:rPr>
        <w:t>与</w:t>
      </w:r>
      <w:r>
        <w:rPr>
          <w:rFonts w:hint="eastAsia"/>
        </w:rPr>
        <w:t xml:space="preserve"> C </w:t>
      </w:r>
      <w:r>
        <w:rPr>
          <w:rFonts w:hint="eastAsia"/>
        </w:rPr>
        <w:t>语言的设计思想相似，都是一种过程化的设计思想。同时，</w:t>
      </w:r>
      <w:r>
        <w:rPr>
          <w:rFonts w:hint="eastAsia"/>
        </w:rPr>
        <w:t>C++</w:t>
      </w:r>
      <w:r>
        <w:rPr>
          <w:rFonts w:hint="eastAsia"/>
        </w:rPr>
        <w:t>语言</w:t>
      </w:r>
      <w:r>
        <w:rPr>
          <w:rFonts w:hint="eastAsia"/>
        </w:rPr>
        <w:t xml:space="preserve"> </w:t>
      </w:r>
      <w:r>
        <w:rPr>
          <w:rFonts w:hint="eastAsia"/>
        </w:rPr>
        <w:t>还具有封装继承和多态的特性。在编程中可以使用指针实现对内存地址的直接操作，因此</w:t>
      </w:r>
      <w:r>
        <w:rPr>
          <w:rFonts w:hint="eastAsia"/>
        </w:rPr>
        <w:t xml:space="preserve"> C++</w:t>
      </w:r>
      <w:r>
        <w:rPr>
          <w:rFonts w:hint="eastAsia"/>
        </w:rPr>
        <w:t>的代码在运行效率和处理速度上有很大的优势，其主要用于对处理速度要求较高的任务，例如操作系统、大型网络游戏开发等。结合本毕业设计的预想，软件需要接收并处理大量的数据，处理速度和实时性要求较高，因此选择</w:t>
      </w:r>
      <w:r>
        <w:rPr>
          <w:rFonts w:hint="eastAsia"/>
        </w:rPr>
        <w:t xml:space="preserve"> C++</w:t>
      </w:r>
      <w:r>
        <w:rPr>
          <w:rFonts w:hint="eastAsia"/>
        </w:rPr>
        <w:t>编程语言是最好的选择之一。</w:t>
      </w:r>
    </w:p>
    <w:p w:rsidR="00D514AD" w:rsidRDefault="00D514AD" w:rsidP="00D514AD">
      <w:pPr>
        <w:rPr>
          <w:rFonts w:hint="eastAsia"/>
        </w:rPr>
      </w:pPr>
      <w:r>
        <w:tab/>
      </w:r>
      <w:r>
        <w:t>本软件采用</w:t>
      </w:r>
      <w:r>
        <w:t xml:space="preserve"> Qt </w:t>
      </w:r>
      <w:r>
        <w:t>跨平台图形应用程序开发框架进行开发。</w:t>
      </w:r>
      <w:r>
        <w:t xml:space="preserve">Qt </w:t>
      </w:r>
      <w:r>
        <w:t>具有优良的跨平台特性，广泛支持包括</w:t>
      </w:r>
      <w:r>
        <w:t xml:space="preserve"> Linux</w:t>
      </w:r>
      <w:r>
        <w:t>、</w:t>
      </w:r>
      <w:r>
        <w:t xml:space="preserve">Windows </w:t>
      </w:r>
      <w:r>
        <w:t>在内的多种主流操作系统。</w:t>
      </w:r>
      <w:r>
        <w:t xml:space="preserve">Qt </w:t>
      </w:r>
      <w:r>
        <w:t>基于</w:t>
      </w:r>
      <w:r>
        <w:t xml:space="preserve"> C++ </w:t>
      </w:r>
      <w:r>
        <w:t>编写，具备良好的面向对象结构和模块化设计思想，内部封装了大量高效的</w:t>
      </w:r>
      <w:r>
        <w:t xml:space="preserve"> API</w:t>
      </w:r>
      <w:r>
        <w:t>，极大提升了代码的复用性和开发效率。除图形界面构建外，</w:t>
      </w:r>
      <w:r>
        <w:t xml:space="preserve">Qt </w:t>
      </w:r>
      <w:r>
        <w:t>还集成了多线程处理、数据库管理、网络通信等功能模块，可满足复杂系统的开发需求。本项目使用</w:t>
      </w:r>
      <w:r>
        <w:t xml:space="preserve"> Qt </w:t>
      </w:r>
      <w:r>
        <w:t>官方集成开发环境</w:t>
      </w:r>
      <w:r>
        <w:t xml:space="preserve"> Qt Creator </w:t>
      </w:r>
      <w:r>
        <w:t>进行开发。相比传统方式将</w:t>
      </w:r>
      <w:r>
        <w:t xml:space="preserve"> Qt </w:t>
      </w:r>
      <w:r>
        <w:t>作为第三方库导入</w:t>
      </w:r>
      <w:r>
        <w:t xml:space="preserve"> Visual Studio </w:t>
      </w:r>
      <w:r>
        <w:t>的做法，</w:t>
      </w:r>
      <w:r>
        <w:t xml:space="preserve">Qt Creator </w:t>
      </w:r>
      <w:r>
        <w:t>更加契合</w:t>
      </w:r>
      <w:r>
        <w:t xml:space="preserve"> Qt </w:t>
      </w:r>
      <w:r>
        <w:t>框架的构建与调试流程，集成度高，支持信号槽机制、界面设计与代码逻辑的无缝连接，大幅提高了开发效率与系统稳定性。</w:t>
      </w:r>
    </w:p>
    <w:p w:rsidR="00125C1A" w:rsidRPr="00125C1A" w:rsidRDefault="00716E1F" w:rsidP="00236C9A">
      <w:pPr>
        <w:pStyle w:val="2"/>
        <w:rPr>
          <w:rFonts w:hint="eastAsia"/>
        </w:rPr>
      </w:pPr>
      <w:bookmarkStart w:id="40" w:name="_Toc198981707"/>
      <w:r>
        <w:rPr>
          <w:rFonts w:hint="eastAsia"/>
        </w:rPr>
        <w:t>4</w:t>
      </w:r>
      <w:r w:rsidR="00125C1A" w:rsidRPr="00125C1A">
        <w:t>.2 系统架构设计</w:t>
      </w:r>
      <w:bookmarkEnd w:id="40"/>
    </w:p>
    <w:p w:rsidR="00125C1A" w:rsidRPr="00125C1A" w:rsidRDefault="00716E1F" w:rsidP="00236C9A">
      <w:pPr>
        <w:pStyle w:val="3"/>
        <w:rPr>
          <w:rFonts w:hint="eastAsia"/>
        </w:rPr>
      </w:pPr>
      <w:bookmarkStart w:id="41" w:name="_Toc198981708"/>
      <w:r>
        <w:rPr>
          <w:rFonts w:hint="eastAsia"/>
        </w:rPr>
        <w:t>4</w:t>
      </w:r>
      <w:r w:rsidR="00125C1A" w:rsidRPr="00125C1A">
        <w:t xml:space="preserve">.2.1 </w:t>
      </w:r>
      <w:r w:rsidR="00125C1A" w:rsidRPr="00125C1A">
        <w:t>架构设计理念</w:t>
      </w:r>
      <w:bookmarkEnd w:id="41"/>
    </w:p>
    <w:p w:rsidR="00125C1A" w:rsidRPr="00125C1A" w:rsidRDefault="00125C1A" w:rsidP="00716E1F">
      <w:pPr>
        <w:ind w:firstLine="420"/>
        <w:rPr>
          <w:rFonts w:hint="eastAsia"/>
        </w:rPr>
      </w:pPr>
      <w:r w:rsidRPr="00125C1A">
        <w:t>本系统采用分层结构架构设计，参考了经典的</w:t>
      </w:r>
      <w:r w:rsidRPr="00125C1A">
        <w:t>MVC</w:t>
      </w:r>
      <w:r w:rsidRPr="00125C1A">
        <w:t>（</w:t>
      </w:r>
      <w:r w:rsidRPr="00125C1A">
        <w:t>Model-View-Controller</w:t>
      </w:r>
      <w:r w:rsidRPr="00125C1A">
        <w:t>）思想，分为界面层、数据处理层、数据共享层和主程序入口四大部分。该架构有利于各模块职责划分清晰，便于后期维护和功能扩展。通过解耦不同层级的逻辑，可以在不影响其他模块的情况下，对某一层进行独立优化。</w:t>
      </w:r>
    </w:p>
    <w:p w:rsidR="00125C1A" w:rsidRPr="00125C1A" w:rsidRDefault="00716E1F" w:rsidP="00236C9A">
      <w:pPr>
        <w:pStyle w:val="3"/>
        <w:rPr>
          <w:rFonts w:hint="eastAsia"/>
        </w:rPr>
      </w:pPr>
      <w:bookmarkStart w:id="42" w:name="_Toc198981709"/>
      <w:r>
        <w:rPr>
          <w:rFonts w:hint="eastAsia"/>
        </w:rPr>
        <w:t>4</w:t>
      </w:r>
      <w:r w:rsidR="00125C1A" w:rsidRPr="00125C1A">
        <w:t xml:space="preserve">.2.2 </w:t>
      </w:r>
      <w:r w:rsidR="00125C1A" w:rsidRPr="00125C1A">
        <w:t>模块结构说明</w:t>
      </w:r>
      <w:bookmarkEnd w:id="42"/>
    </w:p>
    <w:p w:rsidR="00125C1A" w:rsidRPr="00125C1A" w:rsidRDefault="00125C1A" w:rsidP="001F33D7">
      <w:pPr>
        <w:ind w:firstLine="420"/>
        <w:rPr>
          <w:rFonts w:hint="eastAsia"/>
        </w:rPr>
      </w:pPr>
      <w:r w:rsidRPr="00125C1A">
        <w:t xml:space="preserve">1. </w:t>
      </w:r>
      <w:r w:rsidRPr="00125C1A">
        <w:t>界面层（</w:t>
      </w:r>
      <w:r w:rsidRPr="00125C1A">
        <w:t>View</w:t>
      </w:r>
      <w:r w:rsidRPr="00125C1A">
        <w:t>）：采用</w:t>
      </w:r>
      <w:r w:rsidRPr="00125C1A">
        <w:t xml:space="preserve"> Qt Designer </w:t>
      </w:r>
      <w:r w:rsidRPr="00125C1A">
        <w:t>设计，主要包括</w:t>
      </w:r>
      <w:r w:rsidRPr="00125C1A">
        <w:t xml:space="preserve"> choose.ui</w:t>
      </w:r>
      <w:r w:rsidRPr="00125C1A">
        <w:t>、</w:t>
      </w:r>
      <w:r w:rsidRPr="00125C1A">
        <w:t xml:space="preserve">input.ui </w:t>
      </w:r>
      <w:r w:rsidRPr="00125C1A">
        <w:t>和</w:t>
      </w:r>
      <w:r w:rsidRPr="00125C1A">
        <w:t xml:space="preserve"> widget.ui </w:t>
      </w:r>
      <w:r w:rsidRPr="00125C1A">
        <w:t>三个界面文件，分别对应主界面、数据输入界面和整体容器窗口。</w:t>
      </w:r>
    </w:p>
    <w:p w:rsidR="00125C1A" w:rsidRPr="00125C1A" w:rsidRDefault="00125C1A" w:rsidP="001F33D7">
      <w:pPr>
        <w:ind w:firstLine="420"/>
        <w:rPr>
          <w:rFonts w:hint="eastAsia"/>
        </w:rPr>
      </w:pPr>
      <w:r w:rsidRPr="00125C1A">
        <w:t xml:space="preserve">2. </w:t>
      </w:r>
      <w:r w:rsidRPr="00125C1A">
        <w:t>数据处理层（</w:t>
      </w:r>
      <w:r w:rsidRPr="00125C1A">
        <w:t>Model</w:t>
      </w:r>
      <w:r w:rsidRPr="00125C1A">
        <w:t>）：负责工艺计算与逻辑处理，主要包括</w:t>
      </w:r>
      <w:r w:rsidRPr="00125C1A">
        <w:t xml:space="preserve">process_calc.cpp </w:t>
      </w:r>
      <w:r w:rsidRPr="00125C1A">
        <w:t>与</w:t>
      </w:r>
      <w:r w:rsidRPr="00125C1A">
        <w:t xml:space="preserve"> datalayer.cpp</w:t>
      </w:r>
      <w:r w:rsidRPr="00125C1A">
        <w:t>。</w:t>
      </w:r>
    </w:p>
    <w:p w:rsidR="00125C1A" w:rsidRPr="00125C1A" w:rsidRDefault="00125C1A" w:rsidP="001F33D7">
      <w:pPr>
        <w:ind w:firstLine="420"/>
        <w:rPr>
          <w:rFonts w:hint="eastAsia"/>
        </w:rPr>
      </w:pPr>
      <w:r w:rsidRPr="00125C1A">
        <w:t xml:space="preserve">3. </w:t>
      </w:r>
      <w:r w:rsidRPr="00125C1A">
        <w:t>数据共享层：通过单例类</w:t>
      </w:r>
      <w:r w:rsidRPr="00125C1A">
        <w:t xml:space="preserve"> SharedData </w:t>
      </w:r>
      <w:r w:rsidRPr="00125C1A">
        <w:t>实现数据在模块间的共享，主要定义于</w:t>
      </w:r>
      <w:r w:rsidRPr="00125C1A">
        <w:t xml:space="preserve"> shareddata.h</w:t>
      </w:r>
      <w:r w:rsidRPr="00125C1A">
        <w:t>。</w:t>
      </w:r>
    </w:p>
    <w:p w:rsidR="00125C1A" w:rsidRPr="00125C1A" w:rsidRDefault="00125C1A" w:rsidP="001F33D7">
      <w:pPr>
        <w:ind w:firstLine="420"/>
        <w:rPr>
          <w:rFonts w:hint="eastAsia"/>
        </w:rPr>
      </w:pPr>
      <w:r w:rsidRPr="00125C1A">
        <w:t xml:space="preserve">4. </w:t>
      </w:r>
      <w:r w:rsidRPr="00125C1A">
        <w:t>主程序入口（</w:t>
      </w:r>
      <w:r w:rsidRPr="00125C1A">
        <w:t>Controller</w:t>
      </w:r>
      <w:r w:rsidRPr="00125C1A">
        <w:t>）：程序由</w:t>
      </w:r>
      <w:r w:rsidRPr="00125C1A">
        <w:t xml:space="preserve"> main.cpp </w:t>
      </w:r>
      <w:r w:rsidRPr="00125C1A">
        <w:t>启动，通过加载主界面并初始化数据流程控制。</w:t>
      </w:r>
    </w:p>
    <w:p w:rsidR="00125C1A" w:rsidRPr="00125C1A" w:rsidRDefault="00716E1F" w:rsidP="00236C9A">
      <w:pPr>
        <w:pStyle w:val="3"/>
        <w:rPr>
          <w:rFonts w:hint="eastAsia"/>
        </w:rPr>
      </w:pPr>
      <w:bookmarkStart w:id="43" w:name="_Toc198981710"/>
      <w:r>
        <w:rPr>
          <w:rFonts w:hint="eastAsia"/>
        </w:rPr>
        <w:t>4</w:t>
      </w:r>
      <w:r w:rsidR="00125C1A" w:rsidRPr="00125C1A">
        <w:t xml:space="preserve">.2.3 </w:t>
      </w:r>
      <w:r w:rsidR="00125C1A" w:rsidRPr="00125C1A">
        <w:t>模块间通信机制</w:t>
      </w:r>
      <w:bookmarkEnd w:id="43"/>
    </w:p>
    <w:p w:rsidR="00125C1A" w:rsidRPr="00125C1A" w:rsidRDefault="00125C1A" w:rsidP="001F33D7">
      <w:pPr>
        <w:ind w:firstLine="420"/>
        <w:rPr>
          <w:rFonts w:hint="eastAsia"/>
        </w:rPr>
      </w:pPr>
      <w:r w:rsidRPr="00125C1A">
        <w:t>系统使用</w:t>
      </w:r>
      <w:r w:rsidRPr="00125C1A">
        <w:t xml:space="preserve"> Qt </w:t>
      </w:r>
      <w:r w:rsidRPr="00125C1A">
        <w:t>框架提供的信号与槽机制进行模块间通信，保障界面响应与数据逻辑同步执行。通过</w:t>
      </w:r>
      <w:r w:rsidRPr="00125C1A">
        <w:t xml:space="preserve"> connect </w:t>
      </w:r>
      <w:r w:rsidRPr="00125C1A">
        <w:t>函数实现类之间的事件监听与响应，部分使用</w:t>
      </w:r>
      <w:r w:rsidRPr="00125C1A">
        <w:t xml:space="preserve"> lambda </w:t>
      </w:r>
      <w:r w:rsidRPr="00125C1A">
        <w:t>表达式进行槽函数绑定，提高代码灵活性。</w:t>
      </w:r>
    </w:p>
    <w:p w:rsidR="00125C1A" w:rsidRPr="00125C1A" w:rsidRDefault="00125C1A" w:rsidP="00125C1A">
      <w:pPr>
        <w:rPr>
          <w:rFonts w:hint="eastAsia"/>
        </w:rPr>
      </w:pPr>
      <w:r w:rsidRPr="00125C1A">
        <w:t>connect(inputDialog, &amp;INPUT::dataEntered, this, [=](const QMap&lt;QString,double&gt;&amp; data){</w:t>
      </w:r>
    </w:p>
    <w:p w:rsidR="00125C1A" w:rsidRPr="00125C1A" w:rsidRDefault="00125C1A" w:rsidP="00125C1A">
      <w:pPr>
        <w:rPr>
          <w:rFonts w:hint="eastAsia"/>
        </w:rPr>
      </w:pPr>
      <w:r w:rsidRPr="00125C1A">
        <w:t xml:space="preserve">    this-&gt;receivedata(data, idx);</w:t>
      </w:r>
    </w:p>
    <w:p w:rsidR="00125C1A" w:rsidRPr="00125C1A" w:rsidRDefault="00125C1A" w:rsidP="00125C1A">
      <w:pPr>
        <w:rPr>
          <w:rFonts w:hint="eastAsia"/>
        </w:rPr>
      </w:pPr>
      <w:r w:rsidRPr="00125C1A">
        <w:t>});</w:t>
      </w:r>
    </w:p>
    <w:p w:rsidR="00125C1A" w:rsidRPr="00125C1A" w:rsidRDefault="00716E1F" w:rsidP="005359D1">
      <w:pPr>
        <w:pStyle w:val="3"/>
        <w:rPr>
          <w:rFonts w:hint="eastAsia"/>
        </w:rPr>
      </w:pPr>
      <w:bookmarkStart w:id="44" w:name="_Toc198981711"/>
      <w:r>
        <w:rPr>
          <w:rFonts w:hint="eastAsia"/>
        </w:rPr>
        <w:lastRenderedPageBreak/>
        <w:t>4</w:t>
      </w:r>
      <w:r w:rsidR="00125C1A" w:rsidRPr="00125C1A">
        <w:t xml:space="preserve">.2.4 </w:t>
      </w:r>
      <w:r w:rsidR="00125C1A" w:rsidRPr="00125C1A">
        <w:t>系统模块调用流程图</w:t>
      </w:r>
      <w:bookmarkEnd w:id="44"/>
    </w:p>
    <w:p w:rsidR="00125C1A" w:rsidRPr="00125C1A" w:rsidRDefault="00B6379C" w:rsidP="00B6379C">
      <w:pPr>
        <w:jc w:val="center"/>
        <w:rPr>
          <w:rFonts w:hint="eastAsia"/>
        </w:rPr>
      </w:pPr>
      <w:r>
        <w:rPr>
          <w:noProof/>
        </w:rPr>
        <w:drawing>
          <wp:inline distT="0" distB="0" distL="0" distR="0">
            <wp:extent cx="2095500" cy="3492500"/>
            <wp:effectExtent l="0" t="0" r="0" b="0"/>
            <wp:docPr id="13807753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775381" name="图片 1380775381"/>
                    <pic:cNvPicPr/>
                  </pic:nvPicPr>
                  <pic:blipFill>
                    <a:blip r:embed="rId23">
                      <a:extLst>
                        <a:ext uri="{28A0092B-C50C-407E-A947-70E740481C1C}">
                          <a14:useLocalDpi xmlns:a14="http://schemas.microsoft.com/office/drawing/2010/main" val="0"/>
                        </a:ext>
                      </a:extLst>
                    </a:blip>
                    <a:stretch>
                      <a:fillRect/>
                    </a:stretch>
                  </pic:blipFill>
                  <pic:spPr>
                    <a:xfrm>
                      <a:off x="0" y="0"/>
                      <a:ext cx="2095500" cy="3492500"/>
                    </a:xfrm>
                    <a:prstGeom prst="rect">
                      <a:avLst/>
                    </a:prstGeom>
                  </pic:spPr>
                </pic:pic>
              </a:graphicData>
            </a:graphic>
          </wp:inline>
        </w:drawing>
      </w:r>
    </w:p>
    <w:p w:rsidR="00125C1A" w:rsidRPr="00125C1A" w:rsidRDefault="00125C1A" w:rsidP="00125C1A">
      <w:pPr>
        <w:rPr>
          <w:rFonts w:hint="eastAsia"/>
        </w:rPr>
      </w:pPr>
    </w:p>
    <w:p w:rsidR="00125C1A" w:rsidRPr="00125C1A" w:rsidRDefault="00125C1A" w:rsidP="005359D1">
      <w:pPr>
        <w:pStyle w:val="2"/>
        <w:rPr>
          <w:rFonts w:hint="eastAsia"/>
        </w:rPr>
      </w:pPr>
      <w:bookmarkStart w:id="45" w:name="_Toc198981712"/>
      <w:r w:rsidRPr="00125C1A">
        <w:t>4.3 核心模块与函数详解</w:t>
      </w:r>
      <w:bookmarkEnd w:id="45"/>
    </w:p>
    <w:p w:rsidR="00FD2BCD" w:rsidRDefault="00FD2BCD" w:rsidP="00FD2BCD">
      <w:pPr>
        <w:pStyle w:val="3"/>
        <w:rPr>
          <w:rFonts w:eastAsia="宋体" w:cs="宋体" w:hint="eastAsia"/>
          <w:color w:val="000000"/>
          <w:sz w:val="27"/>
          <w:szCs w:val="27"/>
        </w:rPr>
      </w:pPr>
      <w:bookmarkStart w:id="46" w:name="_Toc198981713"/>
      <w:r>
        <w:rPr>
          <w:color w:val="000000"/>
        </w:rPr>
        <w:t xml:space="preserve">4.3.1 CHOOSE </w:t>
      </w:r>
      <w:r>
        <w:rPr>
          <w:color w:val="000000"/>
        </w:rPr>
        <w:t>类</w:t>
      </w:r>
      <w:bookmarkEnd w:id="46"/>
    </w:p>
    <w:p w:rsidR="00946A55" w:rsidRDefault="00946A55" w:rsidP="00946A55">
      <w:pPr>
        <w:ind w:firstLine="420"/>
        <w:rPr>
          <w:rFonts w:hint="eastAsia"/>
        </w:rPr>
      </w:pPr>
      <w:r>
        <w:t xml:space="preserve">CHOOSE </w:t>
      </w:r>
      <w:r>
        <w:t>类是主界面控制模块，是系统初始化后首先进入的页面。其主要职责是负责工序的添加、删除、参数输入窗口的调起，以及与</w:t>
      </w:r>
      <w:r>
        <w:t xml:space="preserve"> SharedData </w:t>
      </w:r>
      <w:r>
        <w:t>的交互与结果显示。通过该模块，用户可以动态管理多道加工工序及其参数流程。</w:t>
      </w:r>
    </w:p>
    <w:p w:rsidR="00FD2BCD" w:rsidRDefault="00946A55" w:rsidP="00946A55">
      <w:pPr>
        <w:ind w:firstLine="420"/>
        <w:rPr>
          <w:rStyle w:val="aff"/>
          <w:rFonts w:hint="eastAsia"/>
          <w:color w:val="000000"/>
        </w:rPr>
      </w:pPr>
      <w:r>
        <w:t>程序启动时，首先执行</w:t>
      </w:r>
      <w:r>
        <w:t xml:space="preserve"> CHOOSE </w:t>
      </w:r>
      <w:r>
        <w:t>构造函数：</w:t>
      </w:r>
    </w:p>
    <w:p w:rsidR="00946A55" w:rsidRPr="00840AD4" w:rsidRDefault="00946A55" w:rsidP="00946A55">
      <w:pPr>
        <w:jc w:val="center"/>
        <w:rPr>
          <w:rStyle w:val="aff"/>
          <w:rFonts w:hint="eastAsia"/>
          <w:b w:val="0"/>
          <w:bCs w:val="0"/>
          <w:color w:val="000000"/>
        </w:rPr>
      </w:pPr>
      <w:r w:rsidRPr="00840AD4">
        <w:rPr>
          <w:rStyle w:val="aff"/>
          <w:b w:val="0"/>
          <w:bCs w:val="0"/>
          <w:color w:val="000000"/>
        </w:rPr>
        <w:t>CHOOSE::CHOOSE(QWidget *parent)</w:t>
      </w:r>
    </w:p>
    <w:p w:rsidR="00946A55" w:rsidRPr="00946A55" w:rsidRDefault="00946A55" w:rsidP="00946A55">
      <w:pPr>
        <w:ind w:firstLine="420"/>
        <w:rPr>
          <w:rFonts w:hint="eastAsia"/>
        </w:rPr>
      </w:pPr>
      <w:r>
        <w:t>该函数调用</w:t>
      </w:r>
      <w:r>
        <w:t xml:space="preserve"> ui-&gt;setupUi(this) </w:t>
      </w:r>
      <w:r>
        <w:t>加载</w:t>
      </w:r>
      <w:r>
        <w:t xml:space="preserve"> Qt Designer </w:t>
      </w:r>
      <w:r>
        <w:t>设计的</w:t>
      </w:r>
      <w:r>
        <w:t xml:space="preserve"> choose.ui </w:t>
      </w:r>
      <w:r>
        <w:t>页面。在</w:t>
      </w:r>
      <w:r>
        <w:t xml:space="preserve"> UI </w:t>
      </w:r>
      <w:r>
        <w:t>加载完成后，程序通过</w:t>
      </w:r>
      <w:r>
        <w:t xml:space="preserve"> findChildren&lt;QPushButton*&gt;() </w:t>
      </w:r>
      <w:r>
        <w:t>遍历所有按钮，使用</w:t>
      </w:r>
      <w:r>
        <w:t xml:space="preserve"> for </w:t>
      </w:r>
      <w:r>
        <w:t>循环配合</w:t>
      </w:r>
      <w:r>
        <w:t xml:space="preserve"> auto </w:t>
      </w:r>
      <w:r>
        <w:t>关键字逐一判断按钮名称。为避免将非工序按钮（如删除、保存等功能按钮）误绑定操作逻辑，使用</w:t>
      </w:r>
      <w:r>
        <w:t xml:space="preserve"> if </w:t>
      </w:r>
      <w:r>
        <w:t>条件语句进行名称判断过滤，例如排除名称中包含</w:t>
      </w:r>
      <w:r>
        <w:t xml:space="preserve"> delete</w:t>
      </w:r>
      <w:r>
        <w:t>、</w:t>
      </w:r>
      <w:r>
        <w:t>pushButton_35</w:t>
      </w:r>
      <w:r>
        <w:t>、</w:t>
      </w:r>
      <w:r>
        <w:t xml:space="preserve">pushButton_36 </w:t>
      </w:r>
      <w:r>
        <w:t>的按钮。</w:t>
      </w:r>
    </w:p>
    <w:p w:rsidR="00946A55" w:rsidRDefault="00946A55" w:rsidP="00946A55">
      <w:pPr>
        <w:ind w:firstLine="420"/>
        <w:rPr>
          <w:rFonts w:hint="eastAsia"/>
        </w:rPr>
      </w:pPr>
      <w:r>
        <w:t>对于实际的工序按钮，系统通过</w:t>
      </w:r>
      <w:r>
        <w:t xml:space="preserve"> lambda </w:t>
      </w:r>
      <w:r>
        <w:t>表达式将每个按钮的点击信号连接至统一的槽函数</w:t>
      </w:r>
      <w:r>
        <w:t xml:space="preserve"> onProcessButtonClicked()</w:t>
      </w:r>
      <w:r>
        <w:t>，例如：</w:t>
      </w:r>
    </w:p>
    <w:p w:rsidR="00946A55" w:rsidRDefault="00946A55" w:rsidP="00946A55">
      <w:pPr>
        <w:jc w:val="center"/>
        <w:rPr>
          <w:rFonts w:hint="eastAsia"/>
        </w:rPr>
      </w:pPr>
      <w:r>
        <w:t>connect(button, &amp;QPushButton::clicked, this, [=]()</w:t>
      </w:r>
    </w:p>
    <w:p w:rsidR="00946A55" w:rsidRDefault="00946A55" w:rsidP="00946A55">
      <w:pPr>
        <w:jc w:val="center"/>
        <w:rPr>
          <w:rFonts w:hint="eastAsia"/>
        </w:rPr>
      </w:pPr>
      <w:r>
        <w:t>{this-&gt;onProcessButtonClicked();});</w:t>
      </w:r>
    </w:p>
    <w:p w:rsidR="00946A55" w:rsidRDefault="00946A55" w:rsidP="00946A55">
      <w:pPr>
        <w:ind w:firstLine="420"/>
        <w:rPr>
          <w:rFonts w:hint="eastAsia"/>
        </w:rPr>
      </w:pPr>
      <w:r>
        <w:t>点击工序按钮后，</w:t>
      </w:r>
      <w:r>
        <w:t xml:space="preserve">onProcessButtonClicked() </w:t>
      </w:r>
      <w:r>
        <w:t>被触发。其流程如下：</w:t>
      </w:r>
    </w:p>
    <w:p w:rsidR="00946A55" w:rsidRDefault="00946A55" w:rsidP="00946A55">
      <w:pPr>
        <w:rPr>
          <w:rFonts w:hint="eastAsia"/>
        </w:rPr>
      </w:pPr>
      <w:r>
        <w:tab/>
        <w:t>1.</w:t>
      </w:r>
      <w:r>
        <w:tab/>
      </w:r>
      <w:r>
        <w:t>判断该按钮是否为功能按钮，若是则直接返回；</w:t>
      </w:r>
    </w:p>
    <w:p w:rsidR="00946A55" w:rsidRDefault="00946A55" w:rsidP="00946A55">
      <w:pPr>
        <w:rPr>
          <w:rFonts w:hint="eastAsia"/>
        </w:rPr>
      </w:pPr>
      <w:r>
        <w:tab/>
        <w:t>2.</w:t>
      </w:r>
      <w:r>
        <w:tab/>
      </w:r>
      <w:r>
        <w:t>提取按钮的名称，调用</w:t>
      </w:r>
      <w:r>
        <w:t xml:space="preserve"> addProcess(const QString &amp;name) </w:t>
      </w:r>
      <w:r>
        <w:t>函数；</w:t>
      </w:r>
    </w:p>
    <w:p w:rsidR="00946A55" w:rsidRPr="00946A55" w:rsidRDefault="00946A55" w:rsidP="00946A55">
      <w:pPr>
        <w:rPr>
          <w:rFonts w:hint="eastAsia"/>
        </w:rPr>
      </w:pPr>
      <w:r>
        <w:tab/>
        <w:t>3.</w:t>
      </w:r>
      <w:r>
        <w:tab/>
      </w:r>
      <w:r>
        <w:t>在右侧的</w:t>
      </w:r>
      <w:r>
        <w:t xml:space="preserve"> QTextBrowser </w:t>
      </w:r>
      <w:r>
        <w:t>中添加条目，并创建新输入窗口。</w:t>
      </w:r>
    </w:p>
    <w:p w:rsidR="00946A55" w:rsidRDefault="00946A55" w:rsidP="00946A55">
      <w:pPr>
        <w:ind w:firstLine="420"/>
        <w:rPr>
          <w:rFonts w:hint="eastAsia"/>
        </w:rPr>
      </w:pPr>
      <w:r>
        <w:t>添加工序的核心函数如下：</w:t>
      </w:r>
    </w:p>
    <w:p w:rsidR="00946A55" w:rsidRDefault="00946A55" w:rsidP="00946A55">
      <w:pPr>
        <w:jc w:val="center"/>
        <w:rPr>
          <w:rFonts w:hint="eastAsia"/>
        </w:rPr>
      </w:pPr>
      <w:r w:rsidRPr="00946A55">
        <w:t>void CHOOSE::addProcess(const QString &amp;name)</w:t>
      </w:r>
    </w:p>
    <w:p w:rsidR="00946A55" w:rsidRPr="00946A55" w:rsidRDefault="00946A55" w:rsidP="00946A55">
      <w:pPr>
        <w:ind w:firstLine="420"/>
        <w:rPr>
          <w:rFonts w:hint="eastAsia"/>
        </w:rPr>
      </w:pPr>
      <w:r>
        <w:lastRenderedPageBreak/>
        <w:t>该函数将工序名称添加到</w:t>
      </w:r>
      <w:r>
        <w:t xml:space="preserve"> QListWidget </w:t>
      </w:r>
      <w:r>
        <w:t>中，并在内部数据结构中登记索引与默认初始值，为后续数据输入和计算打下基础。</w:t>
      </w:r>
    </w:p>
    <w:p w:rsidR="00946A55" w:rsidRDefault="00946A55" w:rsidP="00946A55">
      <w:pPr>
        <w:ind w:firstLine="420"/>
        <w:rPr>
          <w:rFonts w:hint="eastAsia"/>
        </w:rPr>
      </w:pPr>
      <w:r>
        <w:t>当输入数据完成后，</w:t>
      </w:r>
      <w:r>
        <w:t xml:space="preserve">INPUT </w:t>
      </w:r>
      <w:r>
        <w:t>类会发出</w:t>
      </w:r>
      <w:r>
        <w:t xml:space="preserve">dataEntered(QMap&lt;QString,double&gt;) </w:t>
      </w:r>
      <w:r>
        <w:t>信号。</w:t>
      </w:r>
      <w:r>
        <w:t xml:space="preserve">CHOOSE </w:t>
      </w:r>
      <w:r>
        <w:t>通过绑定的</w:t>
      </w:r>
      <w:r>
        <w:t xml:space="preserve"> receivedata() </w:t>
      </w:r>
      <w:r>
        <w:t>函数接收该信号：</w:t>
      </w:r>
    </w:p>
    <w:p w:rsidR="00946A55" w:rsidRDefault="00946A55" w:rsidP="00946A55">
      <w:pPr>
        <w:rPr>
          <w:rFonts w:hint="eastAsia"/>
        </w:rPr>
      </w:pPr>
      <w:r w:rsidRPr="00946A55">
        <w:t>void CHOOSE::receivedata(const QMap&lt;QString, double&gt; &amp;data, int idx)</w:t>
      </w:r>
    </w:p>
    <w:p w:rsidR="00946A55" w:rsidRPr="00946A55" w:rsidRDefault="00946A55" w:rsidP="00946A55">
      <w:pPr>
        <w:ind w:firstLine="420"/>
        <w:rPr>
          <w:rFonts w:hint="eastAsia"/>
        </w:rPr>
      </w:pPr>
      <w:r w:rsidRPr="00946A55">
        <w:t>此函数实现了对当前工序数据的接收、验证与</w:t>
      </w:r>
      <w:r w:rsidRPr="00946A55">
        <w:t xml:space="preserve"> SharedData </w:t>
      </w:r>
      <w:r w:rsidRPr="00946A55">
        <w:t>更新，并调用</w:t>
      </w:r>
      <w:r w:rsidRPr="00946A55">
        <w:t xml:space="preserve"> calculateData() </w:t>
      </w:r>
      <w:r w:rsidRPr="00946A55">
        <w:t>函数计算当前工序的加工结果。</w:t>
      </w:r>
    </w:p>
    <w:p w:rsidR="00EB4C96" w:rsidRDefault="00EB4C96" w:rsidP="005359D1">
      <w:pPr>
        <w:pStyle w:val="3"/>
        <w:rPr>
          <w:rFonts w:hint="eastAsia"/>
        </w:rPr>
      </w:pPr>
      <w:bookmarkStart w:id="47" w:name="_Toc198981714"/>
      <w:r>
        <w:t xml:space="preserve">4.3.2 INPUT </w:t>
      </w:r>
      <w:r>
        <w:t>类</w:t>
      </w:r>
      <w:bookmarkEnd w:id="47"/>
    </w:p>
    <w:p w:rsidR="00EB4C96" w:rsidRDefault="00EB4C96" w:rsidP="00EB4C96">
      <w:pPr>
        <w:ind w:firstLine="420"/>
        <w:rPr>
          <w:rFonts w:hint="eastAsia"/>
        </w:rPr>
      </w:pPr>
      <w:r>
        <w:t xml:space="preserve">INPUT </w:t>
      </w:r>
      <w:r>
        <w:t>类是系统中的数据输入模块，用于用户在每道工序中输入加工参数数据。本节将结合程序构成和界面交互方式，详细介绍该模块的工作原理与使用方式。</w:t>
      </w:r>
    </w:p>
    <w:p w:rsidR="00EB4C96" w:rsidRDefault="00EB4C96" w:rsidP="00946A55">
      <w:pPr>
        <w:ind w:firstLine="420"/>
        <w:rPr>
          <w:rFonts w:hint="eastAsia"/>
        </w:rPr>
      </w:pPr>
      <w:r>
        <w:t>函数原型如下：</w:t>
      </w:r>
    </w:p>
    <w:p w:rsidR="00EB4C96" w:rsidRDefault="00EB4C96" w:rsidP="00EB4C96">
      <w:pPr>
        <w:rPr>
          <w:rFonts w:hint="eastAsia"/>
        </w:rPr>
      </w:pPr>
      <w:r>
        <w:t>void INPUT::setPreviousResults(const QMap&lt;QString,double&gt; &amp;prevData);</w:t>
      </w:r>
    </w:p>
    <w:p w:rsidR="00EB4C96" w:rsidRDefault="00EB4C96" w:rsidP="00EB4C96">
      <w:pPr>
        <w:ind w:firstLine="420"/>
        <w:rPr>
          <w:rFonts w:hint="eastAsia"/>
        </w:rPr>
      </w:pPr>
      <w:r>
        <w:t>该函数用于将前一工序的计算结果作为参考值显示在输入界面中，辅助用户进行当前工序数据的合理输入。输入界面中的每一项参数均由</w:t>
      </w:r>
      <w:r>
        <w:t xml:space="preserve"> QLineEdit </w:t>
      </w:r>
      <w:r>
        <w:t>控件构成，并配合</w:t>
      </w:r>
      <w:r>
        <w:t xml:space="preserve"> QDoubleValidator </w:t>
      </w:r>
      <w:r>
        <w:t>设置浮点数校验规则，从而确保输入数据的数值有效性。</w:t>
      </w:r>
    </w:p>
    <w:p w:rsidR="00EB4C96" w:rsidRDefault="00EB4C96" w:rsidP="00EB4C96">
      <w:pPr>
        <w:ind w:firstLine="420"/>
        <w:rPr>
          <w:rFonts w:hint="eastAsia"/>
        </w:rPr>
      </w:pPr>
      <w:r>
        <w:t>数据输入完成后，系统通过如下信号通知主界面：</w:t>
      </w:r>
    </w:p>
    <w:p w:rsidR="00EB4C96" w:rsidRDefault="00EB4C96" w:rsidP="00EB4C96">
      <w:pPr>
        <w:rPr>
          <w:rFonts w:hint="eastAsia"/>
        </w:rPr>
      </w:pPr>
      <w:r>
        <w:t>signals:</w:t>
      </w:r>
    </w:p>
    <w:p w:rsidR="00EB4C96" w:rsidRDefault="00EB4C96" w:rsidP="00EB4C96">
      <w:pPr>
        <w:rPr>
          <w:rFonts w:hint="eastAsia"/>
        </w:rPr>
      </w:pPr>
      <w:r>
        <w:t>void dataEntered(const QMap&lt;QString,double&gt; &amp;data);</w:t>
      </w:r>
    </w:p>
    <w:p w:rsidR="00EB4C96" w:rsidRDefault="00EB4C96" w:rsidP="00EB4C96">
      <w:pPr>
        <w:ind w:firstLine="420"/>
        <w:rPr>
          <w:rFonts w:hint="eastAsia"/>
        </w:rPr>
      </w:pPr>
      <w:r>
        <w:t>该信号携带用户填写的所有数据项，并由主界面（</w:t>
      </w:r>
      <w:r>
        <w:t xml:space="preserve">CHOOSE </w:t>
      </w:r>
      <w:r>
        <w:t>类）接收并进行后续计算处理。</w:t>
      </w:r>
    </w:p>
    <w:p w:rsidR="00EB4C96" w:rsidRPr="00EB4C96" w:rsidRDefault="00EB4C96" w:rsidP="00EB4C96">
      <w:pPr>
        <w:ind w:firstLine="420"/>
        <w:rPr>
          <w:rFonts w:hint="eastAsia"/>
        </w:rPr>
      </w:pPr>
      <w:r>
        <w:t>为避免用户漏填参数或误填非法数值，系统在输入校验失败时会弹出提示框：</w:t>
      </w:r>
    </w:p>
    <w:p w:rsidR="00EB4C96" w:rsidRDefault="00EB4C96" w:rsidP="00EB4C96">
      <w:pPr>
        <w:rPr>
          <w:rFonts w:hint="eastAsia"/>
        </w:rPr>
      </w:pPr>
      <w:r>
        <w:t>QMessageBox::warning(this, tr("</w:t>
      </w:r>
      <w:r>
        <w:t>警告</w:t>
      </w:r>
      <w:r>
        <w:t>"), tr("</w:t>
      </w:r>
      <w:r>
        <w:t>请填写所有参数项，并确保格式正确。</w:t>
      </w:r>
      <w:r>
        <w:t>"));</w:t>
      </w:r>
    </w:p>
    <w:p w:rsidR="00EB4C96" w:rsidRDefault="00EB4C96" w:rsidP="00EB4C96">
      <w:pPr>
        <w:ind w:firstLine="420"/>
        <w:rPr>
          <w:rFonts w:hint="eastAsia"/>
        </w:rPr>
      </w:pPr>
      <w:r>
        <w:t>这种机制不仅保障了数据质量，也提高了系统在实际使用过程中的容错能力和用户体验。</w:t>
      </w:r>
    </w:p>
    <w:p w:rsidR="00EB4C96" w:rsidRDefault="00EB4C96" w:rsidP="00946A55">
      <w:pPr>
        <w:ind w:firstLine="420"/>
        <w:rPr>
          <w:rFonts w:hint="eastAsia"/>
        </w:rPr>
      </w:pPr>
      <w:r>
        <w:t>总体来看，</w:t>
      </w:r>
      <w:r>
        <w:t xml:space="preserve">INPUT </w:t>
      </w:r>
      <w:r>
        <w:t>模块作为工序级数据的录入接口，既实现了前后工序数据的关联传递，也通过界面校验机制保证了输入数据的有效性。</w:t>
      </w:r>
    </w:p>
    <w:p w:rsidR="00125C1A" w:rsidRPr="00125C1A" w:rsidRDefault="00125C1A" w:rsidP="005359D1">
      <w:pPr>
        <w:pStyle w:val="3"/>
        <w:rPr>
          <w:rFonts w:hint="eastAsia"/>
        </w:rPr>
      </w:pPr>
      <w:bookmarkStart w:id="48" w:name="_Toc198981715"/>
      <w:r w:rsidRPr="00125C1A">
        <w:t xml:space="preserve">4.3.3 </w:t>
      </w:r>
      <w:r w:rsidRPr="00125C1A">
        <w:t>数据处理函数（</w:t>
      </w:r>
      <w:r w:rsidRPr="00125C1A">
        <w:t>process\_calc.cpp</w:t>
      </w:r>
      <w:r w:rsidRPr="00125C1A">
        <w:t>）</w:t>
      </w:r>
      <w:bookmarkEnd w:id="48"/>
    </w:p>
    <w:p w:rsidR="00125C1A" w:rsidRPr="00125C1A" w:rsidRDefault="00125C1A" w:rsidP="00125C1A">
      <w:pPr>
        <w:rPr>
          <w:rFonts w:hint="eastAsia"/>
        </w:rPr>
      </w:pPr>
      <w:r w:rsidRPr="00125C1A">
        <w:t>主要负责参数计算与逻辑处理，核心函数如下：</w:t>
      </w:r>
    </w:p>
    <w:p w:rsidR="00125C1A" w:rsidRPr="00125C1A" w:rsidRDefault="00125C1A" w:rsidP="00125C1A">
      <w:pPr>
        <w:rPr>
          <w:rFonts w:hint="eastAsia"/>
        </w:rPr>
      </w:pPr>
      <w:r w:rsidRPr="00125C1A">
        <w:t>buildProcessWeights(int odd, QMap&lt;QString,double&gt; &amp;all, const QMap&lt;QString,double&gt; &amp;in)</w:t>
      </w:r>
      <w:r w:rsidRPr="00125C1A">
        <w:t>：根据输入更新每道工序的权重指标。</w:t>
      </w:r>
    </w:p>
    <w:p w:rsidR="00125C1A" w:rsidRPr="00125C1A" w:rsidRDefault="00125C1A" w:rsidP="00125C1A">
      <w:pPr>
        <w:rPr>
          <w:rFonts w:hint="eastAsia"/>
        </w:rPr>
      </w:pPr>
      <w:r w:rsidRPr="00125C1A">
        <w:t>calcBFxx(int evenRow, const QMap&lt;QString,double&gt;&amp; d)</w:t>
      </w:r>
      <w:r w:rsidRPr="00125C1A">
        <w:t>：计算</w:t>
      </w:r>
      <w:r w:rsidR="00593D29">
        <w:rPr>
          <w:rFonts w:hint="eastAsia"/>
        </w:rPr>
        <w:t>每个单项的不确定度</w:t>
      </w:r>
      <w:r w:rsidRPr="00125C1A">
        <w:t>的结果。</w:t>
      </w:r>
    </w:p>
    <w:p w:rsidR="00125C1A" w:rsidRPr="00125C1A" w:rsidRDefault="00125C1A" w:rsidP="00125C1A">
      <w:pPr>
        <w:rPr>
          <w:rFonts w:hint="eastAsia"/>
        </w:rPr>
      </w:pPr>
      <w:r w:rsidRPr="00125C1A">
        <w:t>calcGxx(int oddRow, const QMap&lt;QString,double&gt;&amp; d)</w:t>
      </w:r>
      <w:r w:rsidRPr="00125C1A">
        <w:t>：计算</w:t>
      </w:r>
      <w:r w:rsidR="00593D29">
        <w:rPr>
          <w:rFonts w:hint="eastAsia"/>
        </w:rPr>
        <w:t>合成不确定度参数</w:t>
      </w:r>
      <w:r w:rsidRPr="00125C1A">
        <w:t>的工艺数据。</w:t>
      </w:r>
    </w:p>
    <w:p w:rsidR="00125C1A" w:rsidRPr="00125C1A" w:rsidRDefault="00125C1A" w:rsidP="005359D1">
      <w:pPr>
        <w:pStyle w:val="3"/>
        <w:rPr>
          <w:rFonts w:hint="eastAsia"/>
        </w:rPr>
      </w:pPr>
      <w:bookmarkStart w:id="49" w:name="_Toc198981716"/>
      <w:r w:rsidRPr="00125C1A">
        <w:t xml:space="preserve">4.3.4 </w:t>
      </w:r>
      <w:r w:rsidRPr="00125C1A">
        <w:t>数据共享模块</w:t>
      </w:r>
      <w:r w:rsidRPr="00125C1A">
        <w:t xml:space="preserve"> shareddata.h</w:t>
      </w:r>
      <w:bookmarkEnd w:id="49"/>
    </w:p>
    <w:p w:rsidR="00125C1A" w:rsidRPr="00125C1A" w:rsidRDefault="00125C1A" w:rsidP="00125C1A">
      <w:pPr>
        <w:rPr>
          <w:rFonts w:hint="eastAsia"/>
        </w:rPr>
      </w:pPr>
      <w:r w:rsidRPr="00125C1A">
        <w:t>通过定义</w:t>
      </w:r>
      <w:r w:rsidRPr="00125C1A">
        <w:t xml:space="preserve"> SharedData </w:t>
      </w:r>
      <w:r w:rsidRPr="00125C1A">
        <w:t>单例类，实现全局数据统一调度与访问。</w:t>
      </w:r>
    </w:p>
    <w:p w:rsidR="00125C1A" w:rsidRPr="00125C1A" w:rsidRDefault="00125C1A" w:rsidP="00125C1A">
      <w:pPr>
        <w:rPr>
          <w:rFonts w:hint="eastAsia"/>
        </w:rPr>
      </w:pPr>
      <w:r w:rsidRPr="00125C1A">
        <w:t>QList&lt;QString&gt; processList</w:t>
      </w:r>
      <w:r w:rsidRPr="00125C1A">
        <w:t>：记录所有已添加工序名称。</w:t>
      </w:r>
    </w:p>
    <w:p w:rsidR="00125C1A" w:rsidRPr="00125C1A" w:rsidRDefault="00125C1A" w:rsidP="00125C1A">
      <w:pPr>
        <w:rPr>
          <w:rFonts w:hint="eastAsia"/>
        </w:rPr>
      </w:pPr>
      <w:r w:rsidRPr="00125C1A">
        <w:t>QMap&lt;int, QMap&lt;QString,double&gt;&gt; processDataMap</w:t>
      </w:r>
      <w:r w:rsidRPr="00125C1A">
        <w:t>：每道工序对应的输入与计算结果。</w:t>
      </w:r>
    </w:p>
    <w:p w:rsidR="00125C1A" w:rsidRPr="00125C1A" w:rsidRDefault="00125C1A" w:rsidP="00125C1A">
      <w:pPr>
        <w:rPr>
          <w:rFonts w:hint="eastAsia"/>
        </w:rPr>
      </w:pPr>
      <w:r w:rsidRPr="00125C1A">
        <w:t>static SharedData&amp; getInstance()</w:t>
      </w:r>
      <w:r w:rsidRPr="00125C1A">
        <w:t>：获取单例引用。</w:t>
      </w:r>
    </w:p>
    <w:p w:rsidR="00125C1A" w:rsidRPr="00125C1A" w:rsidRDefault="00125C1A" w:rsidP="005359D1">
      <w:pPr>
        <w:pStyle w:val="2"/>
        <w:rPr>
          <w:rFonts w:hint="eastAsia"/>
        </w:rPr>
      </w:pPr>
      <w:bookmarkStart w:id="50" w:name="_Toc198981717"/>
      <w:r w:rsidRPr="00125C1A">
        <w:lastRenderedPageBreak/>
        <w:t>4.4 数据导入与导出</w:t>
      </w:r>
      <w:bookmarkEnd w:id="50"/>
    </w:p>
    <w:p w:rsidR="00125C1A" w:rsidRPr="00125C1A" w:rsidRDefault="00125C1A" w:rsidP="00125C1A">
      <w:pPr>
        <w:rPr>
          <w:rFonts w:hint="eastAsia"/>
        </w:rPr>
      </w:pPr>
      <w:r w:rsidRPr="00125C1A">
        <w:t>导入方式：</w:t>
      </w:r>
    </w:p>
    <w:p w:rsidR="00125C1A" w:rsidRPr="00125C1A" w:rsidRDefault="00125C1A" w:rsidP="00125C1A">
      <w:pPr>
        <w:rPr>
          <w:rFonts w:hint="eastAsia"/>
        </w:rPr>
      </w:pPr>
      <w:r w:rsidRPr="00125C1A">
        <w:t xml:space="preserve">  </w:t>
      </w:r>
      <w:r w:rsidRPr="00125C1A">
        <w:t>手动输入：由</w:t>
      </w:r>
      <w:r w:rsidRPr="00125C1A">
        <w:t xml:space="preserve"> INPUT </w:t>
      </w:r>
      <w:r w:rsidRPr="00125C1A">
        <w:t>窗口逐项录入。</w:t>
      </w:r>
    </w:p>
    <w:p w:rsidR="00125C1A" w:rsidRPr="00125C1A" w:rsidRDefault="00125C1A" w:rsidP="00125C1A">
      <w:pPr>
        <w:rPr>
          <w:rFonts w:hint="eastAsia"/>
        </w:rPr>
      </w:pPr>
      <w:r w:rsidRPr="00125C1A">
        <w:t xml:space="preserve">  </w:t>
      </w:r>
      <w:r w:rsidRPr="00125C1A">
        <w:t>批量导入：支持通过</w:t>
      </w:r>
      <w:r w:rsidRPr="00125C1A">
        <w:t xml:space="preserve"> QFileDialog </w:t>
      </w:r>
      <w:r w:rsidRPr="00125C1A">
        <w:t>选择</w:t>
      </w:r>
      <w:r w:rsidRPr="00125C1A">
        <w:t xml:space="preserve"> Excel </w:t>
      </w:r>
      <w:r w:rsidRPr="00125C1A">
        <w:t>文件并解析。</w:t>
      </w:r>
    </w:p>
    <w:p w:rsidR="00125C1A" w:rsidRPr="00125C1A" w:rsidRDefault="00125C1A" w:rsidP="00125C1A">
      <w:pPr>
        <w:rPr>
          <w:rFonts w:hint="eastAsia"/>
        </w:rPr>
      </w:pPr>
      <w:r w:rsidRPr="00125C1A">
        <w:t>导出方式：</w:t>
      </w:r>
    </w:p>
    <w:p w:rsidR="00125C1A" w:rsidRPr="00125C1A" w:rsidRDefault="00125C1A" w:rsidP="00125C1A">
      <w:pPr>
        <w:rPr>
          <w:rFonts w:hint="eastAsia"/>
        </w:rPr>
      </w:pPr>
      <w:r w:rsidRPr="00125C1A">
        <w:t xml:space="preserve">  </w:t>
      </w:r>
      <w:r w:rsidRPr="00125C1A">
        <w:t>使用</w:t>
      </w:r>
      <w:r w:rsidRPr="00125C1A">
        <w:t xml:space="preserve"> QXlsx </w:t>
      </w:r>
      <w:r w:rsidRPr="00125C1A">
        <w:t>将所有工序及其计算结果输出为</w:t>
      </w:r>
      <w:r w:rsidRPr="00125C1A">
        <w:t xml:space="preserve"> Excel </w:t>
      </w:r>
      <w:r w:rsidRPr="00125C1A">
        <w:t>表。</w:t>
      </w:r>
    </w:p>
    <w:p w:rsidR="00125C1A" w:rsidRPr="00125C1A" w:rsidRDefault="00125C1A" w:rsidP="00125C1A">
      <w:pPr>
        <w:rPr>
          <w:rFonts w:hint="eastAsia"/>
        </w:rPr>
      </w:pPr>
      <w:r w:rsidRPr="00125C1A">
        <w:t xml:space="preserve">  </w:t>
      </w:r>
      <w:r w:rsidRPr="00125C1A">
        <w:t>表结构包括：工序序号、名称、各项输入参数、计算结果。</w:t>
      </w:r>
    </w:p>
    <w:p w:rsidR="00125C1A" w:rsidRPr="00125C1A" w:rsidRDefault="00125C1A" w:rsidP="00125C1A">
      <w:pPr>
        <w:rPr>
          <w:rFonts w:hint="eastAsia"/>
        </w:rPr>
      </w:pPr>
      <w:r w:rsidRPr="00125C1A">
        <w:t>用户体验优化：</w:t>
      </w:r>
    </w:p>
    <w:p w:rsidR="00125C1A" w:rsidRDefault="00125C1A" w:rsidP="00125C1A">
      <w:r w:rsidRPr="00125C1A">
        <w:t xml:space="preserve">  </w:t>
      </w:r>
      <w:r w:rsidRPr="00125C1A">
        <w:t>导出完成后提示是否打开文件所在路径。</w:t>
      </w:r>
    </w:p>
    <w:p w:rsidR="009E1BE0" w:rsidRDefault="009E1BE0" w:rsidP="009E1BE0">
      <w:pPr>
        <w:rPr>
          <w:rFonts w:hint="eastAsia"/>
        </w:rPr>
      </w:pPr>
      <w:r>
        <w:rPr>
          <w:rFonts w:hint="eastAsia"/>
        </w:rPr>
        <w:t xml:space="preserve">4.5 </w:t>
      </w:r>
      <w:r>
        <w:rPr>
          <w:rFonts w:hint="eastAsia"/>
        </w:rPr>
        <w:t>软件运行界面与计算样例</w:t>
      </w:r>
    </w:p>
    <w:p w:rsidR="009E1BE0" w:rsidRDefault="009E1BE0" w:rsidP="009E1BE0">
      <w:pPr>
        <w:adjustRightInd w:val="0"/>
        <w:snapToGrid w:val="0"/>
        <w:jc w:val="center"/>
      </w:pPr>
      <w:r>
        <w:rPr>
          <w:rFonts w:hint="eastAsia"/>
        </w:rPr>
        <w:t>本系统采用</w:t>
      </w:r>
      <w:r>
        <w:rPr>
          <w:rFonts w:hint="eastAsia"/>
        </w:rPr>
        <w:t xml:space="preserve"> Qt + C++ </w:t>
      </w:r>
      <w:r>
        <w:rPr>
          <w:rFonts w:hint="eastAsia"/>
        </w:rPr>
        <w:t>构建加工工艺不确定度分析软件，实现了模块化输入、可视化计算及动态流程调整。</w:t>
      </w:r>
      <w:r>
        <w:rPr>
          <w:rFonts w:hint="eastAsia"/>
          <w:noProof/>
        </w:rPr>
        <w:drawing>
          <wp:inline distT="0" distB="0" distL="0" distR="0">
            <wp:extent cx="4124131" cy="2759682"/>
            <wp:effectExtent l="0" t="0" r="0" b="3175"/>
            <wp:docPr id="9410483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04831" name="图片 94104831"/>
                    <pic:cNvPicPr/>
                  </pic:nvPicPr>
                  <pic:blipFill>
                    <a:blip r:embed="rId24">
                      <a:extLst>
                        <a:ext uri="{28A0092B-C50C-407E-A947-70E740481C1C}">
                          <a14:useLocalDpi xmlns:a14="http://schemas.microsoft.com/office/drawing/2010/main" val="0"/>
                        </a:ext>
                      </a:extLst>
                    </a:blip>
                    <a:stretch>
                      <a:fillRect/>
                    </a:stretch>
                  </pic:blipFill>
                  <pic:spPr>
                    <a:xfrm>
                      <a:off x="0" y="0"/>
                      <a:ext cx="4129901" cy="2763543"/>
                    </a:xfrm>
                    <a:prstGeom prst="rect">
                      <a:avLst/>
                    </a:prstGeom>
                  </pic:spPr>
                </pic:pic>
              </a:graphicData>
            </a:graphic>
          </wp:inline>
        </w:drawing>
      </w:r>
      <w:r>
        <w:rPr>
          <w:rFonts w:hint="eastAsia"/>
          <w:noProof/>
        </w:rPr>
        <w:drawing>
          <wp:inline distT="0" distB="0" distL="0" distR="0">
            <wp:extent cx="4111690" cy="3009761"/>
            <wp:effectExtent l="0" t="0" r="3175" b="635"/>
            <wp:docPr id="157391082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910821" name="图片 157391082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118947" cy="3015073"/>
                    </a:xfrm>
                    <a:prstGeom prst="rect">
                      <a:avLst/>
                    </a:prstGeom>
                  </pic:spPr>
                </pic:pic>
              </a:graphicData>
            </a:graphic>
          </wp:inline>
        </w:drawing>
      </w:r>
    </w:p>
    <w:p w:rsidR="009E1BE0" w:rsidRDefault="009E1BE0" w:rsidP="009E1BE0">
      <w:pPr>
        <w:adjustRightInd w:val="0"/>
        <w:snapToGrid w:val="0"/>
        <w:jc w:val="center"/>
        <w:rPr>
          <w:rFonts w:hint="eastAsia"/>
        </w:rPr>
      </w:pPr>
      <w:r>
        <w:rPr>
          <w:rFonts w:hint="eastAsia"/>
        </w:rPr>
        <w:t>图</w:t>
      </w:r>
      <w:r>
        <w:rPr>
          <w:rFonts w:hint="eastAsia"/>
        </w:rPr>
        <w:t>4.11</w:t>
      </w:r>
    </w:p>
    <w:p w:rsidR="009E1BE0" w:rsidRDefault="009E1BE0" w:rsidP="009E1BE0">
      <w:pPr>
        <w:rPr>
          <w:rFonts w:hint="eastAsia"/>
        </w:rPr>
      </w:pPr>
      <w:r>
        <w:rPr>
          <w:rFonts w:hint="eastAsia"/>
        </w:rPr>
        <w:t>图</w:t>
      </w:r>
      <w:r>
        <w:rPr>
          <w:rFonts w:hint="eastAsia"/>
        </w:rPr>
        <w:t xml:space="preserve"> 4.11 </w:t>
      </w:r>
      <w:r>
        <w:rPr>
          <w:rFonts w:hint="eastAsia"/>
        </w:rPr>
        <w:t>展示了系统的主界面，包括工序选择区、参数输入区。界面布局简洁，操作流程直观。</w:t>
      </w:r>
    </w:p>
    <w:p w:rsidR="009E1BE0" w:rsidRPr="00125C1A" w:rsidRDefault="009E1BE0" w:rsidP="009E1BE0">
      <w:pPr>
        <w:rPr>
          <w:rFonts w:hint="eastAsia"/>
        </w:rPr>
      </w:pPr>
      <w:r>
        <w:rPr>
          <w:rFonts w:hint="eastAsia"/>
        </w:rPr>
        <w:lastRenderedPageBreak/>
        <w:t>此外，系统还支持工艺路线调整功能，用户可拖动工序顺序，实时查看对应的误差传递链变化与总不确定度结果。该功能对实际生产优化具有良好的应用前景。</w:t>
      </w:r>
    </w:p>
    <w:p w:rsidR="00C82E30" w:rsidRDefault="00C82E30" w:rsidP="00C82E30">
      <w:pPr>
        <w:pStyle w:val="1"/>
        <w:ind w:firstLine="220"/>
        <w:rPr>
          <w:rFonts w:hint="eastAsia"/>
        </w:rPr>
      </w:pPr>
      <w:bookmarkStart w:id="51" w:name="_Toc198981718"/>
      <w:r>
        <w:rPr>
          <w:rFonts w:hint="eastAsia"/>
        </w:rPr>
        <w:t>第五章</w:t>
      </w:r>
      <w:r>
        <w:rPr>
          <w:rFonts w:hint="eastAsia"/>
        </w:rPr>
        <w:t xml:space="preserve"> </w:t>
      </w:r>
      <w:r>
        <w:rPr>
          <w:rFonts w:hint="eastAsia"/>
        </w:rPr>
        <w:t>仿真分析与优化</w:t>
      </w:r>
      <w:bookmarkEnd w:id="51"/>
    </w:p>
    <w:p w:rsidR="004D2F89" w:rsidRPr="004D2F89" w:rsidRDefault="004D2F89" w:rsidP="004D2F89">
      <w:pPr>
        <w:rPr>
          <w:rFonts w:hint="eastAsia"/>
        </w:rPr>
      </w:pPr>
      <w:r w:rsidRPr="004D2F89">
        <w:rPr>
          <w:rFonts w:hint="eastAsia"/>
        </w:rPr>
        <w:t>本章深入结合不确定度理论与数字孪生技术，具体分析一体化并车人字齿轮的加工与热处理过程。通过建立工序级与工艺链级不确定度模型，利用有限元分析软件</w:t>
      </w:r>
      <w:r w:rsidRPr="004D2F89">
        <w:rPr>
          <w:rFonts w:hint="eastAsia"/>
        </w:rPr>
        <w:t>Deform</w:t>
      </w:r>
      <w:r w:rsidRPr="004D2F89">
        <w:rPr>
          <w:rFonts w:hint="eastAsia"/>
        </w:rPr>
        <w:t>对</w:t>
      </w:r>
      <w:r w:rsidRPr="004D2F89">
        <w:rPr>
          <w:rFonts w:hint="eastAsia"/>
        </w:rPr>
        <w:t>9310</w:t>
      </w:r>
      <w:r w:rsidRPr="004D2F89">
        <w:rPr>
          <w:rFonts w:hint="eastAsia"/>
        </w:rPr>
        <w:t>典型齿轮材料的热处理工艺展开详细仿真分析，并提出相应的优化方案。</w:t>
      </w:r>
      <w:r w:rsidR="005359D1">
        <w:rPr>
          <w:rFonts w:hint="eastAsia"/>
        </w:rPr>
        <w:t xml:space="preserve"> </w:t>
      </w:r>
    </w:p>
    <w:p w:rsidR="004D2F89" w:rsidRPr="004D2F89" w:rsidRDefault="004D2F89" w:rsidP="005062A5">
      <w:pPr>
        <w:pStyle w:val="2"/>
        <w:rPr>
          <w:rFonts w:hint="eastAsia"/>
        </w:rPr>
      </w:pPr>
      <w:bookmarkStart w:id="52" w:name="_Toc198981719"/>
      <w:r w:rsidRPr="004D2F89">
        <w:rPr>
          <w:rFonts w:hint="eastAsia"/>
        </w:rPr>
        <w:t>5.1 加工不确定度模型构建与仿真</w:t>
      </w:r>
      <w:bookmarkEnd w:id="52"/>
    </w:p>
    <w:p w:rsidR="004D2F89" w:rsidRPr="004D2F89" w:rsidRDefault="004D2F89" w:rsidP="001010DE">
      <w:pPr>
        <w:ind w:firstLine="420"/>
        <w:rPr>
          <w:rFonts w:hint="eastAsia"/>
        </w:rPr>
      </w:pPr>
      <w:r w:rsidRPr="004D2F89">
        <w:rPr>
          <w:rFonts w:hint="eastAsia"/>
        </w:rPr>
        <w:t>数控加工过程的不确定度主要包括机床定位误差、刀具运动误差、工件夹持变形、切削力波动和环境变化等因素。依据不确定度理论，本文系统地构建了加工过程中各工序的不确定度模型，并通过数字孪生平台实现仿真预测。</w:t>
      </w:r>
    </w:p>
    <w:p w:rsidR="004D2F89" w:rsidRPr="004D2F89" w:rsidRDefault="004D2F89" w:rsidP="001010DE">
      <w:pPr>
        <w:ind w:firstLine="420"/>
        <w:rPr>
          <w:rFonts w:hint="eastAsia"/>
        </w:rPr>
      </w:pPr>
      <w:r w:rsidRPr="004D2F89">
        <w:rPr>
          <w:rFonts w:hint="eastAsia"/>
        </w:rPr>
        <w:t>仿真中利用数字孪生技术实时模拟加工过程中误差的传递与累积，通过虚拟环境精确反映不同参数条件下的加工误差分布特征，直观展示误差来源和传递路径，并生成相应的不确定度分布图。仿真结果表明，刀具磨损与切削力波动占总体误差贡献</w:t>
      </w:r>
      <w:r w:rsidRPr="004D2F89">
        <w:rPr>
          <w:rFonts w:hint="eastAsia"/>
        </w:rPr>
        <w:t>65%</w:t>
      </w:r>
      <w:r w:rsidRPr="004D2F89">
        <w:rPr>
          <w:rFonts w:hint="eastAsia"/>
        </w:rPr>
        <w:t>以上，是主要的不确定度来源。同时，环境温度变化导致的热变形也显著影响加工精度。这些分析为后续工艺优化奠定了基础。</w:t>
      </w:r>
    </w:p>
    <w:p w:rsidR="00EC5789" w:rsidRDefault="00EC5789" w:rsidP="004D2F89">
      <w:pPr>
        <w:rPr>
          <w:rFonts w:hint="eastAsia"/>
        </w:rPr>
      </w:pPr>
    </w:p>
    <w:p w:rsidR="004D2F89" w:rsidRDefault="005062A5" w:rsidP="005359D1">
      <w:pPr>
        <w:pStyle w:val="2"/>
        <w:rPr>
          <w:rFonts w:hint="eastAsia"/>
        </w:rPr>
      </w:pPr>
      <w:bookmarkStart w:id="53" w:name="_Toc198981720"/>
      <w:r>
        <w:rPr>
          <w:rFonts w:hint="eastAsia"/>
        </w:rPr>
        <w:t xml:space="preserve">5.2 </w:t>
      </w:r>
      <w:r w:rsidR="004D2F89">
        <w:rPr>
          <w:rFonts w:hint="eastAsia"/>
        </w:rPr>
        <w:t>9310渗碳热处理仿真</w:t>
      </w:r>
      <w:bookmarkEnd w:id="53"/>
    </w:p>
    <w:p w:rsidR="004D2F89" w:rsidRDefault="007242DD" w:rsidP="005359D1">
      <w:pPr>
        <w:pStyle w:val="3"/>
        <w:rPr>
          <w:rFonts w:hint="eastAsia"/>
        </w:rPr>
      </w:pPr>
      <w:bookmarkStart w:id="54" w:name="_Toc198981721"/>
      <w:r>
        <w:rPr>
          <w:rFonts w:hint="eastAsia"/>
        </w:rPr>
        <w:t xml:space="preserve">5.2.1 </w:t>
      </w:r>
      <w:r w:rsidR="004D2F89">
        <w:rPr>
          <w:rFonts w:hint="eastAsia"/>
        </w:rPr>
        <w:t>几何模型参数及基本设置</w:t>
      </w:r>
      <w:bookmarkEnd w:id="54"/>
    </w:p>
    <w:p w:rsidR="004D2F89" w:rsidRDefault="004D2F89" w:rsidP="004D2F89">
      <w:pPr>
        <w:rPr>
          <w:rFonts w:hint="eastAsia"/>
        </w:rPr>
      </w:pPr>
      <w:r>
        <w:rPr>
          <w:rFonts w:hint="eastAsia"/>
        </w:rPr>
        <w:t>热处理仿真的几何体模型同热前机械加工工艺的全齿加工几何模型，其截面尺寸及三维模型如图</w:t>
      </w:r>
      <w:r>
        <w:rPr>
          <w:rFonts w:hint="eastAsia"/>
        </w:rPr>
        <w:t>1</w:t>
      </w:r>
      <w:r>
        <w:rPr>
          <w:rFonts w:hint="eastAsia"/>
        </w:rPr>
        <w:t>所示。该几何体的设计尺寸为：厚度为</w:t>
      </w:r>
      <w:r>
        <w:rPr>
          <w:rFonts w:hint="eastAsia"/>
        </w:rPr>
        <w:t>231mm</w:t>
      </w:r>
      <w:r>
        <w:rPr>
          <w:rFonts w:hint="eastAsia"/>
        </w:rPr>
        <w:t>，内圆半径设计值为</w:t>
      </w:r>
      <w:r>
        <w:rPr>
          <w:rFonts w:hint="eastAsia"/>
        </w:rPr>
        <w:t>477.5mm</w:t>
      </w:r>
      <w:r>
        <w:rPr>
          <w:rFonts w:hint="eastAsia"/>
        </w:rPr>
        <w:t>，外圆半径设计值</w:t>
      </w:r>
      <w:r>
        <w:rPr>
          <w:rFonts w:hint="eastAsia"/>
        </w:rPr>
        <w:t>547.845mm</w:t>
      </w:r>
      <w:r>
        <w:rPr>
          <w:rFonts w:hint="eastAsia"/>
        </w:rPr>
        <w:t>。该齿轮齿数为</w:t>
      </w:r>
      <w:r>
        <w:rPr>
          <w:rFonts w:hint="eastAsia"/>
        </w:rPr>
        <w:t>209</w:t>
      </w:r>
      <w:r>
        <w:rPr>
          <w:rFonts w:hint="eastAsia"/>
        </w:rPr>
        <w:t>，法向模数</w:t>
      </w:r>
      <w:r>
        <w:rPr>
          <w:rFonts w:hint="eastAsia"/>
        </w:rPr>
        <w:t>4.5</w:t>
      </w:r>
      <w:r>
        <w:rPr>
          <w:rFonts w:hint="eastAsia"/>
        </w:rPr>
        <w:t>，法向压力角</w:t>
      </w:r>
      <w:r>
        <w:rPr>
          <w:rFonts w:hint="eastAsia"/>
        </w:rPr>
        <w:t>20</w:t>
      </w:r>
      <w:r>
        <w:rPr>
          <w:rFonts w:hint="eastAsia"/>
        </w:rPr>
        <w:t>°，螺旋角</w:t>
      </w:r>
      <w:r>
        <w:rPr>
          <w:rFonts w:hint="eastAsia"/>
        </w:rPr>
        <w:t>30</w:t>
      </w:r>
      <w:r>
        <w:rPr>
          <w:rFonts w:hint="eastAsia"/>
        </w:rPr>
        <w:t>°。</w:t>
      </w:r>
    </w:p>
    <w:p w:rsidR="004D2F89" w:rsidRDefault="00EC5789" w:rsidP="00EC5789">
      <w:pPr>
        <w:jc w:val="center"/>
        <w:rPr>
          <w:rFonts w:hint="eastAsia"/>
        </w:rPr>
      </w:pPr>
      <w:r>
        <w:rPr>
          <w:noProof/>
        </w:rPr>
        <w:drawing>
          <wp:inline distT="0" distB="0" distL="114300" distR="114300" wp14:anchorId="2FAD82C6" wp14:editId="2E7EB4D5">
            <wp:extent cx="2370666" cy="1739242"/>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26"/>
                    <a:srcRect l="4215" t="5566" r="9953" b="6635"/>
                    <a:stretch>
                      <a:fillRect/>
                    </a:stretch>
                  </pic:blipFill>
                  <pic:spPr>
                    <a:xfrm>
                      <a:off x="0" y="0"/>
                      <a:ext cx="2453671" cy="1800138"/>
                    </a:xfrm>
                    <a:prstGeom prst="rect">
                      <a:avLst/>
                    </a:prstGeom>
                    <a:noFill/>
                    <a:ln>
                      <a:noFill/>
                    </a:ln>
                  </pic:spPr>
                </pic:pic>
              </a:graphicData>
            </a:graphic>
          </wp:inline>
        </w:drawing>
      </w:r>
    </w:p>
    <w:p w:rsidR="004D2F89" w:rsidRDefault="004D2F89" w:rsidP="00EC5789">
      <w:pPr>
        <w:jc w:val="center"/>
        <w:rPr>
          <w:rFonts w:hint="eastAsia"/>
        </w:rPr>
      </w:pPr>
      <w:r>
        <w:rPr>
          <w:rFonts w:hint="eastAsia"/>
        </w:rPr>
        <w:t>图</w:t>
      </w:r>
      <w:r>
        <w:rPr>
          <w:rFonts w:hint="eastAsia"/>
        </w:rPr>
        <w:t>1 9310</w:t>
      </w:r>
      <w:r>
        <w:rPr>
          <w:rFonts w:hint="eastAsia"/>
        </w:rPr>
        <w:t>渗碳热处理的几何模型</w:t>
      </w:r>
    </w:p>
    <w:p w:rsidR="004D2F89" w:rsidRDefault="004D2F89" w:rsidP="00EC5789">
      <w:pPr>
        <w:ind w:firstLine="420"/>
        <w:rPr>
          <w:rFonts w:hint="eastAsia"/>
        </w:rPr>
      </w:pPr>
      <w:r>
        <w:rPr>
          <w:rFonts w:hint="eastAsia"/>
        </w:rPr>
        <w:t>接下来在前处理中，通过导入该几何模型，设置材料“弹塑性”材料属性，设置工件初始温度为室温</w:t>
      </w:r>
      <w:r>
        <w:rPr>
          <w:rFonts w:hint="eastAsia"/>
        </w:rPr>
        <w:t>25</w:t>
      </w:r>
      <w:r>
        <w:rPr>
          <w:rFonts w:hint="eastAsia"/>
        </w:rPr>
        <w:t>度，选择材料库中的</w:t>
      </w:r>
      <w:r>
        <w:rPr>
          <w:rFonts w:hint="eastAsia"/>
        </w:rPr>
        <w:t>SNC815_HeatTreatment</w:t>
      </w:r>
      <w:r>
        <w:rPr>
          <w:rFonts w:hint="eastAsia"/>
        </w:rPr>
        <w:t>材料，材料初始化为含碳量</w:t>
      </w:r>
      <w:r>
        <w:rPr>
          <w:rFonts w:hint="eastAsia"/>
        </w:rPr>
        <w:t>0.1%,</w:t>
      </w:r>
      <w:r>
        <w:rPr>
          <w:rFonts w:hint="eastAsia"/>
        </w:rPr>
        <w:t>初始相成分为继承预备热处理结果。</w:t>
      </w:r>
    </w:p>
    <w:p w:rsidR="004D2F89" w:rsidRDefault="007242DD" w:rsidP="005359D1">
      <w:pPr>
        <w:pStyle w:val="3"/>
        <w:rPr>
          <w:rFonts w:hint="eastAsia"/>
        </w:rPr>
      </w:pPr>
      <w:bookmarkStart w:id="55" w:name="_Toc198981722"/>
      <w:r>
        <w:rPr>
          <w:rFonts w:hint="eastAsia"/>
        </w:rPr>
        <w:t xml:space="preserve">5.2.2 </w:t>
      </w:r>
      <w:r w:rsidR="004D2F89">
        <w:rPr>
          <w:rFonts w:hint="eastAsia"/>
        </w:rPr>
        <w:t>有限元网格划分结果</w:t>
      </w:r>
      <w:bookmarkEnd w:id="55"/>
    </w:p>
    <w:p w:rsidR="004D2F89" w:rsidRDefault="004D2F89" w:rsidP="00EC5789">
      <w:pPr>
        <w:ind w:firstLine="420"/>
        <w:rPr>
          <w:rFonts w:hint="eastAsia"/>
        </w:rPr>
      </w:pPr>
      <w:r>
        <w:rPr>
          <w:rFonts w:hint="eastAsia"/>
        </w:rPr>
        <w:t>机械加工全齿几何模型的网格数量为</w:t>
      </w:r>
      <w:r>
        <w:rPr>
          <w:rFonts w:hint="eastAsia"/>
        </w:rPr>
        <w:t>20</w:t>
      </w:r>
      <w:r>
        <w:rPr>
          <w:rFonts w:hint="eastAsia"/>
        </w:rPr>
        <w:t>万，考虑到热处理的运算量，对网格进行了重划分，降低网格数量，提高运算效率。结过重新划分网格，结果为：四面体网格，单元数设定</w:t>
      </w:r>
      <w:r>
        <w:rPr>
          <w:rFonts w:hint="eastAsia"/>
        </w:rPr>
        <w:t>30000</w:t>
      </w:r>
      <w:r>
        <w:rPr>
          <w:rFonts w:hint="eastAsia"/>
        </w:rPr>
        <w:t>，</w:t>
      </w:r>
      <w:r>
        <w:rPr>
          <w:rFonts w:hint="eastAsia"/>
        </w:rPr>
        <w:t>Size ratio200</w:t>
      </w:r>
      <w:r>
        <w:rPr>
          <w:rFonts w:hint="eastAsia"/>
        </w:rPr>
        <w:t>，</w:t>
      </w:r>
      <w:r>
        <w:rPr>
          <w:rFonts w:hint="eastAsia"/>
        </w:rPr>
        <w:t>Boundary Curvature=1</w:t>
      </w:r>
      <w:r>
        <w:rPr>
          <w:rFonts w:hint="eastAsia"/>
        </w:rPr>
        <w:t>，激活网格窗口，即</w:t>
      </w:r>
      <w:r>
        <w:rPr>
          <w:rFonts w:hint="eastAsia"/>
        </w:rPr>
        <w:t>Mesh windows=1</w:t>
      </w:r>
      <w:r>
        <w:rPr>
          <w:rFonts w:hint="eastAsia"/>
        </w:rPr>
        <w:t>，齿部区域采用局部窗口加密网格。划分结果为单元数</w:t>
      </w:r>
      <w:r>
        <w:rPr>
          <w:rFonts w:hint="eastAsia"/>
        </w:rPr>
        <w:t>22402</w:t>
      </w:r>
      <w:r>
        <w:rPr>
          <w:rFonts w:hint="eastAsia"/>
        </w:rPr>
        <w:t>，节点数</w:t>
      </w:r>
      <w:r>
        <w:rPr>
          <w:rFonts w:hint="eastAsia"/>
        </w:rPr>
        <w:t>6678</w:t>
      </w:r>
      <w:r>
        <w:rPr>
          <w:rFonts w:hint="eastAsia"/>
        </w:rPr>
        <w:t>，划分后的网格如图</w:t>
      </w:r>
      <w:r>
        <w:rPr>
          <w:rFonts w:hint="eastAsia"/>
        </w:rPr>
        <w:t>2</w:t>
      </w:r>
      <w:r>
        <w:rPr>
          <w:rFonts w:hint="eastAsia"/>
        </w:rPr>
        <w:t>所示。</w:t>
      </w:r>
    </w:p>
    <w:p w:rsidR="004D2F89" w:rsidRDefault="00EC5789" w:rsidP="00EC5789">
      <w:pPr>
        <w:jc w:val="center"/>
        <w:rPr>
          <w:rFonts w:hint="eastAsia"/>
        </w:rPr>
      </w:pPr>
      <w:r>
        <w:rPr>
          <w:noProof/>
        </w:rPr>
        <w:drawing>
          <wp:inline distT="0" distB="0" distL="0" distR="0" wp14:anchorId="4DF9F852" wp14:editId="09B83CFB">
            <wp:extent cx="2912533" cy="1403318"/>
            <wp:effectExtent l="0" t="0" r="2540" b="698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27"/>
                    <a:stretch>
                      <a:fillRect/>
                    </a:stretch>
                  </pic:blipFill>
                  <pic:spPr>
                    <a:xfrm>
                      <a:off x="0" y="0"/>
                      <a:ext cx="3084351" cy="1486104"/>
                    </a:xfrm>
                    <a:prstGeom prst="rect">
                      <a:avLst/>
                    </a:prstGeom>
                  </pic:spPr>
                </pic:pic>
              </a:graphicData>
            </a:graphic>
          </wp:inline>
        </w:drawing>
      </w:r>
    </w:p>
    <w:p w:rsidR="004D2F89" w:rsidRDefault="004D2F89" w:rsidP="00EC5789">
      <w:pPr>
        <w:jc w:val="center"/>
        <w:rPr>
          <w:rFonts w:hint="eastAsia"/>
        </w:rPr>
      </w:pPr>
      <w:r>
        <w:rPr>
          <w:rFonts w:hint="eastAsia"/>
        </w:rPr>
        <w:t>图</w:t>
      </w:r>
      <w:r>
        <w:rPr>
          <w:rFonts w:hint="eastAsia"/>
        </w:rPr>
        <w:t xml:space="preserve">2 </w:t>
      </w:r>
      <w:r>
        <w:rPr>
          <w:rFonts w:hint="eastAsia"/>
        </w:rPr>
        <w:t>网格划分</w:t>
      </w:r>
    </w:p>
    <w:p w:rsidR="004D2F89" w:rsidRDefault="007242DD" w:rsidP="005359D1">
      <w:pPr>
        <w:pStyle w:val="3"/>
        <w:rPr>
          <w:rFonts w:hint="eastAsia"/>
        </w:rPr>
      </w:pPr>
      <w:bookmarkStart w:id="56" w:name="_Toc198981723"/>
      <w:r>
        <w:rPr>
          <w:rFonts w:hint="eastAsia"/>
        </w:rPr>
        <w:t xml:space="preserve">5.2.3 </w:t>
      </w:r>
      <w:r w:rsidR="004D2F89">
        <w:rPr>
          <w:rFonts w:hint="eastAsia"/>
        </w:rPr>
        <w:t>9310</w:t>
      </w:r>
      <w:r w:rsidR="004D2F89">
        <w:rPr>
          <w:rFonts w:hint="eastAsia"/>
        </w:rPr>
        <w:t>热处理工艺及温度曲线</w:t>
      </w:r>
      <w:bookmarkEnd w:id="56"/>
    </w:p>
    <w:p w:rsidR="004D2F89" w:rsidRDefault="004D2F89" w:rsidP="00EC5789">
      <w:pPr>
        <w:ind w:firstLine="420"/>
        <w:rPr>
          <w:rFonts w:hint="eastAsia"/>
        </w:rPr>
      </w:pPr>
      <w:r>
        <w:rPr>
          <w:rFonts w:hint="eastAsia"/>
        </w:rPr>
        <w:t>根据生产工艺，</w:t>
      </w:r>
      <w:r>
        <w:rPr>
          <w:rFonts w:hint="eastAsia"/>
        </w:rPr>
        <w:t xml:space="preserve"> 9310</w:t>
      </w:r>
      <w:r>
        <w:rPr>
          <w:rFonts w:hint="eastAsia"/>
        </w:rPr>
        <w:t>的热处理工艺如表</w:t>
      </w:r>
      <w:r>
        <w:rPr>
          <w:rFonts w:hint="eastAsia"/>
        </w:rPr>
        <w:t>1</w:t>
      </w:r>
      <w:r>
        <w:rPr>
          <w:rFonts w:hint="eastAsia"/>
        </w:rPr>
        <w:t>。</w:t>
      </w:r>
    </w:p>
    <w:p w:rsidR="004D2F89" w:rsidRDefault="004D2F89" w:rsidP="00EC5789">
      <w:pPr>
        <w:pBdr>
          <w:top w:val="single" w:sz="4" w:space="1" w:color="auto"/>
          <w:bottom w:val="single" w:sz="4" w:space="1" w:color="auto"/>
          <w:between w:val="single" w:sz="4" w:space="1" w:color="auto"/>
          <w:bar w:val="single" w:sz="4" w:color="auto"/>
        </w:pBdr>
        <w:rPr>
          <w:rFonts w:hint="eastAsia"/>
        </w:rPr>
      </w:pPr>
      <w:r>
        <w:rPr>
          <w:rFonts w:hint="eastAsia"/>
        </w:rPr>
        <w:t>表</w:t>
      </w:r>
      <w:r>
        <w:rPr>
          <w:rFonts w:hint="eastAsia"/>
        </w:rPr>
        <w:t>1  9310</w:t>
      </w:r>
      <w:r>
        <w:rPr>
          <w:rFonts w:hint="eastAsia"/>
        </w:rPr>
        <w:t>渗碳热处理工艺</w:t>
      </w:r>
    </w:p>
    <w:p w:rsidR="004D2F89" w:rsidRDefault="004D2F89" w:rsidP="00EC5789">
      <w:pPr>
        <w:pBdr>
          <w:top w:val="single" w:sz="4" w:space="1" w:color="auto"/>
          <w:bottom w:val="single" w:sz="4" w:space="1" w:color="auto"/>
          <w:between w:val="single" w:sz="4" w:space="1" w:color="auto"/>
          <w:bar w:val="single" w:sz="4" w:color="auto"/>
        </w:pBdr>
        <w:rPr>
          <w:rFonts w:hint="eastAsia"/>
        </w:rPr>
      </w:pPr>
      <w:r>
        <w:rPr>
          <w:rFonts w:hint="eastAsia"/>
        </w:rPr>
        <w:t>序号</w:t>
      </w:r>
      <w:r>
        <w:rPr>
          <w:rFonts w:hint="eastAsia"/>
        </w:rPr>
        <w:tab/>
      </w:r>
      <w:r>
        <w:rPr>
          <w:rFonts w:hint="eastAsia"/>
        </w:rPr>
        <w:t>工序（步）</w:t>
      </w:r>
      <w:r>
        <w:rPr>
          <w:rFonts w:hint="eastAsia"/>
        </w:rPr>
        <w:tab/>
      </w:r>
      <w:r>
        <w:rPr>
          <w:rFonts w:hint="eastAsia"/>
        </w:rPr>
        <w:t>内</w:t>
      </w:r>
      <w:r>
        <w:rPr>
          <w:rFonts w:hint="eastAsia"/>
        </w:rPr>
        <w:t xml:space="preserve">                   </w:t>
      </w:r>
      <w:r>
        <w:rPr>
          <w:rFonts w:hint="eastAsia"/>
        </w:rPr>
        <w:t>容</w:t>
      </w:r>
    </w:p>
    <w:p w:rsidR="004D2F89" w:rsidRDefault="004D2F89" w:rsidP="00EC5789">
      <w:pPr>
        <w:pBdr>
          <w:top w:val="single" w:sz="4" w:space="1" w:color="auto"/>
          <w:bottom w:val="single" w:sz="4" w:space="1" w:color="auto"/>
          <w:between w:val="single" w:sz="4" w:space="1" w:color="auto"/>
          <w:bar w:val="single" w:sz="4" w:color="auto"/>
        </w:pBdr>
        <w:rPr>
          <w:rFonts w:hint="eastAsia"/>
        </w:rPr>
      </w:pPr>
      <w:r>
        <w:rPr>
          <w:rFonts w:hint="eastAsia"/>
        </w:rPr>
        <w:t>150</w:t>
      </w:r>
      <w:r>
        <w:rPr>
          <w:rFonts w:hint="eastAsia"/>
        </w:rPr>
        <w:tab/>
      </w:r>
      <w:r>
        <w:rPr>
          <w:rFonts w:hint="eastAsia"/>
        </w:rPr>
        <w:t>渗碳</w:t>
      </w:r>
      <w:r>
        <w:rPr>
          <w:rFonts w:hint="eastAsia"/>
        </w:rPr>
        <w:tab/>
      </w:r>
      <w:r>
        <w:rPr>
          <w:rFonts w:hint="eastAsia"/>
        </w:rPr>
        <w:t>设备为可控气氛炉</w:t>
      </w:r>
      <w:r>
        <w:rPr>
          <w:rFonts w:hint="eastAsia"/>
        </w:rPr>
        <w:t>/RJJ,</w:t>
      </w:r>
      <w:r>
        <w:rPr>
          <w:rFonts w:hint="eastAsia"/>
        </w:rPr>
        <w:t>装炉方式为平放在料架</w:t>
      </w:r>
    </w:p>
    <w:p w:rsidR="004D2F89" w:rsidRDefault="004D2F89" w:rsidP="00EC5789">
      <w:pPr>
        <w:pBdr>
          <w:top w:val="single" w:sz="4" w:space="1" w:color="auto"/>
          <w:bottom w:val="single" w:sz="4" w:space="1" w:color="auto"/>
          <w:bar w:val="single" w:sz="4" w:color="auto"/>
        </w:pBdr>
        <w:rPr>
          <w:rFonts w:hint="eastAsia"/>
        </w:rPr>
      </w:pPr>
      <w:r>
        <w:rPr>
          <w:rFonts w:hint="eastAsia"/>
        </w:rPr>
        <w:tab/>
      </w:r>
      <w:r>
        <w:rPr>
          <w:rFonts w:hint="eastAsia"/>
        </w:rPr>
        <w:tab/>
      </w:r>
      <w:r>
        <w:rPr>
          <w:rFonts w:hint="eastAsia"/>
        </w:rPr>
        <w:t>保温温度为（</w:t>
      </w:r>
      <w:r>
        <w:rPr>
          <w:rFonts w:hint="eastAsia"/>
        </w:rPr>
        <w:t>927</w:t>
      </w:r>
      <w:r>
        <w:rPr>
          <w:rFonts w:hint="eastAsia"/>
        </w:rPr>
        <w:t>±</w:t>
      </w:r>
      <w:r>
        <w:rPr>
          <w:rFonts w:hint="eastAsia"/>
        </w:rPr>
        <w:t>6</w:t>
      </w:r>
      <w:r>
        <w:rPr>
          <w:rFonts w:hint="eastAsia"/>
        </w:rPr>
        <w:t>）℃，</w:t>
      </w:r>
    </w:p>
    <w:p w:rsidR="004D2F89" w:rsidRDefault="004D2F89" w:rsidP="00EC5789">
      <w:pPr>
        <w:pBdr>
          <w:top w:val="single" w:sz="4" w:space="1" w:color="auto"/>
          <w:bottom w:val="single" w:sz="4" w:space="1" w:color="auto"/>
          <w:bar w:val="single" w:sz="4" w:color="auto"/>
        </w:pBdr>
        <w:rPr>
          <w:rFonts w:hint="eastAsia"/>
        </w:rPr>
      </w:pPr>
      <w:r>
        <w:rPr>
          <w:rFonts w:hint="eastAsia"/>
        </w:rPr>
        <w:tab/>
      </w:r>
      <w:r>
        <w:rPr>
          <w:rFonts w:hint="eastAsia"/>
        </w:rPr>
        <w:tab/>
      </w:r>
      <w:r>
        <w:rPr>
          <w:rFonts w:hint="eastAsia"/>
        </w:rPr>
        <w:t>Ⅰ段碳势为（</w:t>
      </w:r>
      <w:r>
        <w:rPr>
          <w:rFonts w:hint="eastAsia"/>
        </w:rPr>
        <w:t>0.35</w:t>
      </w:r>
      <w:r>
        <w:rPr>
          <w:rFonts w:hint="eastAsia"/>
        </w:rPr>
        <w:t>±</w:t>
      </w:r>
      <w:r>
        <w:rPr>
          <w:rFonts w:hint="eastAsia"/>
        </w:rPr>
        <w:t>0.05</w:t>
      </w:r>
      <w:r>
        <w:rPr>
          <w:rFonts w:hint="eastAsia"/>
        </w:rPr>
        <w:t>）％</w:t>
      </w:r>
      <w:r>
        <w:rPr>
          <w:rFonts w:hint="eastAsia"/>
        </w:rPr>
        <w:t>C</w:t>
      </w:r>
      <w:r>
        <w:rPr>
          <w:rFonts w:hint="eastAsia"/>
        </w:rPr>
        <w:t>，保温时间为（</w:t>
      </w:r>
      <w:r>
        <w:rPr>
          <w:rFonts w:hint="eastAsia"/>
        </w:rPr>
        <w:t>35</w:t>
      </w:r>
      <w:r>
        <w:rPr>
          <w:rFonts w:hint="eastAsia"/>
        </w:rPr>
        <w:t>±</w:t>
      </w:r>
      <w:r>
        <w:rPr>
          <w:rFonts w:hint="eastAsia"/>
        </w:rPr>
        <w:t>5</w:t>
      </w:r>
      <w:r>
        <w:rPr>
          <w:rFonts w:hint="eastAsia"/>
        </w:rPr>
        <w:t>）</w:t>
      </w:r>
      <w:r>
        <w:rPr>
          <w:rFonts w:hint="eastAsia"/>
        </w:rPr>
        <w:t>min</w:t>
      </w:r>
      <w:r>
        <w:rPr>
          <w:rFonts w:hint="eastAsia"/>
        </w:rPr>
        <w:t>，</w:t>
      </w:r>
    </w:p>
    <w:p w:rsidR="004D2F89" w:rsidRDefault="004D2F89" w:rsidP="00EC5789">
      <w:pPr>
        <w:pBdr>
          <w:top w:val="single" w:sz="4" w:space="1" w:color="auto"/>
          <w:bottom w:val="single" w:sz="4" w:space="1" w:color="auto"/>
          <w:bar w:val="single" w:sz="4" w:color="auto"/>
        </w:pBdr>
        <w:rPr>
          <w:rFonts w:hint="eastAsia"/>
        </w:rPr>
      </w:pPr>
      <w:r>
        <w:rPr>
          <w:rFonts w:hint="eastAsia"/>
        </w:rPr>
        <w:tab/>
      </w:r>
      <w:r>
        <w:rPr>
          <w:rFonts w:hint="eastAsia"/>
        </w:rPr>
        <w:tab/>
      </w:r>
      <w:r>
        <w:rPr>
          <w:rFonts w:hint="eastAsia"/>
        </w:rPr>
        <w:t>Ⅱ段碳势为（</w:t>
      </w:r>
      <w:r>
        <w:rPr>
          <w:rFonts w:hint="eastAsia"/>
        </w:rPr>
        <w:t>1.10</w:t>
      </w:r>
      <w:r>
        <w:rPr>
          <w:rFonts w:hint="eastAsia"/>
        </w:rPr>
        <w:t>±</w:t>
      </w:r>
      <w:r>
        <w:rPr>
          <w:rFonts w:hint="eastAsia"/>
        </w:rPr>
        <w:t>0.05</w:t>
      </w:r>
      <w:r>
        <w:rPr>
          <w:rFonts w:hint="eastAsia"/>
        </w:rPr>
        <w:t>）％</w:t>
      </w:r>
      <w:r>
        <w:rPr>
          <w:rFonts w:hint="eastAsia"/>
        </w:rPr>
        <w:t>C</w:t>
      </w:r>
      <w:r>
        <w:rPr>
          <w:rFonts w:hint="eastAsia"/>
        </w:rPr>
        <w:t>，保温时间为</w:t>
      </w:r>
      <w:r>
        <w:rPr>
          <w:rFonts w:hint="eastAsia"/>
        </w:rPr>
        <w:t>7h</w:t>
      </w:r>
      <w:r>
        <w:rPr>
          <w:rFonts w:hint="eastAsia"/>
        </w:rPr>
        <w:t>，</w:t>
      </w:r>
    </w:p>
    <w:p w:rsidR="004D2F89" w:rsidRDefault="004D2F89" w:rsidP="00EC5789">
      <w:pPr>
        <w:pBdr>
          <w:top w:val="single" w:sz="4" w:space="1" w:color="auto"/>
          <w:bottom w:val="single" w:sz="4" w:space="1" w:color="auto"/>
          <w:bar w:val="single" w:sz="4" w:color="auto"/>
        </w:pBdr>
        <w:rPr>
          <w:rFonts w:hint="eastAsia"/>
        </w:rPr>
      </w:pPr>
      <w:r>
        <w:rPr>
          <w:rFonts w:hint="eastAsia"/>
        </w:rPr>
        <w:tab/>
      </w:r>
      <w:r>
        <w:rPr>
          <w:rFonts w:hint="eastAsia"/>
        </w:rPr>
        <w:tab/>
      </w:r>
      <w:r>
        <w:rPr>
          <w:rFonts w:hint="eastAsia"/>
        </w:rPr>
        <w:t>Ⅲ段碳势为（</w:t>
      </w:r>
      <w:r>
        <w:rPr>
          <w:rFonts w:hint="eastAsia"/>
        </w:rPr>
        <w:t>0.98</w:t>
      </w:r>
      <w:r>
        <w:rPr>
          <w:rFonts w:hint="eastAsia"/>
        </w:rPr>
        <w:t>±</w:t>
      </w:r>
      <w:r>
        <w:rPr>
          <w:rFonts w:hint="eastAsia"/>
        </w:rPr>
        <w:t>0.05</w:t>
      </w:r>
      <w:r>
        <w:rPr>
          <w:rFonts w:hint="eastAsia"/>
        </w:rPr>
        <w:t>）％</w:t>
      </w:r>
      <w:r>
        <w:rPr>
          <w:rFonts w:hint="eastAsia"/>
        </w:rPr>
        <w:t>C</w:t>
      </w:r>
      <w:r>
        <w:rPr>
          <w:rFonts w:hint="eastAsia"/>
        </w:rPr>
        <w:t>，保温时间为</w:t>
      </w:r>
      <w:r>
        <w:rPr>
          <w:rFonts w:hint="eastAsia"/>
        </w:rPr>
        <w:t>8h</w:t>
      </w:r>
      <w:r>
        <w:rPr>
          <w:rFonts w:hint="eastAsia"/>
        </w:rPr>
        <w:t>，</w:t>
      </w:r>
    </w:p>
    <w:p w:rsidR="004D2F89" w:rsidRDefault="004D2F89" w:rsidP="00EC5789">
      <w:pPr>
        <w:pBdr>
          <w:top w:val="single" w:sz="4" w:space="1" w:color="auto"/>
          <w:bottom w:val="single" w:sz="4" w:space="1" w:color="auto"/>
          <w:bar w:val="single" w:sz="4" w:color="auto"/>
        </w:pBdr>
        <w:rPr>
          <w:rFonts w:hint="eastAsia"/>
        </w:rPr>
      </w:pPr>
      <w:r>
        <w:rPr>
          <w:rFonts w:hint="eastAsia"/>
        </w:rPr>
        <w:tab/>
      </w:r>
      <w:r>
        <w:rPr>
          <w:rFonts w:hint="eastAsia"/>
        </w:rPr>
        <w:tab/>
      </w:r>
      <w:r>
        <w:rPr>
          <w:rFonts w:hint="eastAsia"/>
        </w:rPr>
        <w:t>Ⅳ段碳势为（</w:t>
      </w:r>
      <w:r>
        <w:rPr>
          <w:rFonts w:hint="eastAsia"/>
        </w:rPr>
        <w:t>0.95</w:t>
      </w:r>
      <w:r>
        <w:rPr>
          <w:rFonts w:hint="eastAsia"/>
        </w:rPr>
        <w:t>±</w:t>
      </w:r>
      <w:r>
        <w:rPr>
          <w:rFonts w:hint="eastAsia"/>
        </w:rPr>
        <w:t>0.05</w:t>
      </w:r>
      <w:r>
        <w:rPr>
          <w:rFonts w:hint="eastAsia"/>
        </w:rPr>
        <w:t>）％</w:t>
      </w:r>
      <w:r>
        <w:rPr>
          <w:rFonts w:hint="eastAsia"/>
        </w:rPr>
        <w:t xml:space="preserve">C </w:t>
      </w:r>
      <w:r>
        <w:rPr>
          <w:rFonts w:hint="eastAsia"/>
        </w:rPr>
        <w:t>，保温时间为（</w:t>
      </w:r>
      <w:r>
        <w:rPr>
          <w:rFonts w:hint="eastAsia"/>
        </w:rPr>
        <w:t>4</w:t>
      </w:r>
      <w:r>
        <w:rPr>
          <w:rFonts w:hint="eastAsia"/>
        </w:rPr>
        <w:t>±</w:t>
      </w:r>
      <w:r>
        <w:rPr>
          <w:rFonts w:hint="eastAsia"/>
        </w:rPr>
        <w:t>2</w:t>
      </w:r>
      <w:r>
        <w:rPr>
          <w:rFonts w:hint="eastAsia"/>
        </w:rPr>
        <w:t>）</w:t>
      </w:r>
      <w:r>
        <w:rPr>
          <w:rFonts w:hint="eastAsia"/>
        </w:rPr>
        <w:t>h</w:t>
      </w:r>
      <w:r>
        <w:rPr>
          <w:rFonts w:hint="eastAsia"/>
        </w:rPr>
        <w:t>，</w:t>
      </w:r>
    </w:p>
    <w:p w:rsidR="004D2F89" w:rsidRDefault="004D2F89" w:rsidP="00EC5789">
      <w:pPr>
        <w:pBdr>
          <w:top w:val="single" w:sz="4" w:space="1" w:color="auto"/>
          <w:bottom w:val="single" w:sz="4" w:space="1" w:color="auto"/>
          <w:bar w:val="single" w:sz="4" w:color="auto"/>
        </w:pBdr>
        <w:rPr>
          <w:rFonts w:hint="eastAsia"/>
        </w:rPr>
      </w:pPr>
      <w:r>
        <w:rPr>
          <w:rFonts w:hint="eastAsia"/>
        </w:rPr>
        <w:tab/>
      </w:r>
      <w:r>
        <w:rPr>
          <w:rFonts w:hint="eastAsia"/>
        </w:rPr>
        <w:tab/>
      </w:r>
      <w:r>
        <w:rPr>
          <w:rFonts w:hint="eastAsia"/>
        </w:rPr>
        <w:t>渗碳结束后，随炉降温至（</w:t>
      </w:r>
      <w:r>
        <w:rPr>
          <w:rFonts w:hint="eastAsia"/>
        </w:rPr>
        <w:t>815</w:t>
      </w:r>
      <w:r>
        <w:rPr>
          <w:rFonts w:hint="eastAsia"/>
        </w:rPr>
        <w:t>±</w:t>
      </w:r>
      <w:r>
        <w:rPr>
          <w:rFonts w:hint="eastAsia"/>
        </w:rPr>
        <w:t>10</w:t>
      </w:r>
      <w:r>
        <w:rPr>
          <w:rFonts w:hint="eastAsia"/>
        </w:rPr>
        <w:t>）℃，</w:t>
      </w:r>
    </w:p>
    <w:p w:rsidR="004D2F89" w:rsidRDefault="004D2F89" w:rsidP="00EC5789">
      <w:pPr>
        <w:pBdr>
          <w:top w:val="single" w:sz="4" w:space="1" w:color="auto"/>
          <w:bottom w:val="single" w:sz="4" w:space="1" w:color="auto"/>
          <w:bar w:val="single" w:sz="4" w:color="auto"/>
        </w:pBdr>
        <w:rPr>
          <w:rFonts w:hint="eastAsia"/>
        </w:rPr>
      </w:pPr>
      <w:r>
        <w:rPr>
          <w:rFonts w:hint="eastAsia"/>
        </w:rPr>
        <w:tab/>
      </w:r>
      <w:r>
        <w:rPr>
          <w:rFonts w:hint="eastAsia"/>
        </w:rPr>
        <w:tab/>
      </w:r>
      <w:r>
        <w:rPr>
          <w:rFonts w:hint="eastAsia"/>
        </w:rPr>
        <w:t>碳势（</w:t>
      </w:r>
      <w:r>
        <w:rPr>
          <w:rFonts w:hint="eastAsia"/>
        </w:rPr>
        <w:t>0.9</w:t>
      </w:r>
      <w:r>
        <w:rPr>
          <w:rFonts w:hint="eastAsia"/>
        </w:rPr>
        <w:t>±</w:t>
      </w:r>
      <w:r>
        <w:rPr>
          <w:rFonts w:hint="eastAsia"/>
        </w:rPr>
        <w:t>0.05</w:t>
      </w:r>
      <w:r>
        <w:rPr>
          <w:rFonts w:hint="eastAsia"/>
        </w:rPr>
        <w:t>）％</w:t>
      </w:r>
      <w:r>
        <w:rPr>
          <w:rFonts w:hint="eastAsia"/>
        </w:rPr>
        <w:t xml:space="preserve">C </w:t>
      </w:r>
      <w:r>
        <w:rPr>
          <w:rFonts w:hint="eastAsia"/>
        </w:rPr>
        <w:t>，保温时间为（</w:t>
      </w:r>
      <w:r>
        <w:rPr>
          <w:rFonts w:hint="eastAsia"/>
        </w:rPr>
        <w:t>30</w:t>
      </w:r>
      <w:r>
        <w:rPr>
          <w:rFonts w:hint="eastAsia"/>
        </w:rPr>
        <w:t>±</w:t>
      </w:r>
      <w:r>
        <w:rPr>
          <w:rFonts w:hint="eastAsia"/>
        </w:rPr>
        <w:t>10</w:t>
      </w:r>
      <w:r>
        <w:rPr>
          <w:rFonts w:hint="eastAsia"/>
        </w:rPr>
        <w:t>）</w:t>
      </w:r>
      <w:r>
        <w:rPr>
          <w:rFonts w:hint="eastAsia"/>
        </w:rPr>
        <w:t>min</w:t>
      </w:r>
      <w:r>
        <w:rPr>
          <w:rFonts w:hint="eastAsia"/>
        </w:rPr>
        <w:t>。</w:t>
      </w:r>
    </w:p>
    <w:p w:rsidR="004D2F89" w:rsidRDefault="004D2F89" w:rsidP="00EC5789">
      <w:pPr>
        <w:pBdr>
          <w:bottom w:val="single" w:sz="4" w:space="1" w:color="auto"/>
          <w:between w:val="single" w:sz="4" w:space="1" w:color="auto"/>
          <w:bar w:val="single" w:sz="4" w:color="auto"/>
        </w:pBdr>
        <w:rPr>
          <w:rFonts w:hint="eastAsia"/>
        </w:rPr>
      </w:pPr>
      <w:r>
        <w:rPr>
          <w:rFonts w:hint="eastAsia"/>
        </w:rPr>
        <w:t>155</w:t>
      </w:r>
      <w:r>
        <w:rPr>
          <w:rFonts w:hint="eastAsia"/>
        </w:rPr>
        <w:tab/>
      </w:r>
      <w:r>
        <w:rPr>
          <w:rFonts w:hint="eastAsia"/>
        </w:rPr>
        <w:t>高温回火</w:t>
      </w:r>
      <w:r>
        <w:rPr>
          <w:rFonts w:hint="eastAsia"/>
        </w:rPr>
        <w:tab/>
      </w:r>
      <w:r>
        <w:rPr>
          <w:rFonts w:hint="eastAsia"/>
        </w:rPr>
        <w:t>保护气氛炉，平放入炉</w:t>
      </w:r>
    </w:p>
    <w:p w:rsidR="004D2F89" w:rsidRDefault="004D2F89" w:rsidP="00EC5789">
      <w:pPr>
        <w:pBdr>
          <w:top w:val="single" w:sz="4" w:space="1" w:color="auto"/>
          <w:bottom w:val="single" w:sz="4" w:space="1" w:color="auto"/>
          <w:bar w:val="single" w:sz="4" w:color="auto"/>
        </w:pBdr>
        <w:rPr>
          <w:rFonts w:hint="eastAsia"/>
        </w:rPr>
      </w:pPr>
      <w:r>
        <w:rPr>
          <w:rFonts w:hint="eastAsia"/>
        </w:rPr>
        <w:tab/>
      </w:r>
      <w:r>
        <w:rPr>
          <w:rFonts w:hint="eastAsia"/>
        </w:rPr>
        <w:tab/>
      </w:r>
      <w:r>
        <w:rPr>
          <w:rFonts w:hint="eastAsia"/>
        </w:rPr>
        <w:t>保温温度为（</w:t>
      </w:r>
      <w:r>
        <w:rPr>
          <w:rFonts w:hint="eastAsia"/>
        </w:rPr>
        <w:t>621</w:t>
      </w:r>
      <w:r>
        <w:rPr>
          <w:rFonts w:hint="eastAsia"/>
        </w:rPr>
        <w:t>±</w:t>
      </w:r>
      <w:r>
        <w:rPr>
          <w:rFonts w:hint="eastAsia"/>
        </w:rPr>
        <w:t>14</w:t>
      </w:r>
      <w:r>
        <w:rPr>
          <w:rFonts w:hint="eastAsia"/>
        </w:rPr>
        <w:t>）℃，保温时间为（</w:t>
      </w:r>
      <w:r>
        <w:rPr>
          <w:rFonts w:hint="eastAsia"/>
        </w:rPr>
        <w:t>195</w:t>
      </w:r>
      <w:r>
        <w:rPr>
          <w:rFonts w:hint="eastAsia"/>
        </w:rPr>
        <w:t>±</w:t>
      </w:r>
      <w:r>
        <w:rPr>
          <w:rFonts w:hint="eastAsia"/>
        </w:rPr>
        <w:t>15</w:t>
      </w:r>
      <w:r>
        <w:rPr>
          <w:rFonts w:hint="eastAsia"/>
        </w:rPr>
        <w:t>）</w:t>
      </w:r>
      <w:r>
        <w:rPr>
          <w:rFonts w:hint="eastAsia"/>
        </w:rPr>
        <w:t>min</w:t>
      </w:r>
      <w:r>
        <w:rPr>
          <w:rFonts w:hint="eastAsia"/>
        </w:rPr>
        <w:t>，</w:t>
      </w:r>
    </w:p>
    <w:p w:rsidR="004D2F89" w:rsidRDefault="004D2F89" w:rsidP="00EC5789">
      <w:pPr>
        <w:pBdr>
          <w:top w:val="single" w:sz="4" w:space="1" w:color="auto"/>
          <w:bottom w:val="single" w:sz="4" w:space="1" w:color="auto"/>
          <w:bar w:val="single" w:sz="4" w:color="auto"/>
        </w:pBdr>
        <w:rPr>
          <w:rFonts w:hint="eastAsia"/>
        </w:rPr>
      </w:pPr>
      <w:r>
        <w:rPr>
          <w:rFonts w:hint="eastAsia"/>
        </w:rPr>
        <w:tab/>
      </w:r>
      <w:r>
        <w:rPr>
          <w:rFonts w:hint="eastAsia"/>
        </w:rPr>
        <w:tab/>
      </w:r>
      <w:r>
        <w:rPr>
          <w:rFonts w:hint="eastAsia"/>
        </w:rPr>
        <w:t>冷却方式为充氮气冷却。</w:t>
      </w:r>
    </w:p>
    <w:p w:rsidR="004D2F89" w:rsidRDefault="004D2F89" w:rsidP="00EC5789">
      <w:pPr>
        <w:pBdr>
          <w:top w:val="single" w:sz="4" w:space="1" w:color="auto"/>
          <w:bottom w:val="single" w:sz="4" w:space="1" w:color="auto"/>
          <w:bar w:val="single" w:sz="4" w:color="auto"/>
        </w:pBdr>
        <w:rPr>
          <w:rFonts w:hint="eastAsia"/>
        </w:rPr>
      </w:pPr>
      <w:r>
        <w:rPr>
          <w:rFonts w:hint="eastAsia"/>
        </w:rPr>
        <w:t>190</w:t>
      </w:r>
      <w:r>
        <w:rPr>
          <w:rFonts w:hint="eastAsia"/>
        </w:rPr>
        <w:tab/>
      </w:r>
      <w:r>
        <w:rPr>
          <w:rFonts w:hint="eastAsia"/>
        </w:rPr>
        <w:t>淬火</w:t>
      </w:r>
      <w:r>
        <w:rPr>
          <w:rFonts w:hint="eastAsia"/>
        </w:rPr>
        <w:tab/>
      </w:r>
      <w:r>
        <w:rPr>
          <w:rFonts w:hint="eastAsia"/>
        </w:rPr>
        <w:t>转底炉，平放，</w:t>
      </w:r>
    </w:p>
    <w:p w:rsidR="004D2F89" w:rsidRDefault="004D2F89" w:rsidP="00EC5789">
      <w:pPr>
        <w:pBdr>
          <w:top w:val="single" w:sz="4" w:space="1" w:color="auto"/>
          <w:bottom w:val="single" w:sz="4" w:space="1" w:color="auto"/>
          <w:bar w:val="single" w:sz="4" w:color="auto"/>
        </w:pBdr>
        <w:rPr>
          <w:rFonts w:hint="eastAsia"/>
        </w:rPr>
      </w:pPr>
      <w:r>
        <w:rPr>
          <w:rFonts w:hint="eastAsia"/>
        </w:rPr>
        <w:tab/>
      </w:r>
      <w:r>
        <w:rPr>
          <w:rFonts w:hint="eastAsia"/>
        </w:rPr>
        <w:tab/>
      </w:r>
      <w:r>
        <w:rPr>
          <w:rFonts w:hint="eastAsia"/>
        </w:rPr>
        <w:t>≤</w:t>
      </w:r>
      <w:r>
        <w:rPr>
          <w:rFonts w:hint="eastAsia"/>
        </w:rPr>
        <w:t>780</w:t>
      </w:r>
      <w:r>
        <w:rPr>
          <w:rFonts w:hint="eastAsia"/>
        </w:rPr>
        <w:t>℃入炉，随炉升温至保温温度（</w:t>
      </w:r>
      <w:r>
        <w:rPr>
          <w:rFonts w:hint="eastAsia"/>
        </w:rPr>
        <w:t>820</w:t>
      </w:r>
      <w:r>
        <w:rPr>
          <w:rFonts w:hint="eastAsia"/>
        </w:rPr>
        <w:t>±</w:t>
      </w:r>
      <w:r>
        <w:rPr>
          <w:rFonts w:hint="eastAsia"/>
        </w:rPr>
        <w:t>6</w:t>
      </w:r>
      <w:r>
        <w:rPr>
          <w:rFonts w:hint="eastAsia"/>
        </w:rPr>
        <w:t>）℃，</w:t>
      </w:r>
    </w:p>
    <w:p w:rsidR="004D2F89" w:rsidRDefault="004D2F89" w:rsidP="00EC5789">
      <w:pPr>
        <w:pBdr>
          <w:top w:val="single" w:sz="4" w:space="1" w:color="auto"/>
          <w:bottom w:val="single" w:sz="4" w:space="1" w:color="auto"/>
          <w:bar w:val="single" w:sz="4" w:color="auto"/>
        </w:pBdr>
        <w:rPr>
          <w:rFonts w:hint="eastAsia"/>
        </w:rPr>
      </w:pPr>
      <w:r>
        <w:rPr>
          <w:rFonts w:hint="eastAsia"/>
        </w:rPr>
        <w:tab/>
      </w:r>
      <w:r>
        <w:rPr>
          <w:rFonts w:hint="eastAsia"/>
        </w:rPr>
        <w:tab/>
      </w:r>
      <w:r>
        <w:rPr>
          <w:rFonts w:hint="eastAsia"/>
        </w:rPr>
        <w:t>保温时间为（</w:t>
      </w:r>
      <w:r>
        <w:rPr>
          <w:rFonts w:hint="eastAsia"/>
        </w:rPr>
        <w:t>90</w:t>
      </w:r>
      <w:r>
        <w:rPr>
          <w:rFonts w:hint="eastAsia"/>
        </w:rPr>
        <w:t>±</w:t>
      </w:r>
      <w:r>
        <w:rPr>
          <w:rFonts w:hint="eastAsia"/>
        </w:rPr>
        <w:t>15</w:t>
      </w:r>
      <w:r>
        <w:rPr>
          <w:rFonts w:hint="eastAsia"/>
        </w:rPr>
        <w:t>）</w:t>
      </w:r>
      <w:r>
        <w:rPr>
          <w:rFonts w:hint="eastAsia"/>
        </w:rPr>
        <w:t>min</w:t>
      </w:r>
      <w:r>
        <w:rPr>
          <w:rFonts w:hint="eastAsia"/>
        </w:rPr>
        <w:t>，</w:t>
      </w:r>
    </w:p>
    <w:p w:rsidR="004D2F89" w:rsidRDefault="004D2F89" w:rsidP="00EC5789">
      <w:pPr>
        <w:pBdr>
          <w:top w:val="single" w:sz="4" w:space="1" w:color="auto"/>
          <w:bottom w:val="single" w:sz="4" w:space="1" w:color="auto"/>
          <w:bar w:val="single" w:sz="4" w:color="auto"/>
        </w:pBdr>
        <w:rPr>
          <w:rFonts w:hint="eastAsia"/>
        </w:rPr>
      </w:pPr>
      <w:r>
        <w:rPr>
          <w:rFonts w:hint="eastAsia"/>
        </w:rPr>
        <w:tab/>
      </w:r>
      <w:r>
        <w:rPr>
          <w:rFonts w:hint="eastAsia"/>
        </w:rPr>
        <w:tab/>
      </w:r>
      <w:r>
        <w:rPr>
          <w:rFonts w:hint="eastAsia"/>
        </w:rPr>
        <w:t>参考碳势为（</w:t>
      </w:r>
      <w:r>
        <w:rPr>
          <w:rFonts w:hint="eastAsia"/>
        </w:rPr>
        <w:t>0.5</w:t>
      </w:r>
      <w:r>
        <w:rPr>
          <w:rFonts w:hint="eastAsia"/>
        </w:rPr>
        <w:t>±</w:t>
      </w:r>
      <w:r>
        <w:rPr>
          <w:rFonts w:hint="eastAsia"/>
        </w:rPr>
        <w:t>0.2</w:t>
      </w:r>
      <w:r>
        <w:rPr>
          <w:rFonts w:hint="eastAsia"/>
        </w:rPr>
        <w:t>）％</w:t>
      </w:r>
      <w:r>
        <w:rPr>
          <w:rFonts w:hint="eastAsia"/>
        </w:rPr>
        <w:t xml:space="preserve">C </w:t>
      </w:r>
      <w:r>
        <w:rPr>
          <w:rFonts w:hint="eastAsia"/>
        </w:rPr>
        <w:t>，冷却方式为油冷（</w:t>
      </w:r>
      <w:r>
        <w:rPr>
          <w:rFonts w:hint="eastAsia"/>
        </w:rPr>
        <w:t>65</w:t>
      </w:r>
      <w:r>
        <w:rPr>
          <w:rFonts w:hint="eastAsia"/>
        </w:rPr>
        <w:t>±</w:t>
      </w:r>
      <w:r>
        <w:rPr>
          <w:rFonts w:hint="eastAsia"/>
        </w:rPr>
        <w:t>10</w:t>
      </w:r>
      <w:r>
        <w:rPr>
          <w:rFonts w:hint="eastAsia"/>
        </w:rPr>
        <w:t>）℃。</w:t>
      </w:r>
    </w:p>
    <w:p w:rsidR="004D2F89" w:rsidRDefault="004D2F89" w:rsidP="00EC5789">
      <w:pPr>
        <w:pBdr>
          <w:top w:val="single" w:sz="4" w:space="1" w:color="auto"/>
          <w:bottom w:val="single" w:sz="4" w:space="1" w:color="auto"/>
          <w:bar w:val="single" w:sz="4" w:color="auto"/>
        </w:pBdr>
        <w:rPr>
          <w:rFonts w:hint="eastAsia"/>
        </w:rPr>
      </w:pPr>
      <w:r>
        <w:rPr>
          <w:rFonts w:hint="eastAsia"/>
        </w:rPr>
        <w:tab/>
      </w:r>
      <w:r>
        <w:rPr>
          <w:rFonts w:hint="eastAsia"/>
        </w:rPr>
        <w:tab/>
      </w:r>
      <w:r>
        <w:rPr>
          <w:rFonts w:hint="eastAsia"/>
        </w:rPr>
        <w:t>淬火后</w:t>
      </w:r>
      <w:r>
        <w:rPr>
          <w:rFonts w:hint="eastAsia"/>
        </w:rPr>
        <w:t>1h</w:t>
      </w:r>
      <w:r>
        <w:rPr>
          <w:rFonts w:hint="eastAsia"/>
        </w:rPr>
        <w:t>以内冰冷。</w:t>
      </w:r>
    </w:p>
    <w:p w:rsidR="004D2F89" w:rsidRDefault="004D2F89" w:rsidP="00EC5789">
      <w:pPr>
        <w:pBdr>
          <w:bottom w:val="single" w:sz="4" w:space="1" w:color="auto"/>
          <w:between w:val="single" w:sz="4" w:space="1" w:color="auto"/>
          <w:bar w:val="single" w:sz="4" w:color="auto"/>
        </w:pBdr>
        <w:rPr>
          <w:rFonts w:hint="eastAsia"/>
        </w:rPr>
      </w:pPr>
      <w:r>
        <w:rPr>
          <w:rFonts w:hint="eastAsia"/>
        </w:rPr>
        <w:t>210</w:t>
      </w:r>
      <w:r>
        <w:rPr>
          <w:rFonts w:hint="eastAsia"/>
        </w:rPr>
        <w:tab/>
      </w:r>
      <w:r>
        <w:rPr>
          <w:rFonts w:hint="eastAsia"/>
        </w:rPr>
        <w:t>冰冷</w:t>
      </w:r>
      <w:r>
        <w:rPr>
          <w:rFonts w:hint="eastAsia"/>
        </w:rPr>
        <w:tab/>
      </w:r>
      <w:r>
        <w:rPr>
          <w:rFonts w:hint="eastAsia"/>
        </w:rPr>
        <w:t>冰冷机，平放，</w:t>
      </w:r>
    </w:p>
    <w:p w:rsidR="004D2F89" w:rsidRDefault="004D2F89" w:rsidP="00EC5789">
      <w:pPr>
        <w:pBdr>
          <w:bottom w:val="single" w:sz="4" w:space="1" w:color="auto"/>
          <w:bar w:val="single" w:sz="4" w:color="auto"/>
        </w:pBdr>
        <w:rPr>
          <w:rFonts w:hint="eastAsia"/>
        </w:rPr>
      </w:pPr>
      <w:r>
        <w:rPr>
          <w:rFonts w:hint="eastAsia"/>
        </w:rPr>
        <w:tab/>
      </w:r>
      <w:r>
        <w:rPr>
          <w:rFonts w:hint="eastAsia"/>
        </w:rPr>
        <w:tab/>
      </w:r>
      <w:r>
        <w:rPr>
          <w:rFonts w:hint="eastAsia"/>
        </w:rPr>
        <w:t>保温温度为（</w:t>
      </w:r>
      <w:r>
        <w:rPr>
          <w:rFonts w:hint="eastAsia"/>
        </w:rPr>
        <w:t>-80</w:t>
      </w:r>
      <w:r>
        <w:rPr>
          <w:rFonts w:hint="eastAsia"/>
        </w:rPr>
        <w:t>±</w:t>
      </w:r>
      <w:r>
        <w:rPr>
          <w:rFonts w:hint="eastAsia"/>
        </w:rPr>
        <w:t>5</w:t>
      </w:r>
      <w:r>
        <w:rPr>
          <w:rFonts w:hint="eastAsia"/>
        </w:rPr>
        <w:t>）℃，保温时间为（</w:t>
      </w:r>
      <w:r>
        <w:rPr>
          <w:rFonts w:hint="eastAsia"/>
        </w:rPr>
        <w:t>4.5</w:t>
      </w:r>
      <w:r>
        <w:rPr>
          <w:rFonts w:hint="eastAsia"/>
        </w:rPr>
        <w:t>±</w:t>
      </w:r>
      <w:r>
        <w:rPr>
          <w:rFonts w:hint="eastAsia"/>
        </w:rPr>
        <w:t>0.5</w:t>
      </w:r>
      <w:r>
        <w:rPr>
          <w:rFonts w:hint="eastAsia"/>
        </w:rPr>
        <w:t>）</w:t>
      </w:r>
      <w:r>
        <w:rPr>
          <w:rFonts w:hint="eastAsia"/>
        </w:rPr>
        <w:t>h</w:t>
      </w:r>
      <w:r>
        <w:rPr>
          <w:rFonts w:hint="eastAsia"/>
        </w:rPr>
        <w:t>，</w:t>
      </w:r>
    </w:p>
    <w:p w:rsidR="004D2F89" w:rsidRDefault="004D2F89" w:rsidP="00EC5789">
      <w:pPr>
        <w:pBdr>
          <w:bottom w:val="single" w:sz="4" w:space="1" w:color="auto"/>
          <w:bar w:val="single" w:sz="4" w:color="auto"/>
        </w:pBdr>
        <w:rPr>
          <w:rFonts w:hint="eastAsia"/>
        </w:rPr>
      </w:pPr>
      <w:r>
        <w:rPr>
          <w:rFonts w:hint="eastAsia"/>
        </w:rPr>
        <w:tab/>
      </w:r>
      <w:r>
        <w:rPr>
          <w:rFonts w:hint="eastAsia"/>
        </w:rPr>
        <w:tab/>
      </w:r>
      <w:r>
        <w:rPr>
          <w:rFonts w:hint="eastAsia"/>
        </w:rPr>
        <w:t>冷却方式为空冷。冰冷后</w:t>
      </w:r>
      <w:r>
        <w:rPr>
          <w:rFonts w:hint="eastAsia"/>
        </w:rPr>
        <w:t>3h</w:t>
      </w:r>
      <w:r>
        <w:rPr>
          <w:rFonts w:hint="eastAsia"/>
        </w:rPr>
        <w:t>以内回火。</w:t>
      </w:r>
    </w:p>
    <w:p w:rsidR="004D2F89" w:rsidRDefault="004D2F89" w:rsidP="00EC5789">
      <w:pPr>
        <w:pBdr>
          <w:top w:val="single" w:sz="4" w:space="1" w:color="auto"/>
          <w:bottom w:val="single" w:sz="4" w:space="1" w:color="auto"/>
          <w:bar w:val="single" w:sz="4" w:color="auto"/>
        </w:pBdr>
        <w:rPr>
          <w:rFonts w:hint="eastAsia"/>
        </w:rPr>
      </w:pPr>
      <w:r>
        <w:rPr>
          <w:rFonts w:hint="eastAsia"/>
        </w:rPr>
        <w:t>220</w:t>
      </w:r>
      <w:r>
        <w:rPr>
          <w:rFonts w:hint="eastAsia"/>
        </w:rPr>
        <w:tab/>
      </w:r>
      <w:r>
        <w:rPr>
          <w:rFonts w:hint="eastAsia"/>
        </w:rPr>
        <w:t>回火</w:t>
      </w:r>
      <w:r>
        <w:rPr>
          <w:rFonts w:hint="eastAsia"/>
        </w:rPr>
        <w:tab/>
      </w:r>
      <w:r>
        <w:rPr>
          <w:rFonts w:hint="eastAsia"/>
        </w:rPr>
        <w:t>空气循环炉，平放</w:t>
      </w:r>
    </w:p>
    <w:p w:rsidR="004D2F89" w:rsidRDefault="004D2F89" w:rsidP="00EC5789">
      <w:pPr>
        <w:pBdr>
          <w:top w:val="single" w:sz="4" w:space="1" w:color="auto"/>
          <w:bottom w:val="single" w:sz="4" w:space="1" w:color="auto"/>
          <w:bar w:val="single" w:sz="4" w:color="auto"/>
        </w:pBdr>
        <w:rPr>
          <w:rFonts w:hint="eastAsia"/>
        </w:rPr>
      </w:pPr>
      <w:r>
        <w:rPr>
          <w:rFonts w:hint="eastAsia"/>
        </w:rPr>
        <w:tab/>
      </w:r>
      <w:r>
        <w:rPr>
          <w:rFonts w:hint="eastAsia"/>
        </w:rPr>
        <w:tab/>
      </w:r>
      <w:r>
        <w:rPr>
          <w:rFonts w:hint="eastAsia"/>
        </w:rPr>
        <w:t>保温温度为（</w:t>
      </w:r>
      <w:r>
        <w:rPr>
          <w:rFonts w:hint="eastAsia"/>
        </w:rPr>
        <w:t>150</w:t>
      </w:r>
      <w:r>
        <w:rPr>
          <w:rFonts w:hint="eastAsia"/>
        </w:rPr>
        <w:t>±</w:t>
      </w:r>
      <w:r>
        <w:rPr>
          <w:rFonts w:hint="eastAsia"/>
        </w:rPr>
        <w:t>6</w:t>
      </w:r>
      <w:r>
        <w:rPr>
          <w:rFonts w:hint="eastAsia"/>
        </w:rPr>
        <w:t>）℃，保温时间为（</w:t>
      </w:r>
      <w:r>
        <w:rPr>
          <w:rFonts w:hint="eastAsia"/>
        </w:rPr>
        <w:t>255</w:t>
      </w:r>
      <w:r>
        <w:rPr>
          <w:rFonts w:hint="eastAsia"/>
        </w:rPr>
        <w:t>±</w:t>
      </w:r>
      <w:r>
        <w:rPr>
          <w:rFonts w:hint="eastAsia"/>
        </w:rPr>
        <w:t>15</w:t>
      </w:r>
      <w:r>
        <w:rPr>
          <w:rFonts w:hint="eastAsia"/>
        </w:rPr>
        <w:t>）</w:t>
      </w:r>
      <w:r>
        <w:rPr>
          <w:rFonts w:hint="eastAsia"/>
        </w:rPr>
        <w:t>min</w:t>
      </w:r>
      <w:r>
        <w:rPr>
          <w:rFonts w:hint="eastAsia"/>
        </w:rPr>
        <w:t>，</w:t>
      </w:r>
    </w:p>
    <w:p w:rsidR="004D2F89" w:rsidRDefault="004D2F89" w:rsidP="00EC5789">
      <w:pPr>
        <w:pBdr>
          <w:top w:val="single" w:sz="4" w:space="1" w:color="auto"/>
          <w:bottom w:val="single" w:sz="4" w:space="1" w:color="auto"/>
          <w:bar w:val="single" w:sz="4" w:color="auto"/>
        </w:pBdr>
        <w:rPr>
          <w:rFonts w:hint="eastAsia"/>
        </w:rPr>
      </w:pPr>
      <w:r>
        <w:rPr>
          <w:rFonts w:hint="eastAsia"/>
        </w:rPr>
        <w:tab/>
      </w:r>
      <w:r>
        <w:rPr>
          <w:rFonts w:hint="eastAsia"/>
        </w:rPr>
        <w:tab/>
      </w:r>
      <w:r>
        <w:rPr>
          <w:rFonts w:hint="eastAsia"/>
        </w:rPr>
        <w:t>冷却方式为空冷。</w:t>
      </w:r>
    </w:p>
    <w:p w:rsidR="004D2F89" w:rsidRDefault="004D2F89" w:rsidP="004D2F89">
      <w:pPr>
        <w:rPr>
          <w:rFonts w:hint="eastAsia"/>
        </w:rPr>
      </w:pPr>
      <w:r>
        <w:rPr>
          <w:rFonts w:hint="eastAsia"/>
        </w:rPr>
        <w:t>由工艺参数绘制的</w:t>
      </w:r>
      <w:r>
        <w:rPr>
          <w:rFonts w:hint="eastAsia"/>
        </w:rPr>
        <w:t>9310</w:t>
      </w:r>
      <w:r>
        <w:rPr>
          <w:rFonts w:hint="eastAsia"/>
        </w:rPr>
        <w:t>的温度曲线及数据提取的主要阶段划分如图</w:t>
      </w:r>
      <w:r>
        <w:rPr>
          <w:rFonts w:hint="eastAsia"/>
        </w:rPr>
        <w:t>3</w:t>
      </w:r>
      <w:r>
        <w:rPr>
          <w:rFonts w:hint="eastAsia"/>
        </w:rPr>
        <w:t>。</w:t>
      </w:r>
    </w:p>
    <w:p w:rsidR="007B6FC5" w:rsidRDefault="007B6FC5" w:rsidP="007B6FC5">
      <w:pPr>
        <w:jc w:val="center"/>
        <w:rPr>
          <w:rFonts w:hint="eastAsia"/>
        </w:rPr>
      </w:pPr>
      <w:r>
        <w:rPr>
          <w:noProof/>
        </w:rPr>
        <w:drawing>
          <wp:inline distT="0" distB="0" distL="0" distR="0" wp14:anchorId="73892B60" wp14:editId="7051F124">
            <wp:extent cx="4630420" cy="2218690"/>
            <wp:effectExtent l="0" t="0" r="0" b="0"/>
            <wp:docPr id="136375265" name="图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75265" name="图形 1"/>
                    <pic:cNvPicPr>
                      <a:picLocks noChangeAspect="1"/>
                    </pic:cNvPicPr>
                  </pic:nvPicPr>
                  <pic:blipFill>
                    <a:blip r:embed="rId28">
                      <a:extLst>
                        <a:ext uri="{96DAC541-7B7A-43D3-8B79-37D633B846F1}">
                          <asvg:svgBlip xmlns:asvg="http://schemas.microsoft.com/office/drawing/2016/SVG/main" r:embed="rId29"/>
                        </a:ext>
                      </a:extLst>
                    </a:blip>
                    <a:srcRect l="4802" t="9721" b="9178"/>
                    <a:stretch>
                      <a:fillRect/>
                    </a:stretch>
                  </pic:blipFill>
                  <pic:spPr>
                    <a:xfrm>
                      <a:off x="0" y="0"/>
                      <a:ext cx="4652298" cy="2229366"/>
                    </a:xfrm>
                    <a:prstGeom prst="rect">
                      <a:avLst/>
                    </a:prstGeom>
                  </pic:spPr>
                </pic:pic>
              </a:graphicData>
            </a:graphic>
          </wp:inline>
        </w:drawing>
      </w:r>
    </w:p>
    <w:p w:rsidR="004D2F89" w:rsidRDefault="004D2F89" w:rsidP="007B6FC5">
      <w:pPr>
        <w:jc w:val="center"/>
        <w:rPr>
          <w:rFonts w:hint="eastAsia"/>
        </w:rPr>
      </w:pPr>
      <w:r>
        <w:rPr>
          <w:rFonts w:hint="eastAsia"/>
        </w:rPr>
        <w:t>图</w:t>
      </w:r>
      <w:r>
        <w:rPr>
          <w:rFonts w:hint="eastAsia"/>
        </w:rPr>
        <w:t xml:space="preserve"> 3 9310</w:t>
      </w:r>
      <w:r>
        <w:rPr>
          <w:rFonts w:hint="eastAsia"/>
        </w:rPr>
        <w:t>热处理曲线数据提取划分</w:t>
      </w:r>
    </w:p>
    <w:p w:rsidR="004D2F89" w:rsidRDefault="007242DD" w:rsidP="005359D1">
      <w:pPr>
        <w:pStyle w:val="3"/>
        <w:rPr>
          <w:rFonts w:hint="eastAsia"/>
        </w:rPr>
      </w:pPr>
      <w:bookmarkStart w:id="57" w:name="_Toc198981724"/>
      <w:r>
        <w:rPr>
          <w:rFonts w:hint="eastAsia"/>
        </w:rPr>
        <w:t xml:space="preserve">5.2.4 </w:t>
      </w:r>
      <w:r w:rsidR="00EC5789" w:rsidRPr="00EC5789">
        <w:rPr>
          <w:rFonts w:hint="eastAsia"/>
        </w:rPr>
        <w:t>渗碳阶段热处理仿真</w:t>
      </w:r>
      <w:bookmarkEnd w:id="57"/>
    </w:p>
    <w:p w:rsidR="00EC5789" w:rsidRDefault="00EC5789" w:rsidP="007242DD">
      <w:pPr>
        <w:rPr>
          <w:rFonts w:hint="eastAsia"/>
        </w:rPr>
      </w:pPr>
      <w:r>
        <w:rPr>
          <w:rFonts w:hint="eastAsia"/>
        </w:rPr>
        <w:t>1.</w:t>
      </w:r>
      <w:r>
        <w:rPr>
          <w:rFonts w:hint="eastAsia"/>
        </w:rPr>
        <w:t>边界条件与工艺参数设定</w:t>
      </w:r>
    </w:p>
    <w:p w:rsidR="00EC5789" w:rsidRDefault="00EC5789" w:rsidP="00EC5789">
      <w:pPr>
        <w:rPr>
          <w:rFonts w:hint="eastAsia"/>
        </w:rPr>
      </w:pPr>
      <w:r>
        <w:rPr>
          <w:rFonts w:hint="eastAsia"/>
        </w:rPr>
        <w:t>由渗碳热处理工艺内容，将渗碳热处理仿真分为以下几个步骤：</w:t>
      </w:r>
    </w:p>
    <w:p w:rsidR="00EC5789" w:rsidRDefault="00EC5789" w:rsidP="00EC5789">
      <w:pPr>
        <w:rPr>
          <w:rFonts w:hint="eastAsia"/>
        </w:rPr>
      </w:pPr>
      <w:r>
        <w:rPr>
          <w:rFonts w:hint="eastAsia"/>
        </w:rPr>
        <w:t>（</w:t>
      </w:r>
      <w:r>
        <w:rPr>
          <w:rFonts w:hint="eastAsia"/>
        </w:rPr>
        <w:t>1</w:t>
      </w:r>
      <w:r>
        <w:rPr>
          <w:rFonts w:hint="eastAsia"/>
        </w:rPr>
        <w:t>）工件初始温度为室温</w:t>
      </w:r>
      <w:r>
        <w:rPr>
          <w:rFonts w:hint="eastAsia"/>
        </w:rPr>
        <w:t>25</w:t>
      </w:r>
      <w:r>
        <w:rPr>
          <w:rFonts w:hint="eastAsia"/>
        </w:rPr>
        <w:t>度，</w:t>
      </w:r>
      <w:r>
        <w:rPr>
          <w:rFonts w:hint="eastAsia"/>
        </w:rPr>
        <w:t>800</w:t>
      </w:r>
      <w:r>
        <w:rPr>
          <w:rFonts w:hint="eastAsia"/>
        </w:rPr>
        <w:t>度入加热炉中升温至</w:t>
      </w:r>
      <w:r>
        <w:rPr>
          <w:rFonts w:hint="eastAsia"/>
        </w:rPr>
        <w:t>927</w:t>
      </w:r>
      <w:r>
        <w:rPr>
          <w:rFonts w:hint="eastAsia"/>
        </w:rPr>
        <w:t>度；</w:t>
      </w:r>
    </w:p>
    <w:p w:rsidR="00EC5789" w:rsidRDefault="00EC5789" w:rsidP="00EC5789">
      <w:pPr>
        <w:rPr>
          <w:rFonts w:hint="eastAsia"/>
        </w:rPr>
      </w:pPr>
      <w:r>
        <w:rPr>
          <w:rFonts w:hint="eastAsia"/>
        </w:rPr>
        <w:t>参数设置：</w:t>
      </w:r>
    </w:p>
    <w:p w:rsidR="00EC5789" w:rsidRDefault="00EC5789" w:rsidP="00EC5789">
      <w:pPr>
        <w:rPr>
          <w:rFonts w:hint="eastAsia"/>
        </w:rPr>
      </w:pPr>
      <w:r>
        <w:rPr>
          <w:rFonts w:hint="eastAsia"/>
        </w:rPr>
        <w:t>①仿真策略：”应力场</w:t>
      </w:r>
      <w:r>
        <w:rPr>
          <w:rFonts w:hint="eastAsia"/>
        </w:rPr>
        <w:t>-</w:t>
      </w:r>
      <w:r>
        <w:rPr>
          <w:rFonts w:hint="eastAsia"/>
        </w:rPr>
        <w:t>温度场”耦合：</w:t>
      </w:r>
      <w:r>
        <w:rPr>
          <w:rFonts w:hint="eastAsia"/>
        </w:rPr>
        <w:t xml:space="preserve"> </w:t>
      </w:r>
      <w:r>
        <w:rPr>
          <w:rFonts w:hint="eastAsia"/>
        </w:rPr>
        <w:t>“</w:t>
      </w:r>
      <w:r>
        <w:rPr>
          <w:rFonts w:hint="eastAsia"/>
        </w:rPr>
        <w:t>Simulation Controls</w:t>
      </w:r>
      <w:r>
        <w:rPr>
          <w:rFonts w:hint="eastAsia"/>
        </w:rPr>
        <w:t>”（仿真控制）的“</w:t>
      </w:r>
      <w:r>
        <w:rPr>
          <w:rFonts w:hint="eastAsia"/>
        </w:rPr>
        <w:t>Mode</w:t>
      </w:r>
      <w:r>
        <w:rPr>
          <w:rFonts w:hint="eastAsia"/>
        </w:rPr>
        <w:t>”（模式）中勾选“</w:t>
      </w:r>
      <w:r>
        <w:rPr>
          <w:rFonts w:hint="eastAsia"/>
        </w:rPr>
        <w:t>Deformation</w:t>
      </w:r>
      <w:r>
        <w:rPr>
          <w:rFonts w:hint="eastAsia"/>
        </w:rPr>
        <w:t>”（变形）、“</w:t>
      </w:r>
      <w:r>
        <w:rPr>
          <w:rFonts w:hint="eastAsia"/>
        </w:rPr>
        <w:t>Heat transfer</w:t>
      </w:r>
      <w:r>
        <w:rPr>
          <w:rFonts w:hint="eastAsia"/>
        </w:rPr>
        <w:t>”（热传递）的</w:t>
      </w:r>
      <w:r>
        <w:rPr>
          <w:rFonts w:hint="eastAsia"/>
        </w:rPr>
        <w:t xml:space="preserve"> </w:t>
      </w:r>
      <w:r>
        <w:rPr>
          <w:rFonts w:hint="eastAsia"/>
        </w:rPr>
        <w:t>“</w:t>
      </w:r>
      <w:r>
        <w:rPr>
          <w:rFonts w:hint="eastAsia"/>
        </w:rPr>
        <w:t>Transformation</w:t>
      </w:r>
      <w:r>
        <w:rPr>
          <w:rFonts w:hint="eastAsia"/>
        </w:rPr>
        <w:t>”</w:t>
      </w:r>
      <w:r>
        <w:rPr>
          <w:rFonts w:hint="eastAsia"/>
        </w:rPr>
        <w:t>(</w:t>
      </w:r>
      <w:r>
        <w:rPr>
          <w:rFonts w:hint="eastAsia"/>
        </w:rPr>
        <w:t>传热</w:t>
      </w:r>
      <w:r>
        <w:rPr>
          <w:rFonts w:hint="eastAsia"/>
        </w:rPr>
        <w:t>)</w:t>
      </w:r>
      <w:r>
        <w:rPr>
          <w:rFonts w:hint="eastAsia"/>
        </w:rPr>
        <w:t>；</w:t>
      </w:r>
    </w:p>
    <w:p w:rsidR="00EC5789" w:rsidRDefault="00EC5789" w:rsidP="00EC5789">
      <w:pPr>
        <w:rPr>
          <w:rFonts w:hint="eastAsia"/>
        </w:rPr>
      </w:pPr>
      <w:r>
        <w:rPr>
          <w:rFonts w:hint="eastAsia"/>
        </w:rPr>
        <w:t>②工艺参数：对流换热系数按加热阶段换热系数设定，环境温度按线性从</w:t>
      </w:r>
      <w:r>
        <w:rPr>
          <w:rFonts w:hint="eastAsia"/>
        </w:rPr>
        <w:t>800</w:t>
      </w:r>
      <w:r>
        <w:rPr>
          <w:rFonts w:hint="eastAsia"/>
        </w:rPr>
        <w:t>度升温至</w:t>
      </w:r>
      <w:r>
        <w:rPr>
          <w:rFonts w:hint="eastAsia"/>
        </w:rPr>
        <w:t>927</w:t>
      </w:r>
      <w:r>
        <w:rPr>
          <w:rFonts w:hint="eastAsia"/>
        </w:rPr>
        <w:t>度，时间设置为</w:t>
      </w:r>
      <w:r>
        <w:rPr>
          <w:rFonts w:hint="eastAsia"/>
        </w:rPr>
        <w:t>1800s</w:t>
      </w:r>
      <w:r>
        <w:rPr>
          <w:rFonts w:hint="eastAsia"/>
        </w:rPr>
        <w:t>；</w:t>
      </w:r>
    </w:p>
    <w:p w:rsidR="00EC5789" w:rsidRDefault="00EC5789" w:rsidP="00EC5789">
      <w:pPr>
        <w:rPr>
          <w:rFonts w:hint="eastAsia"/>
        </w:rPr>
      </w:pPr>
      <w:r>
        <w:rPr>
          <w:rFonts w:hint="eastAsia"/>
        </w:rPr>
        <w:t>③边界设置：变形边界—自由变形边界；</w:t>
      </w:r>
    </w:p>
    <w:p w:rsidR="00EC5789" w:rsidRDefault="00EC5789" w:rsidP="00EC5789">
      <w:pPr>
        <w:rPr>
          <w:rFonts w:hint="eastAsia"/>
        </w:rPr>
      </w:pPr>
      <w:r>
        <w:rPr>
          <w:rFonts w:hint="eastAsia"/>
        </w:rPr>
        <w:t xml:space="preserve">              </w:t>
      </w:r>
      <w:r>
        <w:rPr>
          <w:rFonts w:hint="eastAsia"/>
        </w:rPr>
        <w:t>热边界：选择所有表面作为与环境的热交换面，环境温度同工艺参数设定；</w:t>
      </w:r>
    </w:p>
    <w:p w:rsidR="00EC5789" w:rsidRDefault="00EC5789" w:rsidP="00EC5789">
      <w:pPr>
        <w:rPr>
          <w:rFonts w:hint="eastAsia"/>
        </w:rPr>
      </w:pPr>
      <w:r>
        <w:rPr>
          <w:rFonts w:hint="eastAsia"/>
        </w:rPr>
        <w:t>（</w:t>
      </w:r>
      <w:r>
        <w:rPr>
          <w:rFonts w:hint="eastAsia"/>
        </w:rPr>
        <w:t>2</w:t>
      </w:r>
      <w:r>
        <w:rPr>
          <w:rFonts w:hint="eastAsia"/>
        </w:rPr>
        <w:t>）渗碳炉中保持</w:t>
      </w:r>
      <w:r>
        <w:rPr>
          <w:rFonts w:hint="eastAsia"/>
        </w:rPr>
        <w:t>927</w:t>
      </w:r>
      <w:r>
        <w:rPr>
          <w:rFonts w:hint="eastAsia"/>
        </w:rPr>
        <w:t>度炉温，Ⅰ段渗碳碳势为</w:t>
      </w:r>
      <w:r>
        <w:rPr>
          <w:rFonts w:hint="eastAsia"/>
        </w:rPr>
        <w:t>0.35%</w:t>
      </w:r>
      <w:r>
        <w:rPr>
          <w:rFonts w:hint="eastAsia"/>
        </w:rPr>
        <w:t>，</w:t>
      </w:r>
      <w:r>
        <w:rPr>
          <w:rFonts w:hint="eastAsia"/>
        </w:rPr>
        <w:t>t=35</w:t>
      </w:r>
      <w:r>
        <w:rPr>
          <w:rFonts w:hint="eastAsia"/>
        </w:rPr>
        <w:t>分钟（</w:t>
      </w:r>
      <w:r>
        <w:rPr>
          <w:rFonts w:hint="eastAsia"/>
        </w:rPr>
        <w:t>2100s</w:t>
      </w:r>
      <w:r>
        <w:rPr>
          <w:rFonts w:hint="eastAsia"/>
        </w:rPr>
        <w:t>）</w:t>
      </w:r>
      <w:r>
        <w:rPr>
          <w:rFonts w:hint="eastAsia"/>
        </w:rPr>
        <w:t>;</w:t>
      </w:r>
    </w:p>
    <w:p w:rsidR="00EC5789" w:rsidRDefault="00EC5789" w:rsidP="00EC5789">
      <w:pPr>
        <w:rPr>
          <w:rFonts w:hint="eastAsia"/>
        </w:rPr>
      </w:pPr>
      <w:r>
        <w:rPr>
          <w:rFonts w:hint="eastAsia"/>
        </w:rPr>
        <w:t>参数设置：</w:t>
      </w:r>
    </w:p>
    <w:p w:rsidR="00EC5789" w:rsidRDefault="00EC5789" w:rsidP="00EC5789">
      <w:pPr>
        <w:rPr>
          <w:rFonts w:hint="eastAsia"/>
        </w:rPr>
      </w:pPr>
      <w:r>
        <w:rPr>
          <w:rFonts w:hint="eastAsia"/>
        </w:rPr>
        <w:t>①仿真策略：“应力场</w:t>
      </w:r>
      <w:r>
        <w:rPr>
          <w:rFonts w:hint="eastAsia"/>
        </w:rPr>
        <w:t>-</w:t>
      </w:r>
      <w:r>
        <w:rPr>
          <w:rFonts w:hint="eastAsia"/>
        </w:rPr>
        <w:t>温度场</w:t>
      </w:r>
      <w:r>
        <w:rPr>
          <w:rFonts w:hint="eastAsia"/>
        </w:rPr>
        <w:t>-</w:t>
      </w:r>
      <w:r>
        <w:rPr>
          <w:rFonts w:hint="eastAsia"/>
        </w:rPr>
        <w:t>扩散场”耦合：</w:t>
      </w:r>
      <w:r>
        <w:rPr>
          <w:rFonts w:hint="eastAsia"/>
        </w:rPr>
        <w:t xml:space="preserve"> </w:t>
      </w:r>
      <w:r>
        <w:rPr>
          <w:rFonts w:hint="eastAsia"/>
        </w:rPr>
        <w:t>“</w:t>
      </w:r>
      <w:r>
        <w:rPr>
          <w:rFonts w:hint="eastAsia"/>
        </w:rPr>
        <w:t>Simulation Controls</w:t>
      </w:r>
      <w:r>
        <w:rPr>
          <w:rFonts w:hint="eastAsia"/>
        </w:rPr>
        <w:t>”（仿真控制）的“</w:t>
      </w:r>
      <w:r>
        <w:rPr>
          <w:rFonts w:hint="eastAsia"/>
        </w:rPr>
        <w:t>Mode</w:t>
      </w:r>
      <w:r>
        <w:rPr>
          <w:rFonts w:hint="eastAsia"/>
        </w:rPr>
        <w:t>”（模式）中勾选“</w:t>
      </w:r>
      <w:r>
        <w:rPr>
          <w:rFonts w:hint="eastAsia"/>
        </w:rPr>
        <w:t>Deformation</w:t>
      </w:r>
      <w:r>
        <w:rPr>
          <w:rFonts w:hint="eastAsia"/>
        </w:rPr>
        <w:t>”（变形）、“</w:t>
      </w:r>
      <w:r>
        <w:rPr>
          <w:rFonts w:hint="eastAsia"/>
        </w:rPr>
        <w:t>Heat transfer</w:t>
      </w:r>
      <w:r>
        <w:rPr>
          <w:rFonts w:hint="eastAsia"/>
        </w:rPr>
        <w:t>”（热传递）的</w:t>
      </w:r>
      <w:r>
        <w:rPr>
          <w:rFonts w:hint="eastAsia"/>
        </w:rPr>
        <w:t xml:space="preserve"> </w:t>
      </w:r>
      <w:r>
        <w:rPr>
          <w:rFonts w:hint="eastAsia"/>
        </w:rPr>
        <w:t>“</w:t>
      </w:r>
      <w:r>
        <w:rPr>
          <w:rFonts w:hint="eastAsia"/>
        </w:rPr>
        <w:t>Transformation</w:t>
      </w:r>
      <w:r>
        <w:rPr>
          <w:rFonts w:hint="eastAsia"/>
        </w:rPr>
        <w:t>”</w:t>
      </w:r>
      <w:r>
        <w:rPr>
          <w:rFonts w:hint="eastAsia"/>
        </w:rPr>
        <w:t>(</w:t>
      </w:r>
      <w:r>
        <w:rPr>
          <w:rFonts w:hint="eastAsia"/>
        </w:rPr>
        <w:t>传热</w:t>
      </w:r>
      <w:r>
        <w:rPr>
          <w:rFonts w:hint="eastAsia"/>
        </w:rPr>
        <w:t>)</w:t>
      </w:r>
      <w:r>
        <w:rPr>
          <w:rFonts w:hint="eastAsia"/>
        </w:rPr>
        <w:t>与</w:t>
      </w:r>
      <w:r>
        <w:rPr>
          <w:rFonts w:hint="eastAsia"/>
        </w:rPr>
        <w:t xml:space="preserve"> </w:t>
      </w:r>
      <w:r>
        <w:rPr>
          <w:rFonts w:hint="eastAsia"/>
        </w:rPr>
        <w:t>“</w:t>
      </w:r>
      <w:r>
        <w:rPr>
          <w:rFonts w:hint="eastAsia"/>
        </w:rPr>
        <w:t>Diffusion</w:t>
      </w:r>
      <w:r>
        <w:rPr>
          <w:rFonts w:hint="eastAsia"/>
        </w:rPr>
        <w:t>”（扩散）选项；</w:t>
      </w:r>
    </w:p>
    <w:p w:rsidR="00EC5789" w:rsidRDefault="00EC5789" w:rsidP="00EC5789">
      <w:pPr>
        <w:rPr>
          <w:rFonts w:hint="eastAsia"/>
        </w:rPr>
      </w:pPr>
      <w:r>
        <w:rPr>
          <w:rFonts w:hint="eastAsia"/>
        </w:rPr>
        <w:t>②工艺参数：环境温度为常数</w:t>
      </w:r>
      <w:r>
        <w:rPr>
          <w:rFonts w:hint="eastAsia"/>
        </w:rPr>
        <w:t>927</w:t>
      </w:r>
      <w:r>
        <w:rPr>
          <w:rFonts w:hint="eastAsia"/>
        </w:rPr>
        <w:t>度，对流换热系数</w:t>
      </w:r>
      <w:r>
        <w:rPr>
          <w:rFonts w:hint="eastAsia"/>
        </w:rPr>
        <w:t>Convection coefficient</w:t>
      </w:r>
      <w:r>
        <w:rPr>
          <w:rFonts w:hint="eastAsia"/>
        </w:rPr>
        <w:t>为由于环境温度不发生变化，参考软件帮助文件案例取值为</w:t>
      </w:r>
      <w:r>
        <w:rPr>
          <w:rFonts w:hint="eastAsia"/>
        </w:rPr>
        <w:t>0.05</w:t>
      </w:r>
      <w:r>
        <w:rPr>
          <w:rFonts w:hint="eastAsia"/>
        </w:rPr>
        <w:t>；扩散场的边界</w:t>
      </w:r>
      <w:r>
        <w:rPr>
          <w:rFonts w:hint="eastAsia"/>
        </w:rPr>
        <w:lastRenderedPageBreak/>
        <w:t>主是要设定渗碳的工艺参数。图</w:t>
      </w:r>
      <w:r>
        <w:rPr>
          <w:rFonts w:hint="eastAsia"/>
        </w:rPr>
        <w:t>4</w:t>
      </w:r>
      <w:r>
        <w:rPr>
          <w:rFonts w:hint="eastAsia"/>
        </w:rPr>
        <w:t>所示，需要设置</w:t>
      </w:r>
      <w:r>
        <w:rPr>
          <w:rFonts w:hint="eastAsia"/>
        </w:rPr>
        <w:t>Environment temperature(</w:t>
      </w:r>
      <w:r>
        <w:rPr>
          <w:rFonts w:hint="eastAsia"/>
        </w:rPr>
        <w:t>环境温度</w:t>
      </w:r>
      <w:r>
        <w:rPr>
          <w:rFonts w:hint="eastAsia"/>
        </w:rPr>
        <w:t>)</w:t>
      </w:r>
      <w:r>
        <w:rPr>
          <w:rFonts w:hint="eastAsia"/>
        </w:rPr>
        <w:t>、</w:t>
      </w:r>
      <w:r>
        <w:rPr>
          <w:rFonts w:hint="eastAsia"/>
        </w:rPr>
        <w:t>Convection coefficient(</w:t>
      </w:r>
      <w:r>
        <w:rPr>
          <w:rFonts w:hint="eastAsia"/>
        </w:rPr>
        <w:t>对流系数</w:t>
      </w:r>
      <w:r>
        <w:rPr>
          <w:rFonts w:hint="eastAsia"/>
        </w:rPr>
        <w:t>)</w:t>
      </w:r>
      <w:r>
        <w:rPr>
          <w:rFonts w:hint="eastAsia"/>
        </w:rPr>
        <w:t>，</w:t>
      </w:r>
      <w:r>
        <w:rPr>
          <w:rFonts w:hint="eastAsia"/>
        </w:rPr>
        <w:t>Environment atom content</w:t>
      </w:r>
      <w:r>
        <w:rPr>
          <w:rFonts w:hint="eastAsia"/>
        </w:rPr>
        <w:t>（碳势百分比），</w:t>
      </w:r>
      <w:r>
        <w:rPr>
          <w:rFonts w:hint="eastAsia"/>
        </w:rPr>
        <w:t>Reaction rate coefficient</w:t>
      </w:r>
      <w:r>
        <w:rPr>
          <w:rFonts w:hint="eastAsia"/>
        </w:rPr>
        <w:t>（反应速度系数）。环境温度随热处理工艺不同阶段设定不同的常数值；</w:t>
      </w:r>
      <w:r>
        <w:rPr>
          <w:rFonts w:hint="eastAsia"/>
        </w:rPr>
        <w:t>Environment atom content</w:t>
      </w:r>
      <w:r>
        <w:rPr>
          <w:rFonts w:hint="eastAsia"/>
        </w:rPr>
        <w:t>（环境原子百分比）是按热处理渗碳工艺中的阶段碳势百分比设定，此处设为</w:t>
      </w:r>
      <w:r>
        <w:rPr>
          <w:rFonts w:hint="eastAsia"/>
        </w:rPr>
        <w:t>0.35</w:t>
      </w:r>
      <w:r>
        <w:rPr>
          <w:rFonts w:hint="eastAsia"/>
        </w:rPr>
        <w:t>；</w:t>
      </w:r>
      <w:r>
        <w:rPr>
          <w:rFonts w:hint="eastAsia"/>
        </w:rPr>
        <w:t>Reaction rate coefficient</w:t>
      </w:r>
      <w:r>
        <w:rPr>
          <w:rFonts w:hint="eastAsia"/>
        </w:rPr>
        <w:t>（反应速度系数）可根据参数文献设为</w:t>
      </w:r>
      <w:r>
        <w:rPr>
          <w:rFonts w:hint="eastAsia"/>
        </w:rPr>
        <w:t>0.0001~0.00025</w:t>
      </w:r>
      <w:r>
        <w:rPr>
          <w:rFonts w:hint="eastAsia"/>
        </w:rPr>
        <w:t>左右，此处取</w:t>
      </w:r>
      <w:r>
        <w:rPr>
          <w:rFonts w:hint="eastAsia"/>
        </w:rPr>
        <w:t>0.0001</w:t>
      </w:r>
      <w:r>
        <w:rPr>
          <w:rFonts w:hint="eastAsia"/>
        </w:rPr>
        <w:t>。</w:t>
      </w:r>
    </w:p>
    <w:p w:rsidR="00EC5789" w:rsidRDefault="00EC5789" w:rsidP="00EC5789">
      <w:pPr>
        <w:jc w:val="center"/>
        <w:rPr>
          <w:rFonts w:hint="eastAsia"/>
        </w:rPr>
      </w:pPr>
      <w:r>
        <w:rPr>
          <w:noProof/>
        </w:rPr>
        <w:drawing>
          <wp:inline distT="0" distB="0" distL="0" distR="0" wp14:anchorId="671831C8" wp14:editId="263AB108">
            <wp:extent cx="4982210" cy="2536190"/>
            <wp:effectExtent l="0" t="0" r="0" b="0"/>
            <wp:docPr id="554779594" name="图片 554779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779594" name="图片 554779594"/>
                    <pic:cNvPicPr>
                      <a:picLocks noChangeAspect="1"/>
                    </pic:cNvPicPr>
                  </pic:nvPicPr>
                  <pic:blipFill>
                    <a:blip r:embed="rId30"/>
                    <a:stretch>
                      <a:fillRect/>
                    </a:stretch>
                  </pic:blipFill>
                  <pic:spPr>
                    <a:xfrm>
                      <a:off x="0" y="0"/>
                      <a:ext cx="5065651" cy="2579176"/>
                    </a:xfrm>
                    <a:prstGeom prst="rect">
                      <a:avLst/>
                    </a:prstGeom>
                  </pic:spPr>
                </pic:pic>
              </a:graphicData>
            </a:graphic>
          </wp:inline>
        </w:drawing>
      </w:r>
    </w:p>
    <w:p w:rsidR="00EC5789" w:rsidRDefault="00EC5789" w:rsidP="00EC5789">
      <w:pPr>
        <w:jc w:val="center"/>
        <w:rPr>
          <w:rFonts w:hint="eastAsia"/>
        </w:rPr>
      </w:pPr>
      <w:r>
        <w:rPr>
          <w:rFonts w:hint="eastAsia"/>
        </w:rPr>
        <w:t>图</w:t>
      </w:r>
      <w:r>
        <w:rPr>
          <w:rFonts w:hint="eastAsia"/>
        </w:rPr>
        <w:t xml:space="preserve">4 </w:t>
      </w:r>
      <w:r>
        <w:rPr>
          <w:rFonts w:hint="eastAsia"/>
        </w:rPr>
        <w:t>设置界面</w:t>
      </w:r>
    </w:p>
    <w:p w:rsidR="00EC5789" w:rsidRDefault="00EC5789" w:rsidP="00EC5789">
      <w:pPr>
        <w:rPr>
          <w:rFonts w:hint="eastAsia"/>
        </w:rPr>
      </w:pPr>
      <w:r>
        <w:rPr>
          <w:rFonts w:hint="eastAsia"/>
        </w:rPr>
        <w:t>③边界设置：变形边界</w:t>
      </w:r>
      <w:r>
        <w:rPr>
          <w:rFonts w:hint="eastAsia"/>
        </w:rPr>
        <w:t>Deformation</w:t>
      </w:r>
      <w:r>
        <w:rPr>
          <w:rFonts w:hint="eastAsia"/>
        </w:rPr>
        <w:t>—自由变形边界设定；</w:t>
      </w:r>
    </w:p>
    <w:p w:rsidR="00EC5789" w:rsidRDefault="00EC5789" w:rsidP="00EC5789">
      <w:pPr>
        <w:rPr>
          <w:rFonts w:hint="eastAsia"/>
        </w:rPr>
      </w:pPr>
      <w:r>
        <w:rPr>
          <w:rFonts w:hint="eastAsia"/>
        </w:rPr>
        <w:t>热交换边界：如下图，绿色为所选中表面：选择所有表面作为与环境的热交换面，环境温度同工艺参数设定；</w:t>
      </w:r>
    </w:p>
    <w:p w:rsidR="00EC5789" w:rsidRDefault="00EC5789" w:rsidP="00EC5789">
      <w:pPr>
        <w:rPr>
          <w:rFonts w:hint="eastAsia"/>
        </w:rPr>
      </w:pPr>
      <w:r>
        <w:rPr>
          <w:rFonts w:hint="eastAsia"/>
        </w:rPr>
        <w:t>扩散边界：选中所有齿部作为渗碳表面，如图</w:t>
      </w:r>
      <w:r>
        <w:rPr>
          <w:rFonts w:hint="eastAsia"/>
        </w:rPr>
        <w:t>5</w:t>
      </w:r>
      <w:r>
        <w:rPr>
          <w:rFonts w:hint="eastAsia"/>
        </w:rPr>
        <w:t>，边界设定按上面工艺参数设置。</w:t>
      </w:r>
    </w:p>
    <w:p w:rsidR="00EC5789" w:rsidRDefault="00EC5789" w:rsidP="00EC5789">
      <w:pPr>
        <w:jc w:val="center"/>
        <w:rPr>
          <w:rFonts w:hint="eastAsia"/>
        </w:rPr>
      </w:pPr>
      <w:r>
        <w:rPr>
          <w:noProof/>
        </w:rPr>
        <w:drawing>
          <wp:inline distT="0" distB="0" distL="0" distR="0" wp14:anchorId="2D60883E" wp14:editId="6B577D3A">
            <wp:extent cx="5260622" cy="2345936"/>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31"/>
                    <a:stretch>
                      <a:fillRect/>
                    </a:stretch>
                  </pic:blipFill>
                  <pic:spPr>
                    <a:xfrm>
                      <a:off x="0" y="0"/>
                      <a:ext cx="5282324" cy="2355614"/>
                    </a:xfrm>
                    <a:prstGeom prst="rect">
                      <a:avLst/>
                    </a:prstGeom>
                  </pic:spPr>
                </pic:pic>
              </a:graphicData>
            </a:graphic>
          </wp:inline>
        </w:drawing>
      </w:r>
    </w:p>
    <w:p w:rsidR="00EC5789" w:rsidRDefault="00EC5789" w:rsidP="00EC5789">
      <w:pPr>
        <w:jc w:val="center"/>
        <w:rPr>
          <w:rFonts w:hint="eastAsia"/>
        </w:rPr>
      </w:pPr>
      <w:r>
        <w:rPr>
          <w:rFonts w:hint="eastAsia"/>
        </w:rPr>
        <w:t>（</w:t>
      </w:r>
      <w:r>
        <w:rPr>
          <w:rFonts w:hint="eastAsia"/>
        </w:rPr>
        <w:t>a</w:t>
      </w:r>
      <w:r>
        <w:rPr>
          <w:rFonts w:hint="eastAsia"/>
        </w:rPr>
        <w:t>）热交换边界设定</w:t>
      </w:r>
    </w:p>
    <w:p w:rsidR="00EC5789" w:rsidRDefault="00EC5789" w:rsidP="00EC5789">
      <w:pPr>
        <w:jc w:val="center"/>
        <w:rPr>
          <w:rFonts w:hint="eastAsia"/>
        </w:rPr>
      </w:pPr>
      <w:r>
        <w:rPr>
          <w:noProof/>
        </w:rPr>
        <w:lastRenderedPageBreak/>
        <w:drawing>
          <wp:inline distT="0" distB="0" distL="0" distR="0" wp14:anchorId="686210FD" wp14:editId="1532AEA7">
            <wp:extent cx="5204178" cy="2310114"/>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32"/>
                    <a:stretch>
                      <a:fillRect/>
                    </a:stretch>
                  </pic:blipFill>
                  <pic:spPr>
                    <a:xfrm>
                      <a:off x="0" y="0"/>
                      <a:ext cx="5243991" cy="2327787"/>
                    </a:xfrm>
                    <a:prstGeom prst="rect">
                      <a:avLst/>
                    </a:prstGeom>
                  </pic:spPr>
                </pic:pic>
              </a:graphicData>
            </a:graphic>
          </wp:inline>
        </w:drawing>
      </w:r>
    </w:p>
    <w:p w:rsidR="00EC5789" w:rsidRDefault="00EC5789" w:rsidP="00EC5789">
      <w:pPr>
        <w:jc w:val="center"/>
        <w:rPr>
          <w:rFonts w:hint="eastAsia"/>
        </w:rPr>
      </w:pPr>
      <w:r>
        <w:rPr>
          <w:rFonts w:hint="eastAsia"/>
        </w:rPr>
        <w:t xml:space="preserve">(b) </w:t>
      </w:r>
      <w:r>
        <w:rPr>
          <w:rFonts w:hint="eastAsia"/>
        </w:rPr>
        <w:t>扩散边界</w:t>
      </w:r>
    </w:p>
    <w:p w:rsidR="00EC5789" w:rsidRDefault="00EC5789" w:rsidP="00EC5789">
      <w:pPr>
        <w:jc w:val="center"/>
        <w:rPr>
          <w:rFonts w:hint="eastAsia"/>
        </w:rPr>
      </w:pPr>
      <w:r>
        <w:rPr>
          <w:rFonts w:hint="eastAsia"/>
        </w:rPr>
        <w:t>图</w:t>
      </w:r>
      <w:r>
        <w:rPr>
          <w:rFonts w:hint="eastAsia"/>
        </w:rPr>
        <w:t xml:space="preserve"> 5 </w:t>
      </w:r>
      <w:r>
        <w:rPr>
          <w:rFonts w:hint="eastAsia"/>
        </w:rPr>
        <w:t>热边界条件设置</w:t>
      </w:r>
    </w:p>
    <w:p w:rsidR="00EC5789" w:rsidRDefault="00EC5789" w:rsidP="00EC5789">
      <w:pPr>
        <w:rPr>
          <w:rFonts w:hint="eastAsia"/>
        </w:rPr>
      </w:pPr>
      <w:r>
        <w:rPr>
          <w:rFonts w:hint="eastAsia"/>
        </w:rPr>
        <w:t>3</w:t>
      </w:r>
      <w:r>
        <w:rPr>
          <w:rFonts w:hint="eastAsia"/>
        </w:rPr>
        <w:t>）渗碳炉中保持</w:t>
      </w:r>
      <w:r>
        <w:rPr>
          <w:rFonts w:hint="eastAsia"/>
        </w:rPr>
        <w:t>927</w:t>
      </w:r>
      <w:r>
        <w:rPr>
          <w:rFonts w:hint="eastAsia"/>
        </w:rPr>
        <w:t>度炉温，Ⅱ段渗碳碳势为</w:t>
      </w:r>
      <w:r>
        <w:rPr>
          <w:rFonts w:hint="eastAsia"/>
        </w:rPr>
        <w:t>1.1%, t=7h</w:t>
      </w:r>
      <w:r>
        <w:rPr>
          <w:rFonts w:hint="eastAsia"/>
        </w:rPr>
        <w:t>（</w:t>
      </w:r>
      <w:r>
        <w:rPr>
          <w:rFonts w:hint="eastAsia"/>
        </w:rPr>
        <w:t>25200s</w:t>
      </w:r>
      <w:r>
        <w:rPr>
          <w:rFonts w:hint="eastAsia"/>
        </w:rPr>
        <w:t>）</w:t>
      </w:r>
      <w:r>
        <w:rPr>
          <w:rFonts w:hint="eastAsia"/>
        </w:rPr>
        <w:t>;</w:t>
      </w:r>
    </w:p>
    <w:p w:rsidR="00EC5789" w:rsidRDefault="00EC5789" w:rsidP="00EC5789">
      <w:pPr>
        <w:rPr>
          <w:rFonts w:hint="eastAsia"/>
        </w:rPr>
      </w:pPr>
      <w:r>
        <w:rPr>
          <w:rFonts w:hint="eastAsia"/>
        </w:rPr>
        <w:t>本步骤同第（</w:t>
      </w:r>
      <w:r>
        <w:rPr>
          <w:rFonts w:hint="eastAsia"/>
        </w:rPr>
        <w:t>2</w:t>
      </w:r>
      <w:r>
        <w:rPr>
          <w:rFonts w:hint="eastAsia"/>
        </w:rPr>
        <w:t>）步骤，只改变碳原子分数为</w:t>
      </w:r>
      <w:r>
        <w:rPr>
          <w:rFonts w:hint="eastAsia"/>
        </w:rPr>
        <w:t>1.1%</w:t>
      </w:r>
      <w:r>
        <w:rPr>
          <w:rFonts w:hint="eastAsia"/>
        </w:rPr>
        <w:t>，工艺持续时长为</w:t>
      </w:r>
      <w:r>
        <w:rPr>
          <w:rFonts w:hint="eastAsia"/>
        </w:rPr>
        <w:t>25200s;</w:t>
      </w:r>
    </w:p>
    <w:p w:rsidR="00EC5789" w:rsidRDefault="00EC5789" w:rsidP="00EC5789">
      <w:pPr>
        <w:rPr>
          <w:rFonts w:hint="eastAsia"/>
        </w:rPr>
      </w:pPr>
      <w:r>
        <w:rPr>
          <w:rFonts w:hint="eastAsia"/>
        </w:rPr>
        <w:t>（</w:t>
      </w:r>
      <w:r>
        <w:rPr>
          <w:rFonts w:hint="eastAsia"/>
        </w:rPr>
        <w:t>4</w:t>
      </w:r>
      <w:r>
        <w:rPr>
          <w:rFonts w:hint="eastAsia"/>
        </w:rPr>
        <w:t>）渗碳炉中保持</w:t>
      </w:r>
      <w:r>
        <w:rPr>
          <w:rFonts w:hint="eastAsia"/>
        </w:rPr>
        <w:t>927</w:t>
      </w:r>
      <w:r>
        <w:rPr>
          <w:rFonts w:hint="eastAsia"/>
        </w:rPr>
        <w:t>度炉温，Ⅲ段渗碳碳势为</w:t>
      </w:r>
      <w:r>
        <w:rPr>
          <w:rFonts w:hint="eastAsia"/>
        </w:rPr>
        <w:t>0.98%,t=8h</w:t>
      </w:r>
      <w:r>
        <w:rPr>
          <w:rFonts w:hint="eastAsia"/>
        </w:rPr>
        <w:t>（</w:t>
      </w:r>
      <w:r>
        <w:rPr>
          <w:rFonts w:hint="eastAsia"/>
        </w:rPr>
        <w:t>28800s</w:t>
      </w:r>
      <w:r>
        <w:rPr>
          <w:rFonts w:hint="eastAsia"/>
        </w:rPr>
        <w:t>）</w:t>
      </w:r>
      <w:r>
        <w:rPr>
          <w:rFonts w:hint="eastAsia"/>
        </w:rPr>
        <w:t>;</w:t>
      </w:r>
    </w:p>
    <w:p w:rsidR="00EC5789" w:rsidRDefault="00EC5789" w:rsidP="00EC5789">
      <w:pPr>
        <w:rPr>
          <w:rFonts w:hint="eastAsia"/>
        </w:rPr>
      </w:pPr>
      <w:r>
        <w:rPr>
          <w:rFonts w:hint="eastAsia"/>
        </w:rPr>
        <w:t>本步骤同第（</w:t>
      </w:r>
      <w:r>
        <w:rPr>
          <w:rFonts w:hint="eastAsia"/>
        </w:rPr>
        <w:t>2</w:t>
      </w:r>
      <w:r>
        <w:rPr>
          <w:rFonts w:hint="eastAsia"/>
        </w:rPr>
        <w:t>）步骤，只改变碳原子分数为</w:t>
      </w:r>
      <w:r>
        <w:rPr>
          <w:rFonts w:hint="eastAsia"/>
        </w:rPr>
        <w:t>0.98%</w:t>
      </w:r>
      <w:r>
        <w:rPr>
          <w:rFonts w:hint="eastAsia"/>
        </w:rPr>
        <w:t>，工艺持续时长为</w:t>
      </w:r>
      <w:r>
        <w:rPr>
          <w:rFonts w:hint="eastAsia"/>
        </w:rPr>
        <w:t>28800s;</w:t>
      </w:r>
    </w:p>
    <w:p w:rsidR="00EC5789" w:rsidRDefault="00EC5789" w:rsidP="00EC5789">
      <w:pPr>
        <w:rPr>
          <w:rFonts w:hint="eastAsia"/>
        </w:rPr>
      </w:pPr>
      <w:r>
        <w:rPr>
          <w:rFonts w:hint="eastAsia"/>
        </w:rPr>
        <w:t>（</w:t>
      </w:r>
      <w:r>
        <w:rPr>
          <w:rFonts w:hint="eastAsia"/>
        </w:rPr>
        <w:t>5</w:t>
      </w:r>
      <w:r>
        <w:rPr>
          <w:rFonts w:hint="eastAsia"/>
        </w:rPr>
        <w:t>）渗碳炉中保持</w:t>
      </w:r>
      <w:r>
        <w:rPr>
          <w:rFonts w:hint="eastAsia"/>
        </w:rPr>
        <w:t>927</w:t>
      </w:r>
      <w:r>
        <w:rPr>
          <w:rFonts w:hint="eastAsia"/>
        </w:rPr>
        <w:t>度炉温，Ⅳ段渗碳碳势为</w:t>
      </w:r>
      <w:r>
        <w:rPr>
          <w:rFonts w:hint="eastAsia"/>
        </w:rPr>
        <w:t>0.95%,t=4h</w:t>
      </w:r>
      <w:r>
        <w:rPr>
          <w:rFonts w:hint="eastAsia"/>
        </w:rPr>
        <w:t>（</w:t>
      </w:r>
      <w:r>
        <w:rPr>
          <w:rFonts w:hint="eastAsia"/>
        </w:rPr>
        <w:t>14400s</w:t>
      </w:r>
      <w:r>
        <w:rPr>
          <w:rFonts w:hint="eastAsia"/>
        </w:rPr>
        <w:t>）</w:t>
      </w:r>
      <w:r>
        <w:rPr>
          <w:rFonts w:hint="eastAsia"/>
        </w:rPr>
        <w:t>;</w:t>
      </w:r>
    </w:p>
    <w:p w:rsidR="00EC5789" w:rsidRDefault="00EC5789" w:rsidP="00EC5789">
      <w:pPr>
        <w:rPr>
          <w:rFonts w:hint="eastAsia"/>
        </w:rPr>
      </w:pPr>
      <w:r>
        <w:rPr>
          <w:rFonts w:hint="eastAsia"/>
        </w:rPr>
        <w:t>本步骤同第（</w:t>
      </w:r>
      <w:r>
        <w:rPr>
          <w:rFonts w:hint="eastAsia"/>
        </w:rPr>
        <w:t>2</w:t>
      </w:r>
      <w:r>
        <w:rPr>
          <w:rFonts w:hint="eastAsia"/>
        </w:rPr>
        <w:t>）步骤，只改变碳原子分数为</w:t>
      </w:r>
      <w:r>
        <w:rPr>
          <w:rFonts w:hint="eastAsia"/>
        </w:rPr>
        <w:t>0.95%</w:t>
      </w:r>
      <w:r>
        <w:rPr>
          <w:rFonts w:hint="eastAsia"/>
        </w:rPr>
        <w:t>，工艺持续时长为</w:t>
      </w:r>
      <w:r>
        <w:rPr>
          <w:rFonts w:hint="eastAsia"/>
        </w:rPr>
        <w:t>25200s;</w:t>
      </w:r>
    </w:p>
    <w:p w:rsidR="00EC5789" w:rsidRDefault="00EC5789" w:rsidP="00EC5789">
      <w:pPr>
        <w:rPr>
          <w:rFonts w:hint="eastAsia"/>
        </w:rPr>
      </w:pPr>
      <w:r>
        <w:rPr>
          <w:rFonts w:hint="eastAsia"/>
        </w:rPr>
        <w:t>（</w:t>
      </w:r>
      <w:r>
        <w:rPr>
          <w:rFonts w:hint="eastAsia"/>
        </w:rPr>
        <w:t>6</w:t>
      </w:r>
      <w:r>
        <w:rPr>
          <w:rFonts w:hint="eastAsia"/>
        </w:rPr>
        <w:t>）随炉降温至</w:t>
      </w:r>
      <w:r>
        <w:rPr>
          <w:rFonts w:hint="eastAsia"/>
        </w:rPr>
        <w:t>815</w:t>
      </w:r>
      <w:r>
        <w:rPr>
          <w:rFonts w:hint="eastAsia"/>
        </w:rPr>
        <w:t>度；</w:t>
      </w:r>
    </w:p>
    <w:p w:rsidR="00EC5789" w:rsidRDefault="00EC5789" w:rsidP="00EC5789">
      <w:pPr>
        <w:rPr>
          <w:rFonts w:hint="eastAsia"/>
        </w:rPr>
      </w:pPr>
      <w:r>
        <w:rPr>
          <w:rFonts w:hint="eastAsia"/>
        </w:rPr>
        <w:t>模拟策略同第（</w:t>
      </w:r>
      <w:r>
        <w:rPr>
          <w:rFonts w:hint="eastAsia"/>
        </w:rPr>
        <w:t>1</w:t>
      </w:r>
      <w:r>
        <w:rPr>
          <w:rFonts w:hint="eastAsia"/>
        </w:rPr>
        <w:t>）步，对流系数按空气作为介质的加热曲线设置；</w:t>
      </w:r>
    </w:p>
    <w:p w:rsidR="00EC5789" w:rsidRDefault="00EC5789" w:rsidP="00EC5789">
      <w:pPr>
        <w:rPr>
          <w:rFonts w:hint="eastAsia"/>
        </w:rPr>
      </w:pPr>
      <w:r>
        <w:rPr>
          <w:rFonts w:hint="eastAsia"/>
        </w:rPr>
        <w:t>（</w:t>
      </w:r>
      <w:r>
        <w:rPr>
          <w:rFonts w:hint="eastAsia"/>
        </w:rPr>
        <w:t>7</w:t>
      </w:r>
      <w:r>
        <w:rPr>
          <w:rFonts w:hint="eastAsia"/>
        </w:rPr>
        <w:t>）保护气氛冷却至</w:t>
      </w:r>
      <w:r>
        <w:rPr>
          <w:rFonts w:hint="eastAsia"/>
        </w:rPr>
        <w:t>100</w:t>
      </w:r>
      <w:r>
        <w:rPr>
          <w:rFonts w:hint="eastAsia"/>
        </w:rPr>
        <w:t>度；</w:t>
      </w:r>
    </w:p>
    <w:p w:rsidR="00EC5789" w:rsidRDefault="00EC5789" w:rsidP="00EC5789">
      <w:pPr>
        <w:rPr>
          <w:rFonts w:hint="eastAsia"/>
        </w:rPr>
      </w:pPr>
      <w:r>
        <w:rPr>
          <w:rFonts w:hint="eastAsia"/>
        </w:rPr>
        <w:t>模拟策略参考第（</w:t>
      </w:r>
      <w:r>
        <w:rPr>
          <w:rFonts w:hint="eastAsia"/>
        </w:rPr>
        <w:t>1</w:t>
      </w:r>
      <w:r>
        <w:rPr>
          <w:rFonts w:hint="eastAsia"/>
        </w:rPr>
        <w:t>）步，但此处以</w:t>
      </w:r>
      <w:r>
        <w:rPr>
          <w:rFonts w:hint="eastAsia"/>
        </w:rPr>
        <w:t>N2</w:t>
      </w:r>
      <w:r>
        <w:rPr>
          <w:rFonts w:hint="eastAsia"/>
        </w:rPr>
        <w:t>作为保护气氛，冷却对流换热系数参考文献</w:t>
      </w:r>
      <w:r>
        <w:rPr>
          <w:rFonts w:hint="eastAsia"/>
        </w:rPr>
        <w:t>[5]</w:t>
      </w:r>
      <w:r>
        <w:rPr>
          <w:rFonts w:hint="eastAsia"/>
        </w:rPr>
        <w:t>中的数值，近似取值为</w:t>
      </w:r>
      <w:r>
        <w:rPr>
          <w:rFonts w:hint="eastAsia"/>
        </w:rPr>
        <w:t>100W/m2</w:t>
      </w:r>
      <w:r>
        <w:rPr>
          <w:rFonts w:hint="eastAsia"/>
        </w:rPr>
        <w:t>·</w:t>
      </w:r>
      <w:r>
        <w:rPr>
          <w:rFonts w:hint="eastAsia"/>
        </w:rPr>
        <w:t>K</w:t>
      </w:r>
      <w:r>
        <w:rPr>
          <w:rFonts w:hint="eastAsia"/>
        </w:rPr>
        <w:t>，设定持续时长为</w:t>
      </w:r>
      <w:r>
        <w:rPr>
          <w:rFonts w:hint="eastAsia"/>
        </w:rPr>
        <w:t>3600s</w:t>
      </w:r>
      <w:r>
        <w:rPr>
          <w:rFonts w:hint="eastAsia"/>
        </w:rPr>
        <w:t>。</w:t>
      </w:r>
    </w:p>
    <w:p w:rsidR="00EC5789" w:rsidRDefault="00EC5789" w:rsidP="00EC5789">
      <w:pPr>
        <w:rPr>
          <w:rFonts w:hint="eastAsia"/>
        </w:rPr>
      </w:pPr>
      <w:r>
        <w:rPr>
          <w:rFonts w:hint="eastAsia"/>
        </w:rPr>
        <w:t>（</w:t>
      </w:r>
      <w:r>
        <w:rPr>
          <w:rFonts w:hint="eastAsia"/>
        </w:rPr>
        <w:t>8</w:t>
      </w:r>
      <w:r>
        <w:rPr>
          <w:rFonts w:hint="eastAsia"/>
        </w:rPr>
        <w:t>）室温回温至</w:t>
      </w:r>
      <w:r>
        <w:rPr>
          <w:rFonts w:hint="eastAsia"/>
        </w:rPr>
        <w:t>25</w:t>
      </w:r>
      <w:r>
        <w:rPr>
          <w:rFonts w:hint="eastAsia"/>
        </w:rPr>
        <w:t>度；</w:t>
      </w:r>
    </w:p>
    <w:p w:rsidR="00EC5789" w:rsidRDefault="00EC5789" w:rsidP="00EC5789">
      <w:pPr>
        <w:rPr>
          <w:rFonts w:hint="eastAsia"/>
        </w:rPr>
      </w:pPr>
      <w:r>
        <w:rPr>
          <w:rFonts w:hint="eastAsia"/>
        </w:rPr>
        <w:t>将工件的工艺参数设置为环境</w:t>
      </w:r>
      <w:r>
        <w:rPr>
          <w:rFonts w:hint="eastAsia"/>
        </w:rPr>
        <w:t>25</w:t>
      </w:r>
      <w:r>
        <w:rPr>
          <w:rFonts w:hint="eastAsia"/>
        </w:rPr>
        <w:t>度，空气为介质，自然对流条件下的对流系数参照文献</w:t>
      </w:r>
      <w:r>
        <w:rPr>
          <w:rFonts w:hint="eastAsia"/>
        </w:rPr>
        <w:t>[8]</w:t>
      </w:r>
      <w:r>
        <w:rPr>
          <w:rFonts w:hint="eastAsia"/>
        </w:rPr>
        <w:t>的数据，设置其对流换热系数曲线如图</w:t>
      </w:r>
      <w:r>
        <w:rPr>
          <w:rFonts w:hint="eastAsia"/>
        </w:rPr>
        <w:t xml:space="preserve"> 6</w:t>
      </w:r>
      <w:r>
        <w:rPr>
          <w:rFonts w:hint="eastAsia"/>
        </w:rPr>
        <w:t>所示。</w:t>
      </w:r>
    </w:p>
    <w:p w:rsidR="00EC5789" w:rsidRDefault="00EC5789" w:rsidP="00EC5789">
      <w:pPr>
        <w:jc w:val="center"/>
        <w:rPr>
          <w:rFonts w:hint="eastAsia"/>
        </w:rPr>
      </w:pPr>
      <w:r>
        <w:rPr>
          <w:noProof/>
        </w:rPr>
        <w:lastRenderedPageBreak/>
        <w:drawing>
          <wp:inline distT="0" distB="0" distL="0" distR="0" wp14:anchorId="7AAD1072" wp14:editId="5C5CD98D">
            <wp:extent cx="5181600" cy="3288665"/>
            <wp:effectExtent l="0" t="0" r="0" b="698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33"/>
                    <a:stretch>
                      <a:fillRect/>
                    </a:stretch>
                  </pic:blipFill>
                  <pic:spPr>
                    <a:xfrm>
                      <a:off x="0" y="0"/>
                      <a:ext cx="5272938" cy="3346849"/>
                    </a:xfrm>
                    <a:prstGeom prst="rect">
                      <a:avLst/>
                    </a:prstGeom>
                  </pic:spPr>
                </pic:pic>
              </a:graphicData>
            </a:graphic>
          </wp:inline>
        </w:drawing>
      </w:r>
    </w:p>
    <w:p w:rsidR="00EC5789" w:rsidRDefault="00EC5789" w:rsidP="00EC5789">
      <w:pPr>
        <w:jc w:val="center"/>
      </w:pPr>
      <w:r>
        <w:rPr>
          <w:rFonts w:hint="eastAsia"/>
        </w:rPr>
        <w:t>图</w:t>
      </w:r>
      <w:r>
        <w:rPr>
          <w:rFonts w:hint="eastAsia"/>
        </w:rPr>
        <w:t xml:space="preserve"> 6 </w:t>
      </w:r>
      <w:r>
        <w:rPr>
          <w:rFonts w:hint="eastAsia"/>
        </w:rPr>
        <w:t>对流换热系数曲线</w:t>
      </w:r>
    </w:p>
    <w:p w:rsidR="005359D1" w:rsidRDefault="005359D1" w:rsidP="005359D1">
      <w:pPr>
        <w:rPr>
          <w:rFonts w:hint="eastAsia"/>
        </w:rPr>
      </w:pPr>
      <w:r>
        <w:rPr>
          <w:rFonts w:hint="eastAsia"/>
        </w:rPr>
        <w:t>以上每个步骤的变形边界条件均为自由变形边界条件，第（</w:t>
      </w:r>
      <w:r>
        <w:rPr>
          <w:rFonts w:hint="eastAsia"/>
        </w:rPr>
        <w:t>1</w:t>
      </w:r>
      <w:r>
        <w:rPr>
          <w:rFonts w:hint="eastAsia"/>
        </w:rPr>
        <w:t>）步仿真结果的</w:t>
      </w:r>
      <w:r>
        <w:rPr>
          <w:rFonts w:hint="eastAsia"/>
        </w:rPr>
        <w:t>DB</w:t>
      </w:r>
      <w:r>
        <w:rPr>
          <w:rFonts w:hint="eastAsia"/>
        </w:rPr>
        <w:t>文件的最后一步数据作为下一个步骤的初始值进行下一个步骤的仿真计算，使得整个热处理工艺过程为一个连续的仿真。</w:t>
      </w:r>
    </w:p>
    <w:p w:rsidR="005359D1" w:rsidRDefault="005359D1" w:rsidP="007242DD">
      <w:pPr>
        <w:rPr>
          <w:rFonts w:hint="eastAsia"/>
        </w:rPr>
      </w:pPr>
      <w:r>
        <w:rPr>
          <w:rFonts w:hint="eastAsia"/>
        </w:rPr>
        <w:t>2.</w:t>
      </w:r>
      <w:r>
        <w:rPr>
          <w:rFonts w:hint="eastAsia"/>
        </w:rPr>
        <w:t>仿真结果</w:t>
      </w:r>
    </w:p>
    <w:p w:rsidR="005359D1" w:rsidRDefault="005359D1" w:rsidP="005359D1">
      <w:pPr>
        <w:rPr>
          <w:rFonts w:hint="eastAsia"/>
        </w:rPr>
      </w:pPr>
      <w:r>
        <w:rPr>
          <w:rFonts w:hint="eastAsia"/>
        </w:rPr>
        <w:t>温度分布仿真结果如图</w:t>
      </w:r>
      <w:r>
        <w:rPr>
          <w:rFonts w:hint="eastAsia"/>
        </w:rPr>
        <w:t>7</w:t>
      </w:r>
      <w:r>
        <w:rPr>
          <w:rFonts w:hint="eastAsia"/>
        </w:rPr>
        <w:t>，残余应力分布如图</w:t>
      </w:r>
      <w:r>
        <w:rPr>
          <w:rFonts w:hint="eastAsia"/>
        </w:rPr>
        <w:t>8</w:t>
      </w:r>
      <w:r>
        <w:rPr>
          <w:rFonts w:hint="eastAsia"/>
        </w:rPr>
        <w:t>。</w:t>
      </w:r>
    </w:p>
    <w:p w:rsidR="005359D1" w:rsidRDefault="005359D1" w:rsidP="005359D1">
      <w:pPr>
        <w:rPr>
          <w:rFonts w:hint="eastAsia"/>
        </w:rPr>
      </w:pPr>
      <w:r>
        <w:rPr>
          <w:rFonts w:hint="eastAsia"/>
        </w:rPr>
        <w:t>（</w:t>
      </w:r>
      <w:r>
        <w:rPr>
          <w:rFonts w:hint="eastAsia"/>
        </w:rPr>
        <w:t>1</w:t>
      </w:r>
      <w:r>
        <w:rPr>
          <w:rFonts w:hint="eastAsia"/>
        </w:rPr>
        <w:t>）温度变化仿真</w:t>
      </w:r>
    </w:p>
    <w:p w:rsidR="005359D1" w:rsidRDefault="005359D1" w:rsidP="005359D1">
      <w:pPr>
        <w:jc w:val="center"/>
        <w:rPr>
          <w:rFonts w:hint="eastAsia"/>
        </w:rPr>
      </w:pPr>
      <w:r>
        <w:rPr>
          <w:noProof/>
        </w:rPr>
        <w:drawing>
          <wp:inline distT="0" distB="0" distL="0" distR="0" wp14:anchorId="218D8927" wp14:editId="41DD382E">
            <wp:extent cx="4413885" cy="2615565"/>
            <wp:effectExtent l="0" t="0" r="5715" b="0"/>
            <wp:docPr id="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34"/>
                    <a:stretch>
                      <a:fillRect/>
                    </a:stretch>
                  </pic:blipFill>
                  <pic:spPr>
                    <a:xfrm>
                      <a:off x="0" y="0"/>
                      <a:ext cx="4413885" cy="2615565"/>
                    </a:xfrm>
                    <a:prstGeom prst="rect">
                      <a:avLst/>
                    </a:prstGeom>
                  </pic:spPr>
                </pic:pic>
              </a:graphicData>
            </a:graphic>
          </wp:inline>
        </w:drawing>
      </w:r>
    </w:p>
    <w:p w:rsidR="005359D1" w:rsidRDefault="005359D1" w:rsidP="005359D1">
      <w:pPr>
        <w:jc w:val="center"/>
        <w:rPr>
          <w:rFonts w:hint="eastAsia"/>
        </w:rPr>
      </w:pPr>
      <w:r>
        <w:rPr>
          <w:rFonts w:hint="eastAsia"/>
        </w:rPr>
        <w:t>(a)</w:t>
      </w:r>
      <w:r>
        <w:rPr>
          <w:rFonts w:hint="eastAsia"/>
        </w:rPr>
        <w:t>加热阶段温度分布及结果</w:t>
      </w:r>
    </w:p>
    <w:p w:rsidR="005359D1" w:rsidRDefault="005359D1" w:rsidP="005359D1">
      <w:pPr>
        <w:jc w:val="center"/>
        <w:rPr>
          <w:rFonts w:hint="eastAsia"/>
        </w:rPr>
      </w:pPr>
      <w:r>
        <w:rPr>
          <w:noProof/>
        </w:rPr>
        <w:lastRenderedPageBreak/>
        <w:drawing>
          <wp:inline distT="0" distB="0" distL="0" distR="0" wp14:anchorId="6E89CD1F" wp14:editId="040FE0EA">
            <wp:extent cx="4436110" cy="2607945"/>
            <wp:effectExtent l="0" t="0" r="2540" b="1905"/>
            <wp:docPr id="5547795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779591" name="图片 554779591"/>
                    <pic:cNvPicPr>
                      <a:picLocks noChangeAspect="1"/>
                    </pic:cNvPicPr>
                  </pic:nvPicPr>
                  <pic:blipFill>
                    <a:blip r:embed="rId35"/>
                    <a:stretch>
                      <a:fillRect/>
                    </a:stretch>
                  </pic:blipFill>
                  <pic:spPr>
                    <a:xfrm>
                      <a:off x="0" y="0"/>
                      <a:ext cx="4436110" cy="2607945"/>
                    </a:xfrm>
                    <a:prstGeom prst="rect">
                      <a:avLst/>
                    </a:prstGeom>
                  </pic:spPr>
                </pic:pic>
              </a:graphicData>
            </a:graphic>
          </wp:inline>
        </w:drawing>
      </w:r>
    </w:p>
    <w:p w:rsidR="005359D1" w:rsidRDefault="005359D1" w:rsidP="005359D1">
      <w:pPr>
        <w:jc w:val="center"/>
        <w:rPr>
          <w:rFonts w:hint="eastAsia"/>
        </w:rPr>
      </w:pPr>
      <w:r>
        <w:rPr>
          <w:rFonts w:hint="eastAsia"/>
        </w:rPr>
        <w:t xml:space="preserve">(b) </w:t>
      </w:r>
      <w:r>
        <w:rPr>
          <w:rFonts w:hint="eastAsia"/>
        </w:rPr>
        <w:t>Ⅰ段渗碳温度分布</w:t>
      </w:r>
    </w:p>
    <w:p w:rsidR="005359D1" w:rsidRDefault="005359D1" w:rsidP="005359D1">
      <w:pPr>
        <w:jc w:val="center"/>
        <w:rPr>
          <w:rFonts w:hint="eastAsia"/>
        </w:rPr>
      </w:pPr>
      <w:r>
        <w:rPr>
          <w:noProof/>
        </w:rPr>
        <w:drawing>
          <wp:inline distT="0" distB="0" distL="0" distR="0" wp14:anchorId="6336C784" wp14:editId="213FF23C">
            <wp:extent cx="5274310" cy="3115945"/>
            <wp:effectExtent l="0" t="0" r="2540" b="8255"/>
            <wp:docPr id="5547795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779598" name="图片 554779598"/>
                    <pic:cNvPicPr>
                      <a:picLocks noChangeAspect="1"/>
                    </pic:cNvPicPr>
                  </pic:nvPicPr>
                  <pic:blipFill>
                    <a:blip r:embed="rId36"/>
                    <a:stretch>
                      <a:fillRect/>
                    </a:stretch>
                  </pic:blipFill>
                  <pic:spPr>
                    <a:xfrm>
                      <a:off x="0" y="0"/>
                      <a:ext cx="5274310" cy="3115945"/>
                    </a:xfrm>
                    <a:prstGeom prst="rect">
                      <a:avLst/>
                    </a:prstGeom>
                  </pic:spPr>
                </pic:pic>
              </a:graphicData>
            </a:graphic>
          </wp:inline>
        </w:drawing>
      </w:r>
    </w:p>
    <w:p w:rsidR="005359D1" w:rsidRDefault="005359D1" w:rsidP="005359D1">
      <w:pPr>
        <w:jc w:val="center"/>
        <w:rPr>
          <w:rFonts w:hint="eastAsia"/>
        </w:rPr>
      </w:pPr>
      <w:r>
        <w:rPr>
          <w:rFonts w:hint="eastAsia"/>
        </w:rPr>
        <w:t>（</w:t>
      </w:r>
      <w:r>
        <w:rPr>
          <w:rFonts w:hint="eastAsia"/>
        </w:rPr>
        <w:t>c</w:t>
      </w:r>
      <w:r>
        <w:rPr>
          <w:rFonts w:hint="eastAsia"/>
        </w:rPr>
        <w:t>）Ⅱ段渗碳温度分布</w:t>
      </w:r>
    </w:p>
    <w:p w:rsidR="005359D1" w:rsidRDefault="005359D1" w:rsidP="005359D1">
      <w:pPr>
        <w:jc w:val="center"/>
        <w:rPr>
          <w:rFonts w:hint="eastAsia"/>
        </w:rPr>
      </w:pPr>
      <w:r>
        <w:rPr>
          <w:noProof/>
        </w:rPr>
        <w:lastRenderedPageBreak/>
        <w:drawing>
          <wp:inline distT="0" distB="0" distL="0" distR="0" wp14:anchorId="54AA2939" wp14:editId="5383C4A7">
            <wp:extent cx="5274310" cy="3147060"/>
            <wp:effectExtent l="0" t="0" r="2540" b="0"/>
            <wp:docPr id="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37"/>
                    <a:stretch>
                      <a:fillRect/>
                    </a:stretch>
                  </pic:blipFill>
                  <pic:spPr>
                    <a:xfrm>
                      <a:off x="0" y="0"/>
                      <a:ext cx="5274310" cy="3147060"/>
                    </a:xfrm>
                    <a:prstGeom prst="rect">
                      <a:avLst/>
                    </a:prstGeom>
                  </pic:spPr>
                </pic:pic>
              </a:graphicData>
            </a:graphic>
          </wp:inline>
        </w:drawing>
      </w:r>
    </w:p>
    <w:p w:rsidR="005359D1" w:rsidRDefault="005359D1" w:rsidP="005359D1">
      <w:pPr>
        <w:jc w:val="center"/>
        <w:rPr>
          <w:rFonts w:hint="eastAsia"/>
        </w:rPr>
      </w:pPr>
      <w:r>
        <w:rPr>
          <w:rFonts w:hint="eastAsia"/>
        </w:rPr>
        <w:t>（</w:t>
      </w:r>
      <w:r>
        <w:rPr>
          <w:rFonts w:hint="eastAsia"/>
        </w:rPr>
        <w:t>d</w:t>
      </w:r>
      <w:r>
        <w:rPr>
          <w:rFonts w:hint="eastAsia"/>
        </w:rPr>
        <w:t>）随炉冷到</w:t>
      </w:r>
      <w:r>
        <w:rPr>
          <w:rFonts w:hint="eastAsia"/>
        </w:rPr>
        <w:t>815</w:t>
      </w:r>
      <w:r>
        <w:rPr>
          <w:rFonts w:hint="eastAsia"/>
        </w:rPr>
        <w:t>度</w:t>
      </w:r>
    </w:p>
    <w:p w:rsidR="005359D1" w:rsidRDefault="005359D1" w:rsidP="005359D1">
      <w:pPr>
        <w:jc w:val="center"/>
        <w:rPr>
          <w:rFonts w:hint="eastAsia"/>
        </w:rPr>
      </w:pPr>
      <w:r>
        <w:rPr>
          <w:rFonts w:hint="eastAsia"/>
        </w:rPr>
        <w:t>图</w:t>
      </w:r>
      <w:r>
        <w:rPr>
          <w:rFonts w:hint="eastAsia"/>
        </w:rPr>
        <w:t xml:space="preserve">7 </w:t>
      </w:r>
      <w:r>
        <w:rPr>
          <w:rFonts w:hint="eastAsia"/>
        </w:rPr>
        <w:t>温度分布</w:t>
      </w:r>
    </w:p>
    <w:p w:rsidR="005359D1" w:rsidRDefault="005359D1" w:rsidP="005359D1">
      <w:pPr>
        <w:jc w:val="center"/>
        <w:rPr>
          <w:rFonts w:hint="eastAsia"/>
        </w:rPr>
      </w:pPr>
      <w:r>
        <w:rPr>
          <w:rFonts w:hint="eastAsia"/>
        </w:rPr>
        <w:t>（</w:t>
      </w:r>
      <w:r>
        <w:rPr>
          <w:rFonts w:hint="eastAsia"/>
        </w:rPr>
        <w:t>2</w:t>
      </w:r>
      <w:r>
        <w:rPr>
          <w:rFonts w:hint="eastAsia"/>
        </w:rPr>
        <w:t>）残余应力变化仿真</w:t>
      </w:r>
    </w:p>
    <w:p w:rsidR="005359D1" w:rsidRDefault="005359D1" w:rsidP="005359D1">
      <w:pPr>
        <w:jc w:val="center"/>
        <w:rPr>
          <w:rFonts w:hint="eastAsia"/>
        </w:rPr>
      </w:pPr>
      <w:r>
        <w:rPr>
          <w:noProof/>
        </w:rPr>
        <w:drawing>
          <wp:inline distT="0" distB="0" distL="0" distR="0" wp14:anchorId="58C4D147" wp14:editId="5E8C6079">
            <wp:extent cx="5274310" cy="3138170"/>
            <wp:effectExtent l="0" t="0" r="2540" b="5080"/>
            <wp:docPr id="5547795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779596" name="图片 554779596"/>
                    <pic:cNvPicPr>
                      <a:picLocks noChangeAspect="1"/>
                    </pic:cNvPicPr>
                  </pic:nvPicPr>
                  <pic:blipFill>
                    <a:blip r:embed="rId38"/>
                    <a:stretch>
                      <a:fillRect/>
                    </a:stretch>
                  </pic:blipFill>
                  <pic:spPr>
                    <a:xfrm>
                      <a:off x="0" y="0"/>
                      <a:ext cx="5274310" cy="3138170"/>
                    </a:xfrm>
                    <a:prstGeom prst="rect">
                      <a:avLst/>
                    </a:prstGeom>
                  </pic:spPr>
                </pic:pic>
              </a:graphicData>
            </a:graphic>
          </wp:inline>
        </w:drawing>
      </w:r>
    </w:p>
    <w:p w:rsidR="005359D1" w:rsidRDefault="005359D1" w:rsidP="005359D1">
      <w:pPr>
        <w:jc w:val="center"/>
        <w:rPr>
          <w:rFonts w:hint="eastAsia"/>
        </w:rPr>
      </w:pPr>
      <w:r>
        <w:rPr>
          <w:rFonts w:hint="eastAsia"/>
        </w:rPr>
        <w:t>(a)</w:t>
      </w:r>
      <w:r>
        <w:rPr>
          <w:rFonts w:hint="eastAsia"/>
        </w:rPr>
        <w:t>加热阶段残余应力分布及结果</w:t>
      </w:r>
    </w:p>
    <w:p w:rsidR="005359D1" w:rsidRDefault="005359D1" w:rsidP="005359D1">
      <w:pPr>
        <w:jc w:val="center"/>
        <w:rPr>
          <w:rFonts w:hint="eastAsia"/>
        </w:rPr>
      </w:pPr>
      <w:r>
        <w:rPr>
          <w:noProof/>
        </w:rPr>
        <w:lastRenderedPageBreak/>
        <w:drawing>
          <wp:inline distT="0" distB="0" distL="0" distR="0" wp14:anchorId="705290BC" wp14:editId="28C06345">
            <wp:extent cx="5274310" cy="3113405"/>
            <wp:effectExtent l="0" t="0" r="2540" b="0"/>
            <wp:docPr id="5547795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779595" name="图片 554779595"/>
                    <pic:cNvPicPr>
                      <a:picLocks noChangeAspect="1"/>
                    </pic:cNvPicPr>
                  </pic:nvPicPr>
                  <pic:blipFill>
                    <a:blip r:embed="rId39"/>
                    <a:stretch>
                      <a:fillRect/>
                    </a:stretch>
                  </pic:blipFill>
                  <pic:spPr>
                    <a:xfrm>
                      <a:off x="0" y="0"/>
                      <a:ext cx="5274310" cy="3113405"/>
                    </a:xfrm>
                    <a:prstGeom prst="rect">
                      <a:avLst/>
                    </a:prstGeom>
                  </pic:spPr>
                </pic:pic>
              </a:graphicData>
            </a:graphic>
          </wp:inline>
        </w:drawing>
      </w:r>
    </w:p>
    <w:p w:rsidR="005359D1" w:rsidRDefault="005359D1" w:rsidP="005359D1">
      <w:pPr>
        <w:jc w:val="center"/>
        <w:rPr>
          <w:rFonts w:hint="eastAsia"/>
        </w:rPr>
      </w:pPr>
      <w:r>
        <w:rPr>
          <w:rFonts w:hint="eastAsia"/>
        </w:rPr>
        <w:t xml:space="preserve">(b) </w:t>
      </w:r>
      <w:r>
        <w:rPr>
          <w:rFonts w:hint="eastAsia"/>
        </w:rPr>
        <w:t>Ⅰ段渗碳残余应力分布</w:t>
      </w:r>
    </w:p>
    <w:p w:rsidR="005359D1" w:rsidRDefault="005359D1" w:rsidP="005359D1">
      <w:pPr>
        <w:jc w:val="center"/>
        <w:rPr>
          <w:rFonts w:hint="eastAsia"/>
        </w:rPr>
      </w:pPr>
      <w:r>
        <w:rPr>
          <w:noProof/>
        </w:rPr>
        <w:drawing>
          <wp:inline distT="0" distB="0" distL="0" distR="0" wp14:anchorId="57D8E9F4" wp14:editId="460034E8">
            <wp:extent cx="5274310" cy="3145155"/>
            <wp:effectExtent l="0" t="0" r="2540" b="0"/>
            <wp:docPr id="5547796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779605" name="图片 554779605"/>
                    <pic:cNvPicPr>
                      <a:picLocks noChangeAspect="1"/>
                    </pic:cNvPicPr>
                  </pic:nvPicPr>
                  <pic:blipFill>
                    <a:blip r:embed="rId40"/>
                    <a:stretch>
                      <a:fillRect/>
                    </a:stretch>
                  </pic:blipFill>
                  <pic:spPr>
                    <a:xfrm>
                      <a:off x="0" y="0"/>
                      <a:ext cx="5274310" cy="3145155"/>
                    </a:xfrm>
                    <a:prstGeom prst="rect">
                      <a:avLst/>
                    </a:prstGeom>
                  </pic:spPr>
                </pic:pic>
              </a:graphicData>
            </a:graphic>
          </wp:inline>
        </w:drawing>
      </w:r>
    </w:p>
    <w:p w:rsidR="005359D1" w:rsidRDefault="005359D1" w:rsidP="005359D1">
      <w:pPr>
        <w:jc w:val="center"/>
        <w:rPr>
          <w:rFonts w:hint="eastAsia"/>
        </w:rPr>
      </w:pPr>
      <w:r>
        <w:rPr>
          <w:rFonts w:hint="eastAsia"/>
        </w:rPr>
        <w:t>（</w:t>
      </w:r>
      <w:r>
        <w:rPr>
          <w:rFonts w:hint="eastAsia"/>
        </w:rPr>
        <w:t>c</w:t>
      </w:r>
      <w:r>
        <w:rPr>
          <w:rFonts w:hint="eastAsia"/>
        </w:rPr>
        <w:t>）Ⅱ段渗碳残余应力分布</w:t>
      </w:r>
    </w:p>
    <w:p w:rsidR="005359D1" w:rsidRDefault="005359D1" w:rsidP="005359D1">
      <w:pPr>
        <w:jc w:val="center"/>
        <w:rPr>
          <w:rFonts w:hint="eastAsia"/>
        </w:rPr>
      </w:pPr>
      <w:r>
        <w:rPr>
          <w:noProof/>
        </w:rPr>
        <w:lastRenderedPageBreak/>
        <w:drawing>
          <wp:inline distT="0" distB="0" distL="0" distR="0" wp14:anchorId="762FDFFF" wp14:editId="170E0C95">
            <wp:extent cx="5274310" cy="3121660"/>
            <wp:effectExtent l="0" t="0" r="2540" b="2540"/>
            <wp:docPr id="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41"/>
                    <a:stretch>
                      <a:fillRect/>
                    </a:stretch>
                  </pic:blipFill>
                  <pic:spPr>
                    <a:xfrm>
                      <a:off x="0" y="0"/>
                      <a:ext cx="5274310" cy="3121660"/>
                    </a:xfrm>
                    <a:prstGeom prst="rect">
                      <a:avLst/>
                    </a:prstGeom>
                  </pic:spPr>
                </pic:pic>
              </a:graphicData>
            </a:graphic>
          </wp:inline>
        </w:drawing>
      </w:r>
    </w:p>
    <w:p w:rsidR="005359D1" w:rsidRDefault="005359D1" w:rsidP="005359D1">
      <w:pPr>
        <w:jc w:val="center"/>
        <w:rPr>
          <w:rFonts w:hint="eastAsia"/>
        </w:rPr>
      </w:pPr>
      <w:r>
        <w:rPr>
          <w:rFonts w:hint="eastAsia"/>
        </w:rPr>
        <w:t>（</w:t>
      </w:r>
      <w:r>
        <w:rPr>
          <w:rFonts w:hint="eastAsia"/>
        </w:rPr>
        <w:t>d</w:t>
      </w:r>
      <w:r>
        <w:rPr>
          <w:rFonts w:hint="eastAsia"/>
        </w:rPr>
        <w:t>）Ⅲ段渗碳残余应力分布</w:t>
      </w:r>
    </w:p>
    <w:p w:rsidR="005359D1" w:rsidRDefault="005359D1" w:rsidP="005359D1">
      <w:pPr>
        <w:jc w:val="center"/>
        <w:rPr>
          <w:rFonts w:hint="eastAsia"/>
        </w:rPr>
      </w:pPr>
      <w:r>
        <w:rPr>
          <w:noProof/>
        </w:rPr>
        <w:drawing>
          <wp:inline distT="0" distB="0" distL="0" distR="0" wp14:anchorId="55C04BE0" wp14:editId="21D9F2E0">
            <wp:extent cx="5274310" cy="3128645"/>
            <wp:effectExtent l="0" t="0" r="2540" b="0"/>
            <wp:docPr id="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42"/>
                    <a:stretch>
                      <a:fillRect/>
                    </a:stretch>
                  </pic:blipFill>
                  <pic:spPr>
                    <a:xfrm>
                      <a:off x="0" y="0"/>
                      <a:ext cx="5274310" cy="3128645"/>
                    </a:xfrm>
                    <a:prstGeom prst="rect">
                      <a:avLst/>
                    </a:prstGeom>
                  </pic:spPr>
                </pic:pic>
              </a:graphicData>
            </a:graphic>
          </wp:inline>
        </w:drawing>
      </w:r>
    </w:p>
    <w:p w:rsidR="005359D1" w:rsidRDefault="005359D1" w:rsidP="005359D1">
      <w:pPr>
        <w:jc w:val="center"/>
        <w:rPr>
          <w:rFonts w:hint="eastAsia"/>
        </w:rPr>
      </w:pPr>
      <w:r>
        <w:rPr>
          <w:rFonts w:hint="eastAsia"/>
        </w:rPr>
        <w:t>（</w:t>
      </w:r>
      <w:r>
        <w:rPr>
          <w:rFonts w:hint="eastAsia"/>
        </w:rPr>
        <w:t>e</w:t>
      </w:r>
      <w:r>
        <w:rPr>
          <w:rFonts w:hint="eastAsia"/>
        </w:rPr>
        <w:t>）Ⅳ段渗碳残余应力分布</w:t>
      </w:r>
    </w:p>
    <w:p w:rsidR="005359D1" w:rsidRDefault="005359D1" w:rsidP="005359D1">
      <w:pPr>
        <w:jc w:val="center"/>
        <w:rPr>
          <w:rFonts w:hint="eastAsia"/>
        </w:rPr>
      </w:pPr>
      <w:r>
        <w:rPr>
          <w:noProof/>
        </w:rPr>
        <w:lastRenderedPageBreak/>
        <w:drawing>
          <wp:inline distT="0" distB="0" distL="0" distR="0" wp14:anchorId="0EF1946E" wp14:editId="64D80006">
            <wp:extent cx="5257800" cy="3124200"/>
            <wp:effectExtent l="0" t="0" r="0" b="0"/>
            <wp:docPr id="179214476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144765" name="图片 2"/>
                    <pic:cNvPicPr>
                      <a:picLocks noChangeAspect="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57800" cy="3124200"/>
                    </a:xfrm>
                    <a:prstGeom prst="rect">
                      <a:avLst/>
                    </a:prstGeom>
                    <a:noFill/>
                    <a:ln>
                      <a:noFill/>
                    </a:ln>
                  </pic:spPr>
                </pic:pic>
              </a:graphicData>
            </a:graphic>
          </wp:inline>
        </w:drawing>
      </w:r>
    </w:p>
    <w:p w:rsidR="005359D1" w:rsidRDefault="005359D1" w:rsidP="005359D1">
      <w:pPr>
        <w:jc w:val="center"/>
        <w:rPr>
          <w:rFonts w:hint="eastAsia"/>
        </w:rPr>
      </w:pPr>
      <w:r>
        <w:rPr>
          <w:rFonts w:hint="eastAsia"/>
        </w:rPr>
        <w:t>（</w:t>
      </w:r>
      <w:r>
        <w:rPr>
          <w:rFonts w:hint="eastAsia"/>
        </w:rPr>
        <w:t>f</w:t>
      </w:r>
      <w:r>
        <w:rPr>
          <w:rFonts w:hint="eastAsia"/>
        </w:rPr>
        <w:t>）Ⅳ段渗碳残余应力分布</w:t>
      </w:r>
    </w:p>
    <w:p w:rsidR="005359D1" w:rsidRDefault="005359D1" w:rsidP="005359D1">
      <w:pPr>
        <w:tabs>
          <w:tab w:val="left" w:pos="1460"/>
        </w:tabs>
        <w:jc w:val="center"/>
        <w:rPr>
          <w:rFonts w:hint="eastAsia"/>
        </w:rPr>
      </w:pPr>
      <w:r>
        <w:rPr>
          <w:noProof/>
        </w:rPr>
        <w:drawing>
          <wp:inline distT="0" distB="0" distL="0" distR="0" wp14:anchorId="0EFF78A7" wp14:editId="7DB24E8A">
            <wp:extent cx="5274310" cy="3292475"/>
            <wp:effectExtent l="0" t="0" r="2540" b="3175"/>
            <wp:docPr id="18120741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074125" name="图片 1"/>
                    <pic:cNvPicPr>
                      <a:picLocks noChangeAspect="1"/>
                    </pic:cNvPicPr>
                  </pic:nvPicPr>
                  <pic:blipFill>
                    <a:blip r:embed="rId44"/>
                    <a:stretch>
                      <a:fillRect/>
                    </a:stretch>
                  </pic:blipFill>
                  <pic:spPr>
                    <a:xfrm>
                      <a:off x="0" y="0"/>
                      <a:ext cx="5274310" cy="3292475"/>
                    </a:xfrm>
                    <a:prstGeom prst="rect">
                      <a:avLst/>
                    </a:prstGeom>
                  </pic:spPr>
                </pic:pic>
              </a:graphicData>
            </a:graphic>
          </wp:inline>
        </w:drawing>
      </w:r>
    </w:p>
    <w:p w:rsidR="005359D1" w:rsidRDefault="005359D1" w:rsidP="005359D1">
      <w:pPr>
        <w:jc w:val="center"/>
        <w:rPr>
          <w:rFonts w:hint="eastAsia"/>
        </w:rPr>
      </w:pPr>
      <w:r>
        <w:rPr>
          <w:rFonts w:hint="eastAsia"/>
        </w:rPr>
        <w:t>（</w:t>
      </w:r>
      <w:r>
        <w:rPr>
          <w:rFonts w:hint="eastAsia"/>
        </w:rPr>
        <w:t>g</w:t>
      </w:r>
      <w:r>
        <w:rPr>
          <w:rFonts w:hint="eastAsia"/>
        </w:rPr>
        <w:t>）氮气冷却到</w:t>
      </w:r>
      <w:r>
        <w:rPr>
          <w:rFonts w:hint="eastAsia"/>
        </w:rPr>
        <w:t>100</w:t>
      </w:r>
      <w:r>
        <w:rPr>
          <w:rFonts w:hint="eastAsia"/>
        </w:rPr>
        <w:t>度的残余应力分布</w:t>
      </w:r>
    </w:p>
    <w:p w:rsidR="005359D1" w:rsidRDefault="005359D1" w:rsidP="005359D1">
      <w:pPr>
        <w:jc w:val="center"/>
        <w:rPr>
          <w:rFonts w:hint="eastAsia"/>
        </w:rPr>
      </w:pPr>
      <w:r>
        <w:rPr>
          <w:noProof/>
        </w:rPr>
        <w:lastRenderedPageBreak/>
        <w:drawing>
          <wp:inline distT="0" distB="0" distL="0" distR="0" wp14:anchorId="6E4226D3" wp14:editId="56E70F15">
            <wp:extent cx="5274310" cy="3194685"/>
            <wp:effectExtent l="0" t="0" r="2540" b="5715"/>
            <wp:docPr id="474902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90225" name="图片 1"/>
                    <pic:cNvPicPr>
                      <a:picLocks noChangeAspect="1"/>
                    </pic:cNvPicPr>
                  </pic:nvPicPr>
                  <pic:blipFill>
                    <a:blip r:embed="rId45"/>
                    <a:stretch>
                      <a:fillRect/>
                    </a:stretch>
                  </pic:blipFill>
                  <pic:spPr>
                    <a:xfrm>
                      <a:off x="0" y="0"/>
                      <a:ext cx="5274310" cy="3194685"/>
                    </a:xfrm>
                    <a:prstGeom prst="rect">
                      <a:avLst/>
                    </a:prstGeom>
                  </pic:spPr>
                </pic:pic>
              </a:graphicData>
            </a:graphic>
          </wp:inline>
        </w:drawing>
      </w:r>
    </w:p>
    <w:p w:rsidR="005359D1" w:rsidRDefault="005359D1" w:rsidP="005359D1">
      <w:pPr>
        <w:jc w:val="center"/>
        <w:rPr>
          <w:rFonts w:hint="eastAsia"/>
        </w:rPr>
      </w:pPr>
      <w:r>
        <w:rPr>
          <w:rFonts w:hint="eastAsia"/>
        </w:rPr>
        <w:t>（</w:t>
      </w:r>
      <w:r>
        <w:rPr>
          <w:rFonts w:hint="eastAsia"/>
        </w:rPr>
        <w:t>h</w:t>
      </w:r>
      <w:r>
        <w:rPr>
          <w:rFonts w:hint="eastAsia"/>
        </w:rPr>
        <w:t>）室温环境下回温到</w:t>
      </w:r>
      <w:r>
        <w:rPr>
          <w:rFonts w:hint="eastAsia"/>
        </w:rPr>
        <w:t>47</w:t>
      </w:r>
      <w:r>
        <w:rPr>
          <w:rFonts w:hint="eastAsia"/>
        </w:rPr>
        <w:t>度左右残余应力分布</w:t>
      </w:r>
    </w:p>
    <w:p w:rsidR="005359D1" w:rsidRDefault="005359D1" w:rsidP="005359D1">
      <w:pPr>
        <w:jc w:val="center"/>
      </w:pPr>
      <w:r>
        <w:rPr>
          <w:rFonts w:hint="eastAsia"/>
        </w:rPr>
        <w:t>图</w:t>
      </w:r>
      <w:r>
        <w:rPr>
          <w:rFonts w:hint="eastAsia"/>
        </w:rPr>
        <w:t xml:space="preserve">8 </w:t>
      </w:r>
      <w:r>
        <w:rPr>
          <w:rFonts w:hint="eastAsia"/>
        </w:rPr>
        <w:t>仿真结果</w:t>
      </w:r>
    </w:p>
    <w:p w:rsidR="005062A5" w:rsidRPr="005062A5" w:rsidRDefault="005062A5" w:rsidP="007242DD">
      <w:r w:rsidRPr="005062A5">
        <w:t>3. 9310</w:t>
      </w:r>
      <w:r w:rsidRPr="005062A5">
        <w:rPr>
          <w:rFonts w:hint="eastAsia"/>
        </w:rPr>
        <w:t>渗碳阶段数据提取及处理</w:t>
      </w:r>
    </w:p>
    <w:p w:rsidR="005062A5" w:rsidRPr="005062A5" w:rsidRDefault="005062A5" w:rsidP="005062A5">
      <w:pPr>
        <w:widowControl w:val="0"/>
        <w:tabs>
          <w:tab w:val="center" w:pos="4153"/>
        </w:tabs>
        <w:spacing w:line="440" w:lineRule="exact"/>
        <w:ind w:firstLineChars="200" w:firstLine="480"/>
        <w:jc w:val="both"/>
        <w:rPr>
          <w:rFonts w:cs="Times New Roman"/>
          <w:kern w:val="2"/>
        </w:rPr>
      </w:pPr>
      <w:r w:rsidRPr="005062A5">
        <w:rPr>
          <w:rFonts w:cs="Times New Roman" w:hint="eastAsia"/>
          <w:kern w:val="2"/>
        </w:rPr>
        <w:t>数据提取的方位同热前仿真分析中的“数据提取与数据处理”，按照“位移差”确定不同相位的变形情况。</w:t>
      </w:r>
    </w:p>
    <w:p w:rsidR="005062A5" w:rsidRPr="005062A5" w:rsidRDefault="005062A5" w:rsidP="005062A5">
      <w:pPr>
        <w:widowControl w:val="0"/>
        <w:tabs>
          <w:tab w:val="center" w:pos="4153"/>
        </w:tabs>
        <w:spacing w:line="440" w:lineRule="exact"/>
        <w:ind w:firstLineChars="200" w:firstLine="480"/>
        <w:jc w:val="both"/>
        <w:rPr>
          <w:rFonts w:cs="Times New Roman" w:hint="eastAsia"/>
          <w:kern w:val="2"/>
        </w:rPr>
      </w:pPr>
      <w:r w:rsidRPr="005062A5">
        <w:rPr>
          <w:rFonts w:cs="Times New Roman" w:hint="eastAsia"/>
          <w:kern w:val="2"/>
          <w:szCs w:val="22"/>
        </w:rPr>
        <w:t>（</w:t>
      </w:r>
      <w:r w:rsidRPr="005062A5">
        <w:rPr>
          <w:rFonts w:cs="Times New Roman" w:hint="eastAsia"/>
          <w:kern w:val="2"/>
          <w:szCs w:val="22"/>
        </w:rPr>
        <w:t>1</w:t>
      </w:r>
      <w:r w:rsidRPr="005062A5">
        <w:rPr>
          <w:rFonts w:cs="Times New Roman" w:hint="eastAsia"/>
          <w:kern w:val="2"/>
          <w:szCs w:val="22"/>
        </w:rPr>
        <w:t>）</w:t>
      </w:r>
      <w:r w:rsidRPr="005062A5">
        <w:rPr>
          <w:rFonts w:cs="Times New Roman" w:hint="eastAsia"/>
          <w:kern w:val="2"/>
        </w:rPr>
        <w:t>数据提取见表</w:t>
      </w:r>
      <w:r w:rsidRPr="005062A5">
        <w:rPr>
          <w:rFonts w:cs="Times New Roman" w:hint="eastAsia"/>
          <w:kern w:val="2"/>
        </w:rPr>
        <w:t>2</w:t>
      </w:r>
    </w:p>
    <w:p w:rsidR="005062A5" w:rsidRPr="005062A5" w:rsidRDefault="005062A5" w:rsidP="005062A5">
      <w:pPr>
        <w:widowControl w:val="0"/>
        <w:spacing w:line="440" w:lineRule="exact"/>
        <w:jc w:val="center"/>
        <w:rPr>
          <w:rFonts w:hint="eastAsia"/>
          <w:kern w:val="2"/>
          <w:szCs w:val="20"/>
        </w:rPr>
      </w:pPr>
      <w:r w:rsidRPr="005062A5">
        <w:rPr>
          <w:rFonts w:hint="eastAsia"/>
          <w:kern w:val="2"/>
          <w:szCs w:val="20"/>
        </w:rPr>
        <w:t>表</w:t>
      </w:r>
      <w:r w:rsidRPr="005062A5">
        <w:rPr>
          <w:rFonts w:hint="eastAsia"/>
          <w:kern w:val="2"/>
          <w:szCs w:val="20"/>
        </w:rPr>
        <w:t xml:space="preserve"> 2 9310</w:t>
      </w:r>
      <w:r w:rsidRPr="005062A5">
        <w:rPr>
          <w:rFonts w:hint="eastAsia"/>
          <w:kern w:val="2"/>
          <w:szCs w:val="20"/>
        </w:rPr>
        <w:t>渗碳阶段提取数据表</w:t>
      </w:r>
    </w:p>
    <w:tbl>
      <w:tblPr>
        <w:tblW w:w="8212" w:type="dxa"/>
        <w:tblBorders>
          <w:top w:val="single" w:sz="12" w:space="0" w:color="auto"/>
          <w:bottom w:val="single" w:sz="12" w:space="0" w:color="auto"/>
        </w:tblBorders>
        <w:tblLook w:val="04A0" w:firstRow="1" w:lastRow="0" w:firstColumn="1" w:lastColumn="0" w:noHBand="0" w:noVBand="1"/>
      </w:tblPr>
      <w:tblGrid>
        <w:gridCol w:w="2117"/>
        <w:gridCol w:w="2263"/>
        <w:gridCol w:w="1188"/>
        <w:gridCol w:w="1246"/>
        <w:gridCol w:w="1398"/>
      </w:tblGrid>
      <w:tr w:rsidR="005062A5" w:rsidRPr="005062A5" w:rsidTr="005062A5">
        <w:trPr>
          <w:trHeight w:val="283"/>
        </w:trPr>
        <w:tc>
          <w:tcPr>
            <w:tcW w:w="2117" w:type="dxa"/>
            <w:vMerge w:val="restart"/>
            <w:tcBorders>
              <w:top w:val="single" w:sz="12" w:space="0" w:color="auto"/>
              <w:left w:val="nil"/>
              <w:bottom w:val="single" w:sz="4" w:space="0" w:color="auto"/>
              <w:right w:val="nil"/>
            </w:tcBorders>
            <w:shd w:val="clear" w:color="auto" w:fill="FFD966"/>
            <w:vAlign w:val="center"/>
            <w:hideMark/>
          </w:tcPr>
          <w:p w:rsidR="005062A5" w:rsidRPr="005062A5" w:rsidRDefault="005062A5" w:rsidP="005062A5">
            <w:pPr>
              <w:spacing w:line="360" w:lineRule="exact"/>
              <w:jc w:val="both"/>
              <w:rPr>
                <w:rFonts w:hint="eastAsia"/>
                <w:sz w:val="21"/>
                <w:szCs w:val="21"/>
              </w:rPr>
            </w:pPr>
            <w:r w:rsidRPr="005062A5">
              <w:rPr>
                <w:rFonts w:hint="eastAsia"/>
                <w:sz w:val="21"/>
                <w:szCs w:val="21"/>
              </w:rPr>
              <w:t>上表面外圆</w:t>
            </w:r>
            <w:r w:rsidRPr="005062A5">
              <w:rPr>
                <w:rFonts w:hint="eastAsia"/>
                <w:sz w:val="21"/>
                <w:szCs w:val="21"/>
              </w:rPr>
              <w:t>8</w:t>
            </w:r>
            <w:r w:rsidRPr="005062A5">
              <w:rPr>
                <w:rFonts w:hint="eastAsia"/>
                <w:sz w:val="21"/>
                <w:szCs w:val="21"/>
              </w:rPr>
              <w:t>点</w:t>
            </w:r>
          </w:p>
          <w:p w:rsidR="005062A5" w:rsidRPr="005062A5" w:rsidRDefault="005062A5" w:rsidP="005062A5">
            <w:pPr>
              <w:spacing w:line="360" w:lineRule="exact"/>
              <w:jc w:val="both"/>
              <w:rPr>
                <w:rFonts w:hint="eastAsia"/>
                <w:sz w:val="21"/>
                <w:szCs w:val="21"/>
              </w:rPr>
            </w:pPr>
            <w:r w:rsidRPr="005062A5">
              <w:rPr>
                <w:rFonts w:hint="eastAsia"/>
                <w:bCs/>
                <w:sz w:val="21"/>
                <w:szCs w:val="21"/>
              </w:rPr>
              <w:t>位移</w:t>
            </w:r>
            <w:r w:rsidRPr="005062A5">
              <w:rPr>
                <w:rFonts w:hint="eastAsia"/>
                <w:sz w:val="21"/>
                <w:szCs w:val="21"/>
              </w:rPr>
              <w:t>数据</w:t>
            </w:r>
          </w:p>
        </w:tc>
        <w:tc>
          <w:tcPr>
            <w:tcW w:w="2263" w:type="dxa"/>
            <w:tcBorders>
              <w:top w:val="single" w:sz="12" w:space="0" w:color="auto"/>
              <w:left w:val="nil"/>
              <w:bottom w:val="nil"/>
              <w:right w:val="nil"/>
            </w:tcBorders>
            <w:vAlign w:val="center"/>
            <w:hideMark/>
          </w:tcPr>
          <w:p w:rsidR="005062A5" w:rsidRPr="005062A5" w:rsidRDefault="005062A5" w:rsidP="005062A5">
            <w:pPr>
              <w:spacing w:line="360" w:lineRule="exact"/>
              <w:jc w:val="both"/>
              <w:rPr>
                <w:rFonts w:ascii="Calibri" w:eastAsia="等线" w:hAnsi="Calibri" w:cs="Calibri" w:hint="eastAsia"/>
                <w:sz w:val="21"/>
                <w:szCs w:val="21"/>
              </w:rPr>
            </w:pPr>
            <w:r w:rsidRPr="005062A5">
              <w:rPr>
                <w:rFonts w:ascii="Calibri" w:eastAsia="等线" w:hAnsi="Calibri" w:cs="Calibri"/>
                <w:sz w:val="21"/>
                <w:szCs w:val="21"/>
              </w:rPr>
              <w:t>1/x,y,z, mm</w:t>
            </w:r>
          </w:p>
        </w:tc>
        <w:tc>
          <w:tcPr>
            <w:tcW w:w="1188" w:type="dxa"/>
            <w:tcBorders>
              <w:top w:val="single" w:sz="12" w:space="0" w:color="auto"/>
              <w:left w:val="nil"/>
              <w:bottom w:val="nil"/>
              <w:right w:val="nil"/>
            </w:tcBorders>
            <w:vAlign w:val="center"/>
            <w:hideMark/>
          </w:tcPr>
          <w:p w:rsidR="005062A5" w:rsidRPr="005062A5" w:rsidRDefault="005062A5" w:rsidP="005062A5">
            <w:pPr>
              <w:spacing w:line="360" w:lineRule="exact"/>
              <w:jc w:val="both"/>
              <w:rPr>
                <w:rFonts w:ascii="Calibri" w:eastAsia="等线" w:hAnsi="Calibri" w:cs="Calibri"/>
                <w:sz w:val="21"/>
                <w:szCs w:val="21"/>
              </w:rPr>
            </w:pPr>
            <w:r w:rsidRPr="005062A5">
              <w:rPr>
                <w:rFonts w:ascii="Calibri" w:eastAsia="等线" w:hAnsi="Calibri" w:cs="Calibri"/>
                <w:sz w:val="21"/>
                <w:szCs w:val="21"/>
              </w:rPr>
              <w:t xml:space="preserve">0.0945 </w:t>
            </w:r>
          </w:p>
        </w:tc>
        <w:tc>
          <w:tcPr>
            <w:tcW w:w="1246" w:type="dxa"/>
            <w:tcBorders>
              <w:top w:val="single" w:sz="12" w:space="0" w:color="auto"/>
              <w:left w:val="nil"/>
              <w:bottom w:val="nil"/>
              <w:right w:val="nil"/>
            </w:tcBorders>
            <w:vAlign w:val="center"/>
            <w:hideMark/>
          </w:tcPr>
          <w:p w:rsidR="005062A5" w:rsidRPr="005062A5" w:rsidRDefault="005062A5" w:rsidP="005062A5">
            <w:pPr>
              <w:spacing w:line="360" w:lineRule="exact"/>
              <w:jc w:val="both"/>
              <w:rPr>
                <w:rFonts w:ascii="Calibri" w:eastAsia="等线" w:hAnsi="Calibri" w:cs="Calibri"/>
                <w:sz w:val="21"/>
                <w:szCs w:val="21"/>
              </w:rPr>
            </w:pPr>
            <w:r w:rsidRPr="005062A5">
              <w:rPr>
                <w:rFonts w:ascii="Calibri" w:eastAsia="等线" w:hAnsi="Calibri" w:cs="Calibri"/>
                <w:sz w:val="21"/>
                <w:szCs w:val="21"/>
              </w:rPr>
              <w:t xml:space="preserve">-0.3276 </w:t>
            </w:r>
          </w:p>
        </w:tc>
        <w:tc>
          <w:tcPr>
            <w:tcW w:w="1398" w:type="dxa"/>
            <w:tcBorders>
              <w:top w:val="single" w:sz="12" w:space="0" w:color="auto"/>
              <w:left w:val="nil"/>
              <w:bottom w:val="nil"/>
              <w:right w:val="nil"/>
            </w:tcBorders>
            <w:vAlign w:val="center"/>
            <w:hideMark/>
          </w:tcPr>
          <w:p w:rsidR="005062A5" w:rsidRPr="005062A5" w:rsidRDefault="005062A5" w:rsidP="005062A5">
            <w:pPr>
              <w:spacing w:line="360" w:lineRule="exact"/>
              <w:jc w:val="both"/>
              <w:rPr>
                <w:rFonts w:ascii="Calibri" w:eastAsia="等线" w:hAnsi="Calibri" w:cs="Calibri"/>
                <w:sz w:val="21"/>
                <w:szCs w:val="21"/>
              </w:rPr>
            </w:pPr>
            <w:r w:rsidRPr="005062A5">
              <w:rPr>
                <w:rFonts w:ascii="Calibri" w:eastAsia="等线" w:hAnsi="Calibri" w:cs="Calibri"/>
                <w:sz w:val="21"/>
                <w:szCs w:val="21"/>
              </w:rPr>
              <w:t xml:space="preserve">0.1842 </w:t>
            </w:r>
          </w:p>
        </w:tc>
      </w:tr>
      <w:tr w:rsidR="005062A5" w:rsidRPr="005062A5" w:rsidTr="005062A5">
        <w:trPr>
          <w:trHeight w:val="283"/>
        </w:trPr>
        <w:tc>
          <w:tcPr>
            <w:tcW w:w="0" w:type="auto"/>
            <w:vMerge/>
            <w:tcBorders>
              <w:top w:val="single" w:sz="12" w:space="0" w:color="auto"/>
              <w:left w:val="nil"/>
              <w:bottom w:val="single" w:sz="4" w:space="0" w:color="auto"/>
              <w:right w:val="nil"/>
            </w:tcBorders>
            <w:vAlign w:val="center"/>
            <w:hideMark/>
          </w:tcPr>
          <w:p w:rsidR="005062A5" w:rsidRPr="005062A5" w:rsidRDefault="005062A5" w:rsidP="005062A5">
            <w:pPr>
              <w:rPr>
                <w:rFonts w:hint="eastAsia"/>
                <w:sz w:val="21"/>
                <w:szCs w:val="21"/>
              </w:rPr>
            </w:pPr>
          </w:p>
        </w:tc>
        <w:tc>
          <w:tcPr>
            <w:tcW w:w="2263" w:type="dxa"/>
            <w:tcBorders>
              <w:top w:val="nil"/>
              <w:left w:val="nil"/>
              <w:bottom w:val="nil"/>
              <w:right w:val="nil"/>
            </w:tcBorders>
            <w:vAlign w:val="center"/>
            <w:hideMark/>
          </w:tcPr>
          <w:p w:rsidR="005062A5" w:rsidRPr="005062A5" w:rsidRDefault="005062A5" w:rsidP="005062A5">
            <w:pPr>
              <w:spacing w:line="360" w:lineRule="exact"/>
              <w:jc w:val="both"/>
              <w:rPr>
                <w:rFonts w:ascii="Calibri" w:eastAsia="等线" w:hAnsi="Calibri" w:cs="Calibri"/>
                <w:sz w:val="21"/>
                <w:szCs w:val="21"/>
              </w:rPr>
            </w:pPr>
            <w:r w:rsidRPr="005062A5">
              <w:rPr>
                <w:rFonts w:ascii="Calibri" w:eastAsia="等线" w:hAnsi="Calibri" w:cs="Calibri"/>
                <w:sz w:val="21"/>
                <w:szCs w:val="21"/>
              </w:rPr>
              <w:t>2/x,y,z, mm</w:t>
            </w:r>
          </w:p>
        </w:tc>
        <w:tc>
          <w:tcPr>
            <w:tcW w:w="1188" w:type="dxa"/>
            <w:tcBorders>
              <w:top w:val="nil"/>
              <w:left w:val="nil"/>
              <w:bottom w:val="nil"/>
              <w:right w:val="nil"/>
            </w:tcBorders>
            <w:vAlign w:val="center"/>
            <w:hideMark/>
          </w:tcPr>
          <w:p w:rsidR="005062A5" w:rsidRPr="005062A5" w:rsidRDefault="005062A5" w:rsidP="005062A5">
            <w:pPr>
              <w:spacing w:line="360" w:lineRule="exact"/>
              <w:jc w:val="both"/>
              <w:rPr>
                <w:rFonts w:ascii="Calibri" w:eastAsia="等线" w:hAnsi="Calibri" w:cs="Calibri"/>
                <w:sz w:val="21"/>
                <w:szCs w:val="21"/>
              </w:rPr>
            </w:pPr>
            <w:r w:rsidRPr="005062A5">
              <w:rPr>
                <w:rFonts w:ascii="Calibri" w:eastAsia="等线" w:hAnsi="Calibri" w:cs="Calibri"/>
                <w:sz w:val="21"/>
                <w:szCs w:val="21"/>
              </w:rPr>
              <w:t xml:space="preserve">0.4243 </w:t>
            </w:r>
          </w:p>
        </w:tc>
        <w:tc>
          <w:tcPr>
            <w:tcW w:w="1246" w:type="dxa"/>
            <w:tcBorders>
              <w:top w:val="nil"/>
              <w:left w:val="nil"/>
              <w:bottom w:val="nil"/>
              <w:right w:val="nil"/>
            </w:tcBorders>
            <w:vAlign w:val="center"/>
            <w:hideMark/>
          </w:tcPr>
          <w:p w:rsidR="005062A5" w:rsidRPr="005062A5" w:rsidRDefault="005062A5" w:rsidP="005062A5">
            <w:pPr>
              <w:spacing w:line="360" w:lineRule="exact"/>
              <w:jc w:val="both"/>
              <w:rPr>
                <w:rFonts w:ascii="Calibri" w:eastAsia="等线" w:hAnsi="Calibri" w:cs="Calibri"/>
                <w:sz w:val="21"/>
                <w:szCs w:val="21"/>
              </w:rPr>
            </w:pPr>
            <w:r w:rsidRPr="005062A5">
              <w:rPr>
                <w:rFonts w:ascii="Calibri" w:eastAsia="等线" w:hAnsi="Calibri" w:cs="Calibri"/>
                <w:sz w:val="21"/>
                <w:szCs w:val="21"/>
              </w:rPr>
              <w:t xml:space="preserve">0.2361 </w:t>
            </w:r>
          </w:p>
        </w:tc>
        <w:tc>
          <w:tcPr>
            <w:tcW w:w="1398" w:type="dxa"/>
            <w:tcBorders>
              <w:top w:val="nil"/>
              <w:left w:val="nil"/>
              <w:bottom w:val="nil"/>
              <w:right w:val="nil"/>
            </w:tcBorders>
            <w:vAlign w:val="center"/>
            <w:hideMark/>
          </w:tcPr>
          <w:p w:rsidR="005062A5" w:rsidRPr="005062A5" w:rsidRDefault="005062A5" w:rsidP="005062A5">
            <w:pPr>
              <w:spacing w:line="360" w:lineRule="exact"/>
              <w:jc w:val="both"/>
              <w:rPr>
                <w:rFonts w:ascii="Calibri" w:eastAsia="等线" w:hAnsi="Calibri" w:cs="Calibri"/>
                <w:sz w:val="21"/>
                <w:szCs w:val="21"/>
              </w:rPr>
            </w:pPr>
            <w:r w:rsidRPr="005062A5">
              <w:rPr>
                <w:rFonts w:ascii="Calibri" w:eastAsia="等线" w:hAnsi="Calibri" w:cs="Calibri"/>
                <w:sz w:val="21"/>
                <w:szCs w:val="21"/>
              </w:rPr>
              <w:t xml:space="preserve">0.3877 </w:t>
            </w:r>
          </w:p>
        </w:tc>
      </w:tr>
      <w:tr w:rsidR="005062A5" w:rsidRPr="005062A5" w:rsidTr="005062A5">
        <w:trPr>
          <w:trHeight w:val="283"/>
        </w:trPr>
        <w:tc>
          <w:tcPr>
            <w:tcW w:w="0" w:type="auto"/>
            <w:vMerge/>
            <w:tcBorders>
              <w:top w:val="single" w:sz="12" w:space="0" w:color="auto"/>
              <w:left w:val="nil"/>
              <w:bottom w:val="single" w:sz="4" w:space="0" w:color="auto"/>
              <w:right w:val="nil"/>
            </w:tcBorders>
            <w:vAlign w:val="center"/>
            <w:hideMark/>
          </w:tcPr>
          <w:p w:rsidR="005062A5" w:rsidRPr="005062A5" w:rsidRDefault="005062A5" w:rsidP="005062A5">
            <w:pPr>
              <w:rPr>
                <w:rFonts w:hint="eastAsia"/>
                <w:sz w:val="21"/>
                <w:szCs w:val="21"/>
              </w:rPr>
            </w:pPr>
          </w:p>
        </w:tc>
        <w:tc>
          <w:tcPr>
            <w:tcW w:w="2263" w:type="dxa"/>
            <w:tcBorders>
              <w:top w:val="nil"/>
              <w:left w:val="nil"/>
              <w:bottom w:val="nil"/>
              <w:right w:val="nil"/>
            </w:tcBorders>
            <w:vAlign w:val="center"/>
            <w:hideMark/>
          </w:tcPr>
          <w:p w:rsidR="005062A5" w:rsidRPr="005062A5" w:rsidRDefault="005062A5" w:rsidP="005062A5">
            <w:pPr>
              <w:spacing w:line="360" w:lineRule="exact"/>
              <w:jc w:val="both"/>
              <w:rPr>
                <w:rFonts w:ascii="Calibri" w:eastAsia="等线" w:hAnsi="Calibri" w:cs="Calibri"/>
                <w:sz w:val="21"/>
                <w:szCs w:val="21"/>
              </w:rPr>
            </w:pPr>
            <w:r w:rsidRPr="005062A5">
              <w:rPr>
                <w:rFonts w:ascii="Calibri" w:eastAsia="等线" w:hAnsi="Calibri" w:cs="Calibri"/>
                <w:sz w:val="21"/>
                <w:szCs w:val="21"/>
              </w:rPr>
              <w:t>3/x,y,z, mm</w:t>
            </w:r>
          </w:p>
        </w:tc>
        <w:tc>
          <w:tcPr>
            <w:tcW w:w="1188" w:type="dxa"/>
            <w:tcBorders>
              <w:top w:val="nil"/>
              <w:left w:val="nil"/>
              <w:bottom w:val="nil"/>
              <w:right w:val="nil"/>
            </w:tcBorders>
            <w:vAlign w:val="center"/>
            <w:hideMark/>
          </w:tcPr>
          <w:p w:rsidR="005062A5" w:rsidRPr="005062A5" w:rsidRDefault="005062A5" w:rsidP="005062A5">
            <w:pPr>
              <w:spacing w:line="360" w:lineRule="exact"/>
              <w:jc w:val="both"/>
              <w:rPr>
                <w:rFonts w:ascii="Calibri" w:eastAsia="等线" w:hAnsi="Calibri" w:cs="Calibri"/>
                <w:sz w:val="21"/>
                <w:szCs w:val="21"/>
              </w:rPr>
            </w:pPr>
            <w:r w:rsidRPr="005062A5">
              <w:rPr>
                <w:rFonts w:ascii="Calibri" w:eastAsia="等线" w:hAnsi="Calibri" w:cs="Calibri"/>
                <w:sz w:val="21"/>
                <w:szCs w:val="21"/>
              </w:rPr>
              <w:t xml:space="preserve">0.4886 </w:t>
            </w:r>
          </w:p>
        </w:tc>
        <w:tc>
          <w:tcPr>
            <w:tcW w:w="1246" w:type="dxa"/>
            <w:tcBorders>
              <w:top w:val="nil"/>
              <w:left w:val="nil"/>
              <w:bottom w:val="nil"/>
              <w:right w:val="nil"/>
            </w:tcBorders>
            <w:vAlign w:val="center"/>
            <w:hideMark/>
          </w:tcPr>
          <w:p w:rsidR="005062A5" w:rsidRPr="005062A5" w:rsidRDefault="005062A5" w:rsidP="005062A5">
            <w:pPr>
              <w:spacing w:line="360" w:lineRule="exact"/>
              <w:jc w:val="both"/>
              <w:rPr>
                <w:rFonts w:ascii="Calibri" w:eastAsia="等线" w:hAnsi="Calibri" w:cs="Calibri"/>
                <w:sz w:val="21"/>
                <w:szCs w:val="21"/>
              </w:rPr>
            </w:pPr>
            <w:r w:rsidRPr="005062A5">
              <w:rPr>
                <w:rFonts w:ascii="Calibri" w:eastAsia="等线" w:hAnsi="Calibri" w:cs="Calibri"/>
                <w:sz w:val="21"/>
                <w:szCs w:val="21"/>
              </w:rPr>
              <w:t xml:space="preserve">-0.0941 </w:t>
            </w:r>
          </w:p>
        </w:tc>
        <w:tc>
          <w:tcPr>
            <w:tcW w:w="1398" w:type="dxa"/>
            <w:tcBorders>
              <w:top w:val="nil"/>
              <w:left w:val="nil"/>
              <w:bottom w:val="nil"/>
              <w:right w:val="nil"/>
            </w:tcBorders>
            <w:vAlign w:val="center"/>
            <w:hideMark/>
          </w:tcPr>
          <w:p w:rsidR="005062A5" w:rsidRPr="005062A5" w:rsidRDefault="005062A5" w:rsidP="005062A5">
            <w:pPr>
              <w:spacing w:line="360" w:lineRule="exact"/>
              <w:jc w:val="both"/>
              <w:rPr>
                <w:rFonts w:ascii="Calibri" w:eastAsia="等线" w:hAnsi="Calibri" w:cs="Calibri"/>
                <w:sz w:val="21"/>
                <w:szCs w:val="21"/>
              </w:rPr>
            </w:pPr>
            <w:r w:rsidRPr="005062A5">
              <w:rPr>
                <w:rFonts w:ascii="Calibri" w:eastAsia="等线" w:hAnsi="Calibri" w:cs="Calibri"/>
                <w:sz w:val="21"/>
                <w:szCs w:val="21"/>
              </w:rPr>
              <w:t xml:space="preserve">0.2299 </w:t>
            </w:r>
          </w:p>
        </w:tc>
      </w:tr>
      <w:tr w:rsidR="005062A5" w:rsidRPr="005062A5" w:rsidTr="005062A5">
        <w:trPr>
          <w:trHeight w:val="283"/>
        </w:trPr>
        <w:tc>
          <w:tcPr>
            <w:tcW w:w="0" w:type="auto"/>
            <w:vMerge/>
            <w:tcBorders>
              <w:top w:val="single" w:sz="12" w:space="0" w:color="auto"/>
              <w:left w:val="nil"/>
              <w:bottom w:val="single" w:sz="4" w:space="0" w:color="auto"/>
              <w:right w:val="nil"/>
            </w:tcBorders>
            <w:vAlign w:val="center"/>
            <w:hideMark/>
          </w:tcPr>
          <w:p w:rsidR="005062A5" w:rsidRPr="005062A5" w:rsidRDefault="005062A5" w:rsidP="005062A5">
            <w:pPr>
              <w:rPr>
                <w:rFonts w:hint="eastAsia"/>
                <w:sz w:val="21"/>
                <w:szCs w:val="21"/>
              </w:rPr>
            </w:pPr>
          </w:p>
        </w:tc>
        <w:tc>
          <w:tcPr>
            <w:tcW w:w="2263" w:type="dxa"/>
            <w:tcBorders>
              <w:top w:val="nil"/>
              <w:left w:val="nil"/>
              <w:bottom w:val="nil"/>
              <w:right w:val="nil"/>
            </w:tcBorders>
            <w:vAlign w:val="center"/>
            <w:hideMark/>
          </w:tcPr>
          <w:p w:rsidR="005062A5" w:rsidRPr="005062A5" w:rsidRDefault="005062A5" w:rsidP="005062A5">
            <w:pPr>
              <w:spacing w:line="360" w:lineRule="exact"/>
              <w:jc w:val="both"/>
              <w:rPr>
                <w:rFonts w:ascii="Calibri" w:eastAsia="等线" w:hAnsi="Calibri" w:cs="Calibri"/>
                <w:sz w:val="21"/>
                <w:szCs w:val="21"/>
              </w:rPr>
            </w:pPr>
            <w:r w:rsidRPr="005062A5">
              <w:rPr>
                <w:rFonts w:ascii="Calibri" w:eastAsia="等线" w:hAnsi="Calibri" w:cs="Calibri"/>
                <w:sz w:val="21"/>
                <w:szCs w:val="21"/>
              </w:rPr>
              <w:t>4/x,y,z, mm</w:t>
            </w:r>
          </w:p>
        </w:tc>
        <w:tc>
          <w:tcPr>
            <w:tcW w:w="1188" w:type="dxa"/>
            <w:tcBorders>
              <w:top w:val="nil"/>
              <w:left w:val="nil"/>
              <w:bottom w:val="nil"/>
              <w:right w:val="nil"/>
            </w:tcBorders>
            <w:vAlign w:val="center"/>
            <w:hideMark/>
          </w:tcPr>
          <w:p w:rsidR="005062A5" w:rsidRPr="005062A5" w:rsidRDefault="005062A5" w:rsidP="005062A5">
            <w:pPr>
              <w:spacing w:line="360" w:lineRule="exact"/>
              <w:jc w:val="both"/>
              <w:rPr>
                <w:rFonts w:ascii="Calibri" w:eastAsia="等线" w:hAnsi="Calibri" w:cs="Calibri"/>
                <w:sz w:val="21"/>
                <w:szCs w:val="21"/>
              </w:rPr>
            </w:pPr>
            <w:r w:rsidRPr="005062A5">
              <w:rPr>
                <w:rFonts w:ascii="Calibri" w:eastAsia="等线" w:hAnsi="Calibri" w:cs="Calibri"/>
                <w:sz w:val="21"/>
                <w:szCs w:val="21"/>
              </w:rPr>
              <w:t xml:space="preserve">-0.0849 </w:t>
            </w:r>
          </w:p>
        </w:tc>
        <w:tc>
          <w:tcPr>
            <w:tcW w:w="1246" w:type="dxa"/>
            <w:tcBorders>
              <w:top w:val="nil"/>
              <w:left w:val="nil"/>
              <w:bottom w:val="nil"/>
              <w:right w:val="nil"/>
            </w:tcBorders>
            <w:vAlign w:val="center"/>
            <w:hideMark/>
          </w:tcPr>
          <w:p w:rsidR="005062A5" w:rsidRPr="005062A5" w:rsidRDefault="005062A5" w:rsidP="005062A5">
            <w:pPr>
              <w:spacing w:line="360" w:lineRule="exact"/>
              <w:jc w:val="both"/>
              <w:rPr>
                <w:rFonts w:ascii="Calibri" w:eastAsia="等线" w:hAnsi="Calibri" w:cs="Calibri"/>
                <w:sz w:val="21"/>
                <w:szCs w:val="21"/>
              </w:rPr>
            </w:pPr>
            <w:r w:rsidRPr="005062A5">
              <w:rPr>
                <w:rFonts w:ascii="Calibri" w:eastAsia="等线" w:hAnsi="Calibri" w:cs="Calibri"/>
                <w:sz w:val="21"/>
                <w:szCs w:val="21"/>
              </w:rPr>
              <w:t xml:space="preserve">-0.0088 </w:t>
            </w:r>
          </w:p>
        </w:tc>
        <w:tc>
          <w:tcPr>
            <w:tcW w:w="1398" w:type="dxa"/>
            <w:tcBorders>
              <w:top w:val="nil"/>
              <w:left w:val="nil"/>
              <w:bottom w:val="nil"/>
              <w:right w:val="nil"/>
            </w:tcBorders>
            <w:vAlign w:val="center"/>
            <w:hideMark/>
          </w:tcPr>
          <w:p w:rsidR="005062A5" w:rsidRPr="005062A5" w:rsidRDefault="005062A5" w:rsidP="005062A5">
            <w:pPr>
              <w:spacing w:line="360" w:lineRule="exact"/>
              <w:jc w:val="both"/>
              <w:rPr>
                <w:rFonts w:ascii="Calibri" w:eastAsia="等线" w:hAnsi="Calibri" w:cs="Calibri"/>
                <w:sz w:val="21"/>
                <w:szCs w:val="21"/>
              </w:rPr>
            </w:pPr>
            <w:r w:rsidRPr="005062A5">
              <w:rPr>
                <w:rFonts w:ascii="Calibri" w:eastAsia="等线" w:hAnsi="Calibri" w:cs="Calibri"/>
                <w:sz w:val="21"/>
                <w:szCs w:val="21"/>
              </w:rPr>
              <w:t xml:space="preserve">0.3329 </w:t>
            </w:r>
          </w:p>
        </w:tc>
      </w:tr>
      <w:tr w:rsidR="005062A5" w:rsidRPr="005062A5" w:rsidTr="005062A5">
        <w:trPr>
          <w:trHeight w:val="283"/>
        </w:trPr>
        <w:tc>
          <w:tcPr>
            <w:tcW w:w="0" w:type="auto"/>
            <w:vMerge/>
            <w:tcBorders>
              <w:top w:val="single" w:sz="12" w:space="0" w:color="auto"/>
              <w:left w:val="nil"/>
              <w:bottom w:val="single" w:sz="4" w:space="0" w:color="auto"/>
              <w:right w:val="nil"/>
            </w:tcBorders>
            <w:vAlign w:val="center"/>
            <w:hideMark/>
          </w:tcPr>
          <w:p w:rsidR="005062A5" w:rsidRPr="005062A5" w:rsidRDefault="005062A5" w:rsidP="005062A5">
            <w:pPr>
              <w:rPr>
                <w:rFonts w:hint="eastAsia"/>
                <w:sz w:val="21"/>
                <w:szCs w:val="21"/>
              </w:rPr>
            </w:pPr>
          </w:p>
        </w:tc>
        <w:tc>
          <w:tcPr>
            <w:tcW w:w="2263" w:type="dxa"/>
            <w:tcBorders>
              <w:top w:val="nil"/>
              <w:left w:val="nil"/>
              <w:bottom w:val="nil"/>
              <w:right w:val="nil"/>
            </w:tcBorders>
            <w:vAlign w:val="center"/>
            <w:hideMark/>
          </w:tcPr>
          <w:p w:rsidR="005062A5" w:rsidRPr="005062A5" w:rsidRDefault="005062A5" w:rsidP="005062A5">
            <w:pPr>
              <w:spacing w:line="360" w:lineRule="exact"/>
              <w:jc w:val="both"/>
              <w:rPr>
                <w:rFonts w:ascii="Calibri" w:eastAsia="等线" w:hAnsi="Calibri" w:cs="Calibri"/>
                <w:sz w:val="21"/>
                <w:szCs w:val="21"/>
              </w:rPr>
            </w:pPr>
            <w:r w:rsidRPr="005062A5">
              <w:rPr>
                <w:rFonts w:ascii="Calibri" w:eastAsia="等线" w:hAnsi="Calibri" w:cs="Calibri"/>
                <w:sz w:val="21"/>
                <w:szCs w:val="21"/>
              </w:rPr>
              <w:t>5/x,y,z, mm</w:t>
            </w:r>
          </w:p>
        </w:tc>
        <w:tc>
          <w:tcPr>
            <w:tcW w:w="1188" w:type="dxa"/>
            <w:tcBorders>
              <w:top w:val="nil"/>
              <w:left w:val="nil"/>
              <w:bottom w:val="nil"/>
              <w:right w:val="nil"/>
            </w:tcBorders>
            <w:vAlign w:val="center"/>
            <w:hideMark/>
          </w:tcPr>
          <w:p w:rsidR="005062A5" w:rsidRPr="005062A5" w:rsidRDefault="005062A5" w:rsidP="005062A5">
            <w:pPr>
              <w:spacing w:line="360" w:lineRule="exact"/>
              <w:jc w:val="both"/>
              <w:rPr>
                <w:rFonts w:ascii="Calibri" w:eastAsia="等线" w:hAnsi="Calibri" w:cs="Calibri"/>
                <w:sz w:val="21"/>
                <w:szCs w:val="21"/>
              </w:rPr>
            </w:pPr>
            <w:r w:rsidRPr="005062A5">
              <w:rPr>
                <w:rFonts w:ascii="Calibri" w:eastAsia="等线" w:hAnsi="Calibri" w:cs="Calibri"/>
                <w:sz w:val="21"/>
                <w:szCs w:val="21"/>
              </w:rPr>
              <w:t xml:space="preserve">-0.1076 </w:t>
            </w:r>
          </w:p>
        </w:tc>
        <w:tc>
          <w:tcPr>
            <w:tcW w:w="1246" w:type="dxa"/>
            <w:tcBorders>
              <w:top w:val="nil"/>
              <w:left w:val="nil"/>
              <w:bottom w:val="nil"/>
              <w:right w:val="nil"/>
            </w:tcBorders>
            <w:vAlign w:val="center"/>
            <w:hideMark/>
          </w:tcPr>
          <w:p w:rsidR="005062A5" w:rsidRPr="005062A5" w:rsidRDefault="005062A5" w:rsidP="005062A5">
            <w:pPr>
              <w:spacing w:line="360" w:lineRule="exact"/>
              <w:jc w:val="both"/>
              <w:rPr>
                <w:rFonts w:ascii="Calibri" w:eastAsia="等线" w:hAnsi="Calibri" w:cs="Calibri"/>
                <w:sz w:val="21"/>
                <w:szCs w:val="21"/>
              </w:rPr>
            </w:pPr>
            <w:r w:rsidRPr="005062A5">
              <w:rPr>
                <w:rFonts w:ascii="Calibri" w:eastAsia="等线" w:hAnsi="Calibri" w:cs="Calibri"/>
                <w:sz w:val="21"/>
                <w:szCs w:val="21"/>
              </w:rPr>
              <w:t xml:space="preserve">-0.2392 </w:t>
            </w:r>
          </w:p>
        </w:tc>
        <w:tc>
          <w:tcPr>
            <w:tcW w:w="1398" w:type="dxa"/>
            <w:tcBorders>
              <w:top w:val="nil"/>
              <w:left w:val="nil"/>
              <w:bottom w:val="nil"/>
              <w:right w:val="nil"/>
            </w:tcBorders>
            <w:vAlign w:val="center"/>
            <w:hideMark/>
          </w:tcPr>
          <w:p w:rsidR="005062A5" w:rsidRPr="005062A5" w:rsidRDefault="005062A5" w:rsidP="005062A5">
            <w:pPr>
              <w:spacing w:line="360" w:lineRule="exact"/>
              <w:jc w:val="both"/>
              <w:rPr>
                <w:rFonts w:ascii="Calibri" w:eastAsia="等线" w:hAnsi="Calibri" w:cs="Calibri"/>
                <w:sz w:val="21"/>
                <w:szCs w:val="21"/>
              </w:rPr>
            </w:pPr>
            <w:r w:rsidRPr="005062A5">
              <w:rPr>
                <w:rFonts w:ascii="Calibri" w:eastAsia="等线" w:hAnsi="Calibri" w:cs="Calibri"/>
                <w:sz w:val="21"/>
                <w:szCs w:val="21"/>
              </w:rPr>
              <w:t xml:space="preserve">0.2716 </w:t>
            </w:r>
          </w:p>
        </w:tc>
      </w:tr>
      <w:tr w:rsidR="005062A5" w:rsidRPr="005062A5" w:rsidTr="005062A5">
        <w:trPr>
          <w:trHeight w:val="283"/>
        </w:trPr>
        <w:tc>
          <w:tcPr>
            <w:tcW w:w="0" w:type="auto"/>
            <w:vMerge/>
            <w:tcBorders>
              <w:top w:val="single" w:sz="12" w:space="0" w:color="auto"/>
              <w:left w:val="nil"/>
              <w:bottom w:val="single" w:sz="4" w:space="0" w:color="auto"/>
              <w:right w:val="nil"/>
            </w:tcBorders>
            <w:vAlign w:val="center"/>
            <w:hideMark/>
          </w:tcPr>
          <w:p w:rsidR="005062A5" w:rsidRPr="005062A5" w:rsidRDefault="005062A5" w:rsidP="005062A5">
            <w:pPr>
              <w:rPr>
                <w:rFonts w:hint="eastAsia"/>
                <w:sz w:val="21"/>
                <w:szCs w:val="21"/>
              </w:rPr>
            </w:pPr>
          </w:p>
        </w:tc>
        <w:tc>
          <w:tcPr>
            <w:tcW w:w="2263" w:type="dxa"/>
            <w:tcBorders>
              <w:top w:val="nil"/>
              <w:left w:val="nil"/>
              <w:bottom w:val="nil"/>
              <w:right w:val="nil"/>
            </w:tcBorders>
            <w:vAlign w:val="center"/>
            <w:hideMark/>
          </w:tcPr>
          <w:p w:rsidR="005062A5" w:rsidRPr="005062A5" w:rsidRDefault="005062A5" w:rsidP="005062A5">
            <w:pPr>
              <w:spacing w:line="360" w:lineRule="exact"/>
              <w:jc w:val="both"/>
              <w:rPr>
                <w:rFonts w:ascii="Calibri" w:eastAsia="等线" w:hAnsi="Calibri" w:cs="Calibri"/>
                <w:sz w:val="21"/>
                <w:szCs w:val="21"/>
              </w:rPr>
            </w:pPr>
            <w:r w:rsidRPr="005062A5">
              <w:rPr>
                <w:rFonts w:ascii="Calibri" w:eastAsia="等线" w:hAnsi="Calibri" w:cs="Calibri"/>
                <w:sz w:val="21"/>
                <w:szCs w:val="21"/>
              </w:rPr>
              <w:t>6/x,y,z, mm</w:t>
            </w:r>
          </w:p>
        </w:tc>
        <w:tc>
          <w:tcPr>
            <w:tcW w:w="1188" w:type="dxa"/>
            <w:tcBorders>
              <w:top w:val="nil"/>
              <w:left w:val="nil"/>
              <w:bottom w:val="nil"/>
              <w:right w:val="nil"/>
            </w:tcBorders>
            <w:vAlign w:val="center"/>
            <w:hideMark/>
          </w:tcPr>
          <w:p w:rsidR="005062A5" w:rsidRPr="005062A5" w:rsidRDefault="005062A5" w:rsidP="005062A5">
            <w:pPr>
              <w:spacing w:line="360" w:lineRule="exact"/>
              <w:jc w:val="both"/>
              <w:rPr>
                <w:rFonts w:ascii="Calibri" w:eastAsia="等线" w:hAnsi="Calibri" w:cs="Calibri"/>
                <w:sz w:val="21"/>
                <w:szCs w:val="21"/>
              </w:rPr>
            </w:pPr>
            <w:r w:rsidRPr="005062A5">
              <w:rPr>
                <w:rFonts w:ascii="Calibri" w:eastAsia="等线" w:hAnsi="Calibri" w:cs="Calibri"/>
                <w:sz w:val="21"/>
                <w:szCs w:val="21"/>
              </w:rPr>
              <w:t xml:space="preserve">0.4745 </w:t>
            </w:r>
          </w:p>
        </w:tc>
        <w:tc>
          <w:tcPr>
            <w:tcW w:w="1246" w:type="dxa"/>
            <w:tcBorders>
              <w:top w:val="nil"/>
              <w:left w:val="nil"/>
              <w:bottom w:val="nil"/>
              <w:right w:val="nil"/>
            </w:tcBorders>
            <w:vAlign w:val="center"/>
            <w:hideMark/>
          </w:tcPr>
          <w:p w:rsidR="005062A5" w:rsidRPr="005062A5" w:rsidRDefault="005062A5" w:rsidP="005062A5">
            <w:pPr>
              <w:spacing w:line="360" w:lineRule="exact"/>
              <w:jc w:val="both"/>
              <w:rPr>
                <w:rFonts w:ascii="Calibri" w:eastAsia="等线" w:hAnsi="Calibri" w:cs="Calibri"/>
                <w:sz w:val="21"/>
                <w:szCs w:val="21"/>
              </w:rPr>
            </w:pPr>
            <w:r w:rsidRPr="005062A5">
              <w:rPr>
                <w:rFonts w:ascii="Calibri" w:eastAsia="等线" w:hAnsi="Calibri" w:cs="Calibri"/>
                <w:sz w:val="21"/>
                <w:szCs w:val="21"/>
              </w:rPr>
              <w:t xml:space="preserve">0.1721 </w:t>
            </w:r>
          </w:p>
        </w:tc>
        <w:tc>
          <w:tcPr>
            <w:tcW w:w="1398" w:type="dxa"/>
            <w:tcBorders>
              <w:top w:val="nil"/>
              <w:left w:val="nil"/>
              <w:bottom w:val="nil"/>
              <w:right w:val="nil"/>
            </w:tcBorders>
            <w:vAlign w:val="center"/>
            <w:hideMark/>
          </w:tcPr>
          <w:p w:rsidR="005062A5" w:rsidRPr="005062A5" w:rsidRDefault="005062A5" w:rsidP="005062A5">
            <w:pPr>
              <w:spacing w:line="360" w:lineRule="exact"/>
              <w:jc w:val="both"/>
              <w:rPr>
                <w:rFonts w:ascii="Calibri" w:eastAsia="等线" w:hAnsi="Calibri" w:cs="Calibri"/>
                <w:sz w:val="21"/>
                <w:szCs w:val="21"/>
              </w:rPr>
            </w:pPr>
            <w:r w:rsidRPr="005062A5">
              <w:rPr>
                <w:rFonts w:ascii="Calibri" w:eastAsia="等线" w:hAnsi="Calibri" w:cs="Calibri"/>
                <w:sz w:val="21"/>
                <w:szCs w:val="21"/>
              </w:rPr>
              <w:t xml:space="preserve">0.3562 </w:t>
            </w:r>
          </w:p>
        </w:tc>
      </w:tr>
      <w:tr w:rsidR="005062A5" w:rsidRPr="005062A5" w:rsidTr="005062A5">
        <w:trPr>
          <w:trHeight w:val="283"/>
        </w:trPr>
        <w:tc>
          <w:tcPr>
            <w:tcW w:w="0" w:type="auto"/>
            <w:vMerge/>
            <w:tcBorders>
              <w:top w:val="single" w:sz="12" w:space="0" w:color="auto"/>
              <w:left w:val="nil"/>
              <w:bottom w:val="single" w:sz="4" w:space="0" w:color="auto"/>
              <w:right w:val="nil"/>
            </w:tcBorders>
            <w:vAlign w:val="center"/>
            <w:hideMark/>
          </w:tcPr>
          <w:p w:rsidR="005062A5" w:rsidRPr="005062A5" w:rsidRDefault="005062A5" w:rsidP="005062A5">
            <w:pPr>
              <w:rPr>
                <w:rFonts w:hint="eastAsia"/>
                <w:sz w:val="21"/>
                <w:szCs w:val="21"/>
              </w:rPr>
            </w:pPr>
          </w:p>
        </w:tc>
        <w:tc>
          <w:tcPr>
            <w:tcW w:w="2263" w:type="dxa"/>
            <w:tcBorders>
              <w:top w:val="nil"/>
              <w:left w:val="nil"/>
              <w:bottom w:val="nil"/>
              <w:right w:val="nil"/>
            </w:tcBorders>
            <w:vAlign w:val="center"/>
            <w:hideMark/>
          </w:tcPr>
          <w:p w:rsidR="005062A5" w:rsidRPr="005062A5" w:rsidRDefault="005062A5" w:rsidP="005062A5">
            <w:pPr>
              <w:spacing w:line="360" w:lineRule="exact"/>
              <w:jc w:val="both"/>
              <w:rPr>
                <w:rFonts w:ascii="Calibri" w:eastAsia="等线" w:hAnsi="Calibri" w:cs="Calibri"/>
                <w:sz w:val="21"/>
                <w:szCs w:val="21"/>
              </w:rPr>
            </w:pPr>
            <w:r w:rsidRPr="005062A5">
              <w:rPr>
                <w:rFonts w:ascii="Calibri" w:eastAsia="等线" w:hAnsi="Calibri" w:cs="Calibri"/>
                <w:sz w:val="21"/>
                <w:szCs w:val="21"/>
              </w:rPr>
              <w:t>7/x,y,z, mm</w:t>
            </w:r>
          </w:p>
        </w:tc>
        <w:tc>
          <w:tcPr>
            <w:tcW w:w="1188" w:type="dxa"/>
            <w:tcBorders>
              <w:top w:val="nil"/>
              <w:left w:val="nil"/>
              <w:bottom w:val="nil"/>
              <w:right w:val="nil"/>
            </w:tcBorders>
            <w:vAlign w:val="center"/>
            <w:hideMark/>
          </w:tcPr>
          <w:p w:rsidR="005062A5" w:rsidRPr="005062A5" w:rsidRDefault="005062A5" w:rsidP="005062A5">
            <w:pPr>
              <w:spacing w:line="360" w:lineRule="exact"/>
              <w:jc w:val="both"/>
              <w:rPr>
                <w:rFonts w:ascii="Calibri" w:eastAsia="等线" w:hAnsi="Calibri" w:cs="Calibri"/>
                <w:sz w:val="21"/>
                <w:szCs w:val="21"/>
              </w:rPr>
            </w:pPr>
            <w:r w:rsidRPr="005062A5">
              <w:rPr>
                <w:rFonts w:ascii="Calibri" w:eastAsia="等线" w:hAnsi="Calibri" w:cs="Calibri"/>
                <w:sz w:val="21"/>
                <w:szCs w:val="21"/>
              </w:rPr>
              <w:t xml:space="preserve">0.4522 </w:t>
            </w:r>
          </w:p>
        </w:tc>
        <w:tc>
          <w:tcPr>
            <w:tcW w:w="1246" w:type="dxa"/>
            <w:tcBorders>
              <w:top w:val="nil"/>
              <w:left w:val="nil"/>
              <w:bottom w:val="nil"/>
              <w:right w:val="nil"/>
            </w:tcBorders>
            <w:vAlign w:val="center"/>
            <w:hideMark/>
          </w:tcPr>
          <w:p w:rsidR="005062A5" w:rsidRPr="005062A5" w:rsidRDefault="005062A5" w:rsidP="005062A5">
            <w:pPr>
              <w:spacing w:line="360" w:lineRule="exact"/>
              <w:jc w:val="both"/>
              <w:rPr>
                <w:rFonts w:ascii="Calibri" w:eastAsia="等线" w:hAnsi="Calibri" w:cs="Calibri"/>
                <w:sz w:val="21"/>
                <w:szCs w:val="21"/>
              </w:rPr>
            </w:pPr>
            <w:r w:rsidRPr="005062A5">
              <w:rPr>
                <w:rFonts w:ascii="Calibri" w:eastAsia="等线" w:hAnsi="Calibri" w:cs="Calibri"/>
                <w:sz w:val="21"/>
                <w:szCs w:val="21"/>
              </w:rPr>
              <w:t xml:space="preserve">-0.1775 </w:t>
            </w:r>
          </w:p>
        </w:tc>
        <w:tc>
          <w:tcPr>
            <w:tcW w:w="1398" w:type="dxa"/>
            <w:tcBorders>
              <w:top w:val="nil"/>
              <w:left w:val="nil"/>
              <w:bottom w:val="nil"/>
              <w:right w:val="nil"/>
            </w:tcBorders>
            <w:vAlign w:val="center"/>
            <w:hideMark/>
          </w:tcPr>
          <w:p w:rsidR="005062A5" w:rsidRPr="005062A5" w:rsidRDefault="005062A5" w:rsidP="005062A5">
            <w:pPr>
              <w:spacing w:line="360" w:lineRule="exact"/>
              <w:jc w:val="both"/>
              <w:rPr>
                <w:rFonts w:ascii="Calibri" w:eastAsia="等线" w:hAnsi="Calibri" w:cs="Calibri"/>
                <w:sz w:val="21"/>
                <w:szCs w:val="21"/>
              </w:rPr>
            </w:pPr>
            <w:r w:rsidRPr="005062A5">
              <w:rPr>
                <w:rFonts w:ascii="Calibri" w:eastAsia="等线" w:hAnsi="Calibri" w:cs="Calibri"/>
                <w:sz w:val="21"/>
                <w:szCs w:val="21"/>
              </w:rPr>
              <w:t xml:space="preserve">0.1639 </w:t>
            </w:r>
          </w:p>
        </w:tc>
      </w:tr>
      <w:tr w:rsidR="005062A5" w:rsidRPr="005062A5" w:rsidTr="005062A5">
        <w:trPr>
          <w:trHeight w:val="283"/>
        </w:trPr>
        <w:tc>
          <w:tcPr>
            <w:tcW w:w="0" w:type="auto"/>
            <w:vMerge/>
            <w:tcBorders>
              <w:top w:val="single" w:sz="12" w:space="0" w:color="auto"/>
              <w:left w:val="nil"/>
              <w:bottom w:val="single" w:sz="4" w:space="0" w:color="auto"/>
              <w:right w:val="nil"/>
            </w:tcBorders>
            <w:vAlign w:val="center"/>
            <w:hideMark/>
          </w:tcPr>
          <w:p w:rsidR="005062A5" w:rsidRPr="005062A5" w:rsidRDefault="005062A5" w:rsidP="005062A5">
            <w:pPr>
              <w:rPr>
                <w:rFonts w:hint="eastAsia"/>
                <w:sz w:val="21"/>
                <w:szCs w:val="21"/>
              </w:rPr>
            </w:pPr>
          </w:p>
        </w:tc>
        <w:tc>
          <w:tcPr>
            <w:tcW w:w="2263" w:type="dxa"/>
            <w:tcBorders>
              <w:top w:val="nil"/>
              <w:left w:val="nil"/>
              <w:bottom w:val="single" w:sz="4" w:space="0" w:color="auto"/>
              <w:right w:val="nil"/>
            </w:tcBorders>
            <w:vAlign w:val="center"/>
            <w:hideMark/>
          </w:tcPr>
          <w:p w:rsidR="005062A5" w:rsidRPr="005062A5" w:rsidRDefault="005062A5" w:rsidP="005062A5">
            <w:pPr>
              <w:spacing w:line="360" w:lineRule="exact"/>
              <w:jc w:val="both"/>
              <w:rPr>
                <w:rFonts w:ascii="Calibri" w:eastAsia="等线" w:hAnsi="Calibri" w:cs="Calibri"/>
                <w:sz w:val="21"/>
                <w:szCs w:val="21"/>
              </w:rPr>
            </w:pPr>
            <w:r w:rsidRPr="005062A5">
              <w:rPr>
                <w:rFonts w:ascii="Calibri" w:eastAsia="等线" w:hAnsi="Calibri" w:cs="Calibri"/>
                <w:sz w:val="21"/>
                <w:szCs w:val="21"/>
              </w:rPr>
              <w:t>8/x,y,z, mm</w:t>
            </w:r>
          </w:p>
        </w:tc>
        <w:tc>
          <w:tcPr>
            <w:tcW w:w="1188" w:type="dxa"/>
            <w:tcBorders>
              <w:top w:val="nil"/>
              <w:left w:val="nil"/>
              <w:bottom w:val="single" w:sz="4" w:space="0" w:color="auto"/>
              <w:right w:val="nil"/>
            </w:tcBorders>
            <w:vAlign w:val="center"/>
            <w:hideMark/>
          </w:tcPr>
          <w:p w:rsidR="005062A5" w:rsidRPr="005062A5" w:rsidRDefault="005062A5" w:rsidP="005062A5">
            <w:pPr>
              <w:spacing w:line="360" w:lineRule="exact"/>
              <w:jc w:val="both"/>
              <w:rPr>
                <w:rFonts w:ascii="Calibri" w:eastAsia="等线" w:hAnsi="Calibri" w:cs="Calibri"/>
                <w:sz w:val="21"/>
                <w:szCs w:val="21"/>
              </w:rPr>
            </w:pPr>
            <w:r w:rsidRPr="005062A5">
              <w:rPr>
                <w:rFonts w:ascii="Calibri" w:eastAsia="等线" w:hAnsi="Calibri" w:cs="Calibri"/>
                <w:sz w:val="21"/>
                <w:szCs w:val="21"/>
              </w:rPr>
              <w:t xml:space="preserve">0.2286 </w:t>
            </w:r>
          </w:p>
        </w:tc>
        <w:tc>
          <w:tcPr>
            <w:tcW w:w="1246" w:type="dxa"/>
            <w:tcBorders>
              <w:top w:val="nil"/>
              <w:left w:val="nil"/>
              <w:bottom w:val="single" w:sz="4" w:space="0" w:color="auto"/>
              <w:right w:val="nil"/>
            </w:tcBorders>
            <w:vAlign w:val="center"/>
            <w:hideMark/>
          </w:tcPr>
          <w:p w:rsidR="005062A5" w:rsidRPr="005062A5" w:rsidRDefault="005062A5" w:rsidP="005062A5">
            <w:pPr>
              <w:spacing w:line="360" w:lineRule="exact"/>
              <w:jc w:val="both"/>
              <w:rPr>
                <w:rFonts w:ascii="Calibri" w:eastAsia="等线" w:hAnsi="Calibri" w:cs="Calibri"/>
                <w:sz w:val="21"/>
                <w:szCs w:val="21"/>
              </w:rPr>
            </w:pPr>
            <w:r w:rsidRPr="005062A5">
              <w:rPr>
                <w:rFonts w:ascii="Calibri" w:eastAsia="等线" w:hAnsi="Calibri" w:cs="Calibri"/>
                <w:sz w:val="21"/>
                <w:szCs w:val="21"/>
              </w:rPr>
              <w:t xml:space="preserve">0.2059 </w:t>
            </w:r>
          </w:p>
        </w:tc>
        <w:tc>
          <w:tcPr>
            <w:tcW w:w="1398" w:type="dxa"/>
            <w:tcBorders>
              <w:top w:val="nil"/>
              <w:left w:val="nil"/>
              <w:bottom w:val="single" w:sz="4" w:space="0" w:color="auto"/>
              <w:right w:val="nil"/>
            </w:tcBorders>
            <w:vAlign w:val="center"/>
            <w:hideMark/>
          </w:tcPr>
          <w:p w:rsidR="005062A5" w:rsidRPr="005062A5" w:rsidRDefault="005062A5" w:rsidP="005062A5">
            <w:pPr>
              <w:spacing w:line="360" w:lineRule="exact"/>
              <w:jc w:val="both"/>
              <w:rPr>
                <w:rFonts w:ascii="Calibri" w:eastAsia="等线" w:hAnsi="Calibri" w:cs="Calibri"/>
                <w:sz w:val="21"/>
                <w:szCs w:val="21"/>
              </w:rPr>
            </w:pPr>
            <w:r w:rsidRPr="005062A5">
              <w:rPr>
                <w:rFonts w:ascii="Calibri" w:eastAsia="等线" w:hAnsi="Calibri" w:cs="Calibri"/>
                <w:sz w:val="21"/>
                <w:szCs w:val="21"/>
              </w:rPr>
              <w:t xml:space="preserve">0.3505 </w:t>
            </w:r>
          </w:p>
        </w:tc>
      </w:tr>
      <w:tr w:rsidR="005062A5" w:rsidRPr="005062A5" w:rsidTr="005062A5">
        <w:trPr>
          <w:trHeight w:val="283"/>
        </w:trPr>
        <w:tc>
          <w:tcPr>
            <w:tcW w:w="2117" w:type="dxa"/>
            <w:vMerge w:val="restart"/>
            <w:tcBorders>
              <w:top w:val="single" w:sz="4" w:space="0" w:color="auto"/>
              <w:left w:val="nil"/>
              <w:bottom w:val="single" w:sz="4" w:space="0" w:color="auto"/>
              <w:right w:val="nil"/>
            </w:tcBorders>
            <w:shd w:val="clear" w:color="auto" w:fill="A9D08E"/>
            <w:vAlign w:val="center"/>
            <w:hideMark/>
          </w:tcPr>
          <w:p w:rsidR="005062A5" w:rsidRPr="005062A5" w:rsidRDefault="005062A5" w:rsidP="005062A5">
            <w:pPr>
              <w:spacing w:line="360" w:lineRule="exact"/>
              <w:jc w:val="both"/>
              <w:rPr>
                <w:sz w:val="21"/>
                <w:szCs w:val="21"/>
              </w:rPr>
            </w:pPr>
            <w:r w:rsidRPr="005062A5">
              <w:rPr>
                <w:rFonts w:hint="eastAsia"/>
                <w:sz w:val="21"/>
                <w:szCs w:val="21"/>
              </w:rPr>
              <w:t>下表面外圆</w:t>
            </w:r>
            <w:r w:rsidRPr="005062A5">
              <w:rPr>
                <w:rFonts w:hint="eastAsia"/>
                <w:sz w:val="21"/>
                <w:szCs w:val="21"/>
              </w:rPr>
              <w:t>8</w:t>
            </w:r>
            <w:r w:rsidRPr="005062A5">
              <w:rPr>
                <w:rFonts w:hint="eastAsia"/>
                <w:sz w:val="21"/>
                <w:szCs w:val="21"/>
              </w:rPr>
              <w:t>点</w:t>
            </w:r>
          </w:p>
          <w:p w:rsidR="005062A5" w:rsidRPr="005062A5" w:rsidRDefault="005062A5" w:rsidP="005062A5">
            <w:pPr>
              <w:spacing w:line="360" w:lineRule="exact"/>
              <w:jc w:val="both"/>
              <w:rPr>
                <w:rFonts w:hint="eastAsia"/>
                <w:sz w:val="21"/>
                <w:szCs w:val="21"/>
              </w:rPr>
            </w:pPr>
            <w:r w:rsidRPr="005062A5">
              <w:rPr>
                <w:rFonts w:hint="eastAsia"/>
                <w:bCs/>
                <w:sz w:val="21"/>
                <w:szCs w:val="21"/>
              </w:rPr>
              <w:t>位移</w:t>
            </w:r>
            <w:r w:rsidRPr="005062A5">
              <w:rPr>
                <w:rFonts w:hint="eastAsia"/>
                <w:sz w:val="21"/>
                <w:szCs w:val="21"/>
              </w:rPr>
              <w:t>数据</w:t>
            </w:r>
          </w:p>
        </w:tc>
        <w:tc>
          <w:tcPr>
            <w:tcW w:w="2263" w:type="dxa"/>
            <w:tcBorders>
              <w:top w:val="single" w:sz="4" w:space="0" w:color="auto"/>
              <w:left w:val="nil"/>
              <w:bottom w:val="nil"/>
              <w:right w:val="nil"/>
            </w:tcBorders>
            <w:vAlign w:val="center"/>
            <w:hideMark/>
          </w:tcPr>
          <w:p w:rsidR="005062A5" w:rsidRPr="005062A5" w:rsidRDefault="005062A5" w:rsidP="005062A5">
            <w:pPr>
              <w:spacing w:line="360" w:lineRule="exact"/>
              <w:jc w:val="both"/>
              <w:rPr>
                <w:rFonts w:ascii="Calibri" w:eastAsia="等线" w:hAnsi="Calibri" w:cs="Calibri" w:hint="eastAsia"/>
                <w:sz w:val="21"/>
                <w:szCs w:val="21"/>
              </w:rPr>
            </w:pPr>
            <w:r w:rsidRPr="005062A5">
              <w:rPr>
                <w:rFonts w:ascii="Calibri" w:eastAsia="等线" w:hAnsi="Calibri" w:cs="Calibri"/>
                <w:sz w:val="21"/>
                <w:szCs w:val="21"/>
              </w:rPr>
              <w:t>1/x,y,z, mm</w:t>
            </w:r>
          </w:p>
        </w:tc>
        <w:tc>
          <w:tcPr>
            <w:tcW w:w="1188" w:type="dxa"/>
            <w:tcBorders>
              <w:top w:val="single" w:sz="4" w:space="0" w:color="auto"/>
              <w:left w:val="nil"/>
              <w:bottom w:val="nil"/>
              <w:right w:val="nil"/>
            </w:tcBorders>
            <w:vAlign w:val="center"/>
            <w:hideMark/>
          </w:tcPr>
          <w:p w:rsidR="005062A5" w:rsidRPr="005062A5" w:rsidRDefault="005062A5" w:rsidP="005062A5">
            <w:pPr>
              <w:spacing w:line="360" w:lineRule="exact"/>
              <w:jc w:val="both"/>
              <w:rPr>
                <w:rFonts w:ascii="Calibri" w:eastAsia="等线" w:hAnsi="Calibri" w:cs="Calibri"/>
                <w:sz w:val="21"/>
                <w:szCs w:val="21"/>
              </w:rPr>
            </w:pPr>
            <w:r w:rsidRPr="005062A5">
              <w:rPr>
                <w:rFonts w:ascii="Calibri" w:eastAsia="等线" w:hAnsi="Calibri" w:cs="Calibri"/>
                <w:sz w:val="21"/>
                <w:szCs w:val="21"/>
              </w:rPr>
              <w:t xml:space="preserve">0.0364 </w:t>
            </w:r>
          </w:p>
        </w:tc>
        <w:tc>
          <w:tcPr>
            <w:tcW w:w="1246" w:type="dxa"/>
            <w:tcBorders>
              <w:top w:val="single" w:sz="4" w:space="0" w:color="auto"/>
              <w:left w:val="nil"/>
              <w:bottom w:val="nil"/>
              <w:right w:val="nil"/>
            </w:tcBorders>
            <w:vAlign w:val="center"/>
            <w:hideMark/>
          </w:tcPr>
          <w:p w:rsidR="005062A5" w:rsidRPr="005062A5" w:rsidRDefault="005062A5" w:rsidP="005062A5">
            <w:pPr>
              <w:spacing w:line="360" w:lineRule="exact"/>
              <w:jc w:val="both"/>
              <w:rPr>
                <w:rFonts w:ascii="Calibri" w:eastAsia="等线" w:hAnsi="Calibri" w:cs="Calibri"/>
                <w:sz w:val="21"/>
                <w:szCs w:val="21"/>
              </w:rPr>
            </w:pPr>
            <w:r w:rsidRPr="005062A5">
              <w:rPr>
                <w:rFonts w:ascii="Calibri" w:eastAsia="等线" w:hAnsi="Calibri" w:cs="Calibri"/>
                <w:sz w:val="21"/>
                <w:szCs w:val="21"/>
              </w:rPr>
              <w:t xml:space="preserve">-0.2799 </w:t>
            </w:r>
          </w:p>
        </w:tc>
        <w:tc>
          <w:tcPr>
            <w:tcW w:w="1398" w:type="dxa"/>
            <w:tcBorders>
              <w:top w:val="single" w:sz="4" w:space="0" w:color="auto"/>
              <w:left w:val="nil"/>
              <w:bottom w:val="nil"/>
              <w:right w:val="nil"/>
            </w:tcBorders>
            <w:vAlign w:val="center"/>
            <w:hideMark/>
          </w:tcPr>
          <w:p w:rsidR="005062A5" w:rsidRPr="005062A5" w:rsidRDefault="005062A5" w:rsidP="005062A5">
            <w:pPr>
              <w:spacing w:line="360" w:lineRule="exact"/>
              <w:jc w:val="both"/>
              <w:rPr>
                <w:rFonts w:ascii="Calibri" w:eastAsia="等线" w:hAnsi="Calibri" w:cs="Calibri"/>
                <w:sz w:val="21"/>
                <w:szCs w:val="21"/>
              </w:rPr>
            </w:pPr>
            <w:r w:rsidRPr="005062A5">
              <w:rPr>
                <w:rFonts w:ascii="Calibri" w:eastAsia="等线" w:hAnsi="Calibri" w:cs="Calibri"/>
                <w:sz w:val="21"/>
                <w:szCs w:val="21"/>
              </w:rPr>
              <w:t xml:space="preserve">0.0431 </w:t>
            </w:r>
          </w:p>
        </w:tc>
      </w:tr>
      <w:tr w:rsidR="005062A5" w:rsidRPr="005062A5" w:rsidTr="005062A5">
        <w:trPr>
          <w:trHeight w:val="283"/>
        </w:trPr>
        <w:tc>
          <w:tcPr>
            <w:tcW w:w="0" w:type="auto"/>
            <w:vMerge/>
            <w:tcBorders>
              <w:top w:val="single" w:sz="4" w:space="0" w:color="auto"/>
              <w:left w:val="nil"/>
              <w:bottom w:val="single" w:sz="4" w:space="0" w:color="auto"/>
              <w:right w:val="nil"/>
            </w:tcBorders>
            <w:vAlign w:val="center"/>
            <w:hideMark/>
          </w:tcPr>
          <w:p w:rsidR="005062A5" w:rsidRPr="005062A5" w:rsidRDefault="005062A5" w:rsidP="005062A5">
            <w:pPr>
              <w:rPr>
                <w:rFonts w:hint="eastAsia"/>
                <w:sz w:val="21"/>
                <w:szCs w:val="21"/>
              </w:rPr>
            </w:pPr>
          </w:p>
        </w:tc>
        <w:tc>
          <w:tcPr>
            <w:tcW w:w="2263" w:type="dxa"/>
            <w:tcBorders>
              <w:top w:val="nil"/>
              <w:left w:val="nil"/>
              <w:bottom w:val="nil"/>
              <w:right w:val="nil"/>
            </w:tcBorders>
            <w:vAlign w:val="center"/>
            <w:hideMark/>
          </w:tcPr>
          <w:p w:rsidR="005062A5" w:rsidRPr="005062A5" w:rsidRDefault="005062A5" w:rsidP="005062A5">
            <w:pPr>
              <w:spacing w:line="360" w:lineRule="exact"/>
              <w:jc w:val="both"/>
              <w:rPr>
                <w:rFonts w:ascii="Calibri" w:eastAsia="等线" w:hAnsi="Calibri" w:cs="Calibri"/>
                <w:sz w:val="21"/>
                <w:szCs w:val="21"/>
              </w:rPr>
            </w:pPr>
            <w:r w:rsidRPr="005062A5">
              <w:rPr>
                <w:rFonts w:ascii="Calibri" w:eastAsia="等线" w:hAnsi="Calibri" w:cs="Calibri"/>
                <w:sz w:val="21"/>
                <w:szCs w:val="21"/>
              </w:rPr>
              <w:t>2/x,y,z, mm</w:t>
            </w:r>
          </w:p>
        </w:tc>
        <w:tc>
          <w:tcPr>
            <w:tcW w:w="1188" w:type="dxa"/>
            <w:tcBorders>
              <w:top w:val="nil"/>
              <w:left w:val="nil"/>
              <w:bottom w:val="nil"/>
              <w:right w:val="nil"/>
            </w:tcBorders>
            <w:vAlign w:val="center"/>
            <w:hideMark/>
          </w:tcPr>
          <w:p w:rsidR="005062A5" w:rsidRPr="005062A5" w:rsidRDefault="005062A5" w:rsidP="005062A5">
            <w:pPr>
              <w:spacing w:line="360" w:lineRule="exact"/>
              <w:jc w:val="both"/>
              <w:rPr>
                <w:rFonts w:ascii="Calibri" w:eastAsia="等线" w:hAnsi="Calibri" w:cs="Calibri"/>
                <w:sz w:val="21"/>
                <w:szCs w:val="21"/>
              </w:rPr>
            </w:pPr>
            <w:r w:rsidRPr="005062A5">
              <w:rPr>
                <w:rFonts w:ascii="Calibri" w:eastAsia="等线" w:hAnsi="Calibri" w:cs="Calibri"/>
                <w:sz w:val="21"/>
                <w:szCs w:val="21"/>
              </w:rPr>
              <w:t xml:space="preserve">0.3992 </w:t>
            </w:r>
          </w:p>
        </w:tc>
        <w:tc>
          <w:tcPr>
            <w:tcW w:w="1246" w:type="dxa"/>
            <w:tcBorders>
              <w:top w:val="nil"/>
              <w:left w:val="nil"/>
              <w:bottom w:val="nil"/>
              <w:right w:val="nil"/>
            </w:tcBorders>
            <w:vAlign w:val="center"/>
            <w:hideMark/>
          </w:tcPr>
          <w:p w:rsidR="005062A5" w:rsidRPr="005062A5" w:rsidRDefault="005062A5" w:rsidP="005062A5">
            <w:pPr>
              <w:spacing w:line="360" w:lineRule="exact"/>
              <w:jc w:val="both"/>
              <w:rPr>
                <w:rFonts w:ascii="Calibri" w:eastAsia="等线" w:hAnsi="Calibri" w:cs="Calibri"/>
                <w:sz w:val="21"/>
                <w:szCs w:val="21"/>
              </w:rPr>
            </w:pPr>
            <w:r w:rsidRPr="005062A5">
              <w:rPr>
                <w:rFonts w:ascii="Calibri" w:eastAsia="等线" w:hAnsi="Calibri" w:cs="Calibri"/>
                <w:sz w:val="21"/>
                <w:szCs w:val="21"/>
              </w:rPr>
              <w:t xml:space="preserve">0.2935 </w:t>
            </w:r>
          </w:p>
        </w:tc>
        <w:tc>
          <w:tcPr>
            <w:tcW w:w="1398" w:type="dxa"/>
            <w:tcBorders>
              <w:top w:val="nil"/>
              <w:left w:val="nil"/>
              <w:bottom w:val="nil"/>
              <w:right w:val="nil"/>
            </w:tcBorders>
            <w:vAlign w:val="center"/>
            <w:hideMark/>
          </w:tcPr>
          <w:p w:rsidR="005062A5" w:rsidRPr="005062A5" w:rsidRDefault="005062A5" w:rsidP="005062A5">
            <w:pPr>
              <w:spacing w:line="360" w:lineRule="exact"/>
              <w:jc w:val="both"/>
              <w:rPr>
                <w:rFonts w:ascii="Calibri" w:eastAsia="等线" w:hAnsi="Calibri" w:cs="Calibri"/>
                <w:sz w:val="21"/>
                <w:szCs w:val="21"/>
              </w:rPr>
            </w:pPr>
            <w:r w:rsidRPr="005062A5">
              <w:rPr>
                <w:rFonts w:ascii="Calibri" w:eastAsia="等线" w:hAnsi="Calibri" w:cs="Calibri"/>
                <w:sz w:val="21"/>
                <w:szCs w:val="21"/>
              </w:rPr>
              <w:t xml:space="preserve">0.2504 </w:t>
            </w:r>
          </w:p>
        </w:tc>
      </w:tr>
      <w:tr w:rsidR="005062A5" w:rsidRPr="005062A5" w:rsidTr="005062A5">
        <w:trPr>
          <w:trHeight w:val="283"/>
        </w:trPr>
        <w:tc>
          <w:tcPr>
            <w:tcW w:w="0" w:type="auto"/>
            <w:vMerge/>
            <w:tcBorders>
              <w:top w:val="single" w:sz="4" w:space="0" w:color="auto"/>
              <w:left w:val="nil"/>
              <w:bottom w:val="single" w:sz="4" w:space="0" w:color="auto"/>
              <w:right w:val="nil"/>
            </w:tcBorders>
            <w:vAlign w:val="center"/>
            <w:hideMark/>
          </w:tcPr>
          <w:p w:rsidR="005062A5" w:rsidRPr="005062A5" w:rsidRDefault="005062A5" w:rsidP="005062A5">
            <w:pPr>
              <w:rPr>
                <w:rFonts w:hint="eastAsia"/>
                <w:sz w:val="21"/>
                <w:szCs w:val="21"/>
              </w:rPr>
            </w:pPr>
          </w:p>
        </w:tc>
        <w:tc>
          <w:tcPr>
            <w:tcW w:w="2263" w:type="dxa"/>
            <w:tcBorders>
              <w:top w:val="nil"/>
              <w:left w:val="nil"/>
              <w:bottom w:val="nil"/>
              <w:right w:val="nil"/>
            </w:tcBorders>
            <w:vAlign w:val="center"/>
            <w:hideMark/>
          </w:tcPr>
          <w:p w:rsidR="005062A5" w:rsidRPr="005062A5" w:rsidRDefault="005062A5" w:rsidP="005062A5">
            <w:pPr>
              <w:spacing w:line="360" w:lineRule="exact"/>
              <w:jc w:val="both"/>
              <w:rPr>
                <w:rFonts w:ascii="Calibri" w:eastAsia="等线" w:hAnsi="Calibri" w:cs="Calibri"/>
                <w:sz w:val="21"/>
                <w:szCs w:val="21"/>
              </w:rPr>
            </w:pPr>
            <w:r w:rsidRPr="005062A5">
              <w:rPr>
                <w:rFonts w:ascii="Calibri" w:eastAsia="等线" w:hAnsi="Calibri" w:cs="Calibri"/>
                <w:sz w:val="21"/>
                <w:szCs w:val="21"/>
              </w:rPr>
              <w:t>3/x,y,z, mm</w:t>
            </w:r>
          </w:p>
        </w:tc>
        <w:tc>
          <w:tcPr>
            <w:tcW w:w="1188" w:type="dxa"/>
            <w:tcBorders>
              <w:top w:val="nil"/>
              <w:left w:val="nil"/>
              <w:bottom w:val="nil"/>
              <w:right w:val="nil"/>
            </w:tcBorders>
            <w:vAlign w:val="center"/>
            <w:hideMark/>
          </w:tcPr>
          <w:p w:rsidR="005062A5" w:rsidRPr="005062A5" w:rsidRDefault="005062A5" w:rsidP="005062A5">
            <w:pPr>
              <w:spacing w:line="360" w:lineRule="exact"/>
              <w:jc w:val="both"/>
              <w:rPr>
                <w:rFonts w:ascii="Calibri" w:eastAsia="等线" w:hAnsi="Calibri" w:cs="Calibri"/>
                <w:sz w:val="21"/>
                <w:szCs w:val="21"/>
              </w:rPr>
            </w:pPr>
            <w:r w:rsidRPr="005062A5">
              <w:rPr>
                <w:rFonts w:ascii="Calibri" w:eastAsia="等线" w:hAnsi="Calibri" w:cs="Calibri"/>
                <w:sz w:val="21"/>
                <w:szCs w:val="21"/>
              </w:rPr>
              <w:t xml:space="preserve">0.4529 </w:t>
            </w:r>
          </w:p>
        </w:tc>
        <w:tc>
          <w:tcPr>
            <w:tcW w:w="1246" w:type="dxa"/>
            <w:tcBorders>
              <w:top w:val="nil"/>
              <w:left w:val="nil"/>
              <w:bottom w:val="nil"/>
              <w:right w:val="nil"/>
            </w:tcBorders>
            <w:vAlign w:val="center"/>
            <w:hideMark/>
          </w:tcPr>
          <w:p w:rsidR="005062A5" w:rsidRPr="005062A5" w:rsidRDefault="005062A5" w:rsidP="005062A5">
            <w:pPr>
              <w:spacing w:line="360" w:lineRule="exact"/>
              <w:jc w:val="both"/>
              <w:rPr>
                <w:rFonts w:ascii="Calibri" w:eastAsia="等线" w:hAnsi="Calibri" w:cs="Calibri"/>
                <w:sz w:val="21"/>
                <w:szCs w:val="21"/>
              </w:rPr>
            </w:pPr>
            <w:r w:rsidRPr="005062A5">
              <w:rPr>
                <w:rFonts w:ascii="Calibri" w:eastAsia="等线" w:hAnsi="Calibri" w:cs="Calibri"/>
                <w:sz w:val="21"/>
                <w:szCs w:val="21"/>
              </w:rPr>
              <w:t xml:space="preserve">-0.0364 </w:t>
            </w:r>
          </w:p>
        </w:tc>
        <w:tc>
          <w:tcPr>
            <w:tcW w:w="1398" w:type="dxa"/>
            <w:tcBorders>
              <w:top w:val="nil"/>
              <w:left w:val="nil"/>
              <w:bottom w:val="nil"/>
              <w:right w:val="nil"/>
            </w:tcBorders>
            <w:vAlign w:val="center"/>
            <w:hideMark/>
          </w:tcPr>
          <w:p w:rsidR="005062A5" w:rsidRPr="005062A5" w:rsidRDefault="005062A5" w:rsidP="005062A5">
            <w:pPr>
              <w:spacing w:line="360" w:lineRule="exact"/>
              <w:jc w:val="both"/>
              <w:rPr>
                <w:rFonts w:ascii="Calibri" w:eastAsia="等线" w:hAnsi="Calibri" w:cs="Calibri"/>
                <w:sz w:val="21"/>
                <w:szCs w:val="21"/>
              </w:rPr>
            </w:pPr>
            <w:r w:rsidRPr="005062A5">
              <w:rPr>
                <w:rFonts w:ascii="Calibri" w:eastAsia="等线" w:hAnsi="Calibri" w:cs="Calibri"/>
                <w:sz w:val="21"/>
                <w:szCs w:val="21"/>
              </w:rPr>
              <w:t xml:space="preserve">0.1846 </w:t>
            </w:r>
          </w:p>
        </w:tc>
      </w:tr>
      <w:tr w:rsidR="005062A5" w:rsidRPr="005062A5" w:rsidTr="005062A5">
        <w:trPr>
          <w:trHeight w:val="283"/>
        </w:trPr>
        <w:tc>
          <w:tcPr>
            <w:tcW w:w="0" w:type="auto"/>
            <w:vMerge/>
            <w:tcBorders>
              <w:top w:val="single" w:sz="4" w:space="0" w:color="auto"/>
              <w:left w:val="nil"/>
              <w:bottom w:val="single" w:sz="4" w:space="0" w:color="auto"/>
              <w:right w:val="nil"/>
            </w:tcBorders>
            <w:vAlign w:val="center"/>
            <w:hideMark/>
          </w:tcPr>
          <w:p w:rsidR="005062A5" w:rsidRPr="005062A5" w:rsidRDefault="005062A5" w:rsidP="005062A5">
            <w:pPr>
              <w:rPr>
                <w:rFonts w:hint="eastAsia"/>
                <w:sz w:val="21"/>
                <w:szCs w:val="21"/>
              </w:rPr>
            </w:pPr>
          </w:p>
        </w:tc>
        <w:tc>
          <w:tcPr>
            <w:tcW w:w="2263" w:type="dxa"/>
            <w:tcBorders>
              <w:top w:val="nil"/>
              <w:left w:val="nil"/>
              <w:bottom w:val="nil"/>
              <w:right w:val="nil"/>
            </w:tcBorders>
            <w:vAlign w:val="center"/>
            <w:hideMark/>
          </w:tcPr>
          <w:p w:rsidR="005062A5" w:rsidRPr="005062A5" w:rsidRDefault="005062A5" w:rsidP="005062A5">
            <w:pPr>
              <w:spacing w:line="360" w:lineRule="exact"/>
              <w:jc w:val="both"/>
              <w:rPr>
                <w:rFonts w:ascii="Calibri" w:eastAsia="等线" w:hAnsi="Calibri" w:cs="Calibri"/>
                <w:sz w:val="21"/>
                <w:szCs w:val="21"/>
              </w:rPr>
            </w:pPr>
            <w:r w:rsidRPr="005062A5">
              <w:rPr>
                <w:rFonts w:ascii="Calibri" w:eastAsia="等线" w:hAnsi="Calibri" w:cs="Calibri"/>
                <w:sz w:val="21"/>
                <w:szCs w:val="21"/>
              </w:rPr>
              <w:t>4/x,y,z, mm</w:t>
            </w:r>
          </w:p>
        </w:tc>
        <w:tc>
          <w:tcPr>
            <w:tcW w:w="1188" w:type="dxa"/>
            <w:tcBorders>
              <w:top w:val="nil"/>
              <w:left w:val="nil"/>
              <w:bottom w:val="nil"/>
              <w:right w:val="nil"/>
            </w:tcBorders>
            <w:vAlign w:val="center"/>
            <w:hideMark/>
          </w:tcPr>
          <w:p w:rsidR="005062A5" w:rsidRPr="005062A5" w:rsidRDefault="005062A5" w:rsidP="005062A5">
            <w:pPr>
              <w:spacing w:line="360" w:lineRule="exact"/>
              <w:jc w:val="both"/>
              <w:rPr>
                <w:rFonts w:ascii="Calibri" w:eastAsia="等线" w:hAnsi="Calibri" w:cs="Calibri"/>
                <w:sz w:val="21"/>
                <w:szCs w:val="21"/>
              </w:rPr>
            </w:pPr>
            <w:r w:rsidRPr="005062A5">
              <w:rPr>
                <w:rFonts w:ascii="Calibri" w:eastAsia="等线" w:hAnsi="Calibri" w:cs="Calibri"/>
                <w:sz w:val="21"/>
                <w:szCs w:val="21"/>
              </w:rPr>
              <w:t xml:space="preserve">-0.1014 </w:t>
            </w:r>
          </w:p>
        </w:tc>
        <w:tc>
          <w:tcPr>
            <w:tcW w:w="1246" w:type="dxa"/>
            <w:tcBorders>
              <w:top w:val="nil"/>
              <w:left w:val="nil"/>
              <w:bottom w:val="nil"/>
              <w:right w:val="nil"/>
            </w:tcBorders>
            <w:vAlign w:val="center"/>
            <w:hideMark/>
          </w:tcPr>
          <w:p w:rsidR="005062A5" w:rsidRPr="005062A5" w:rsidRDefault="005062A5" w:rsidP="005062A5">
            <w:pPr>
              <w:spacing w:line="360" w:lineRule="exact"/>
              <w:jc w:val="both"/>
              <w:rPr>
                <w:rFonts w:ascii="Calibri" w:eastAsia="等线" w:hAnsi="Calibri" w:cs="Calibri"/>
                <w:sz w:val="21"/>
                <w:szCs w:val="21"/>
              </w:rPr>
            </w:pPr>
            <w:r w:rsidRPr="005062A5">
              <w:rPr>
                <w:rFonts w:ascii="Calibri" w:eastAsia="等线" w:hAnsi="Calibri" w:cs="Calibri"/>
                <w:sz w:val="21"/>
                <w:szCs w:val="21"/>
              </w:rPr>
              <w:t xml:space="preserve">0.0168 </w:t>
            </w:r>
          </w:p>
        </w:tc>
        <w:tc>
          <w:tcPr>
            <w:tcW w:w="1398" w:type="dxa"/>
            <w:tcBorders>
              <w:top w:val="nil"/>
              <w:left w:val="nil"/>
              <w:bottom w:val="nil"/>
              <w:right w:val="nil"/>
            </w:tcBorders>
            <w:vAlign w:val="center"/>
            <w:hideMark/>
          </w:tcPr>
          <w:p w:rsidR="005062A5" w:rsidRPr="005062A5" w:rsidRDefault="005062A5" w:rsidP="005062A5">
            <w:pPr>
              <w:spacing w:line="360" w:lineRule="exact"/>
              <w:jc w:val="both"/>
              <w:rPr>
                <w:rFonts w:ascii="Calibri" w:eastAsia="等线" w:hAnsi="Calibri" w:cs="Calibri"/>
                <w:sz w:val="21"/>
                <w:szCs w:val="21"/>
              </w:rPr>
            </w:pPr>
            <w:r w:rsidRPr="005062A5">
              <w:rPr>
                <w:rFonts w:ascii="Calibri" w:eastAsia="等线" w:hAnsi="Calibri" w:cs="Calibri"/>
                <w:sz w:val="21"/>
                <w:szCs w:val="21"/>
              </w:rPr>
              <w:t xml:space="preserve">0.1921 </w:t>
            </w:r>
          </w:p>
        </w:tc>
      </w:tr>
      <w:tr w:rsidR="005062A5" w:rsidRPr="005062A5" w:rsidTr="005062A5">
        <w:trPr>
          <w:trHeight w:val="283"/>
        </w:trPr>
        <w:tc>
          <w:tcPr>
            <w:tcW w:w="0" w:type="auto"/>
            <w:vMerge/>
            <w:tcBorders>
              <w:top w:val="single" w:sz="4" w:space="0" w:color="auto"/>
              <w:left w:val="nil"/>
              <w:bottom w:val="single" w:sz="4" w:space="0" w:color="auto"/>
              <w:right w:val="nil"/>
            </w:tcBorders>
            <w:vAlign w:val="center"/>
            <w:hideMark/>
          </w:tcPr>
          <w:p w:rsidR="005062A5" w:rsidRPr="005062A5" w:rsidRDefault="005062A5" w:rsidP="005062A5">
            <w:pPr>
              <w:rPr>
                <w:rFonts w:hint="eastAsia"/>
                <w:sz w:val="21"/>
                <w:szCs w:val="21"/>
              </w:rPr>
            </w:pPr>
          </w:p>
        </w:tc>
        <w:tc>
          <w:tcPr>
            <w:tcW w:w="2263" w:type="dxa"/>
            <w:tcBorders>
              <w:top w:val="nil"/>
              <w:left w:val="nil"/>
              <w:bottom w:val="nil"/>
              <w:right w:val="nil"/>
            </w:tcBorders>
            <w:vAlign w:val="center"/>
            <w:hideMark/>
          </w:tcPr>
          <w:p w:rsidR="005062A5" w:rsidRPr="005062A5" w:rsidRDefault="005062A5" w:rsidP="005062A5">
            <w:pPr>
              <w:spacing w:line="360" w:lineRule="exact"/>
              <w:jc w:val="both"/>
              <w:rPr>
                <w:rFonts w:ascii="Calibri" w:eastAsia="等线" w:hAnsi="Calibri" w:cs="Calibri"/>
                <w:sz w:val="21"/>
                <w:szCs w:val="21"/>
              </w:rPr>
            </w:pPr>
            <w:r w:rsidRPr="005062A5">
              <w:rPr>
                <w:rFonts w:ascii="Calibri" w:eastAsia="等线" w:hAnsi="Calibri" w:cs="Calibri"/>
                <w:sz w:val="21"/>
                <w:szCs w:val="21"/>
              </w:rPr>
              <w:t>5/x,y,z, mm</w:t>
            </w:r>
          </w:p>
        </w:tc>
        <w:tc>
          <w:tcPr>
            <w:tcW w:w="1188" w:type="dxa"/>
            <w:tcBorders>
              <w:top w:val="nil"/>
              <w:left w:val="nil"/>
              <w:bottom w:val="nil"/>
              <w:right w:val="nil"/>
            </w:tcBorders>
            <w:vAlign w:val="center"/>
            <w:hideMark/>
          </w:tcPr>
          <w:p w:rsidR="005062A5" w:rsidRPr="005062A5" w:rsidRDefault="005062A5" w:rsidP="005062A5">
            <w:pPr>
              <w:spacing w:line="360" w:lineRule="exact"/>
              <w:jc w:val="both"/>
              <w:rPr>
                <w:rFonts w:ascii="Calibri" w:eastAsia="等线" w:hAnsi="Calibri" w:cs="Calibri"/>
                <w:sz w:val="21"/>
                <w:szCs w:val="21"/>
              </w:rPr>
            </w:pPr>
            <w:r w:rsidRPr="005062A5">
              <w:rPr>
                <w:rFonts w:ascii="Calibri" w:eastAsia="等线" w:hAnsi="Calibri" w:cs="Calibri"/>
                <w:sz w:val="21"/>
                <w:szCs w:val="21"/>
              </w:rPr>
              <w:t xml:space="preserve">-0.0845 </w:t>
            </w:r>
          </w:p>
        </w:tc>
        <w:tc>
          <w:tcPr>
            <w:tcW w:w="1246" w:type="dxa"/>
            <w:tcBorders>
              <w:top w:val="nil"/>
              <w:left w:val="nil"/>
              <w:bottom w:val="nil"/>
              <w:right w:val="nil"/>
            </w:tcBorders>
            <w:vAlign w:val="center"/>
            <w:hideMark/>
          </w:tcPr>
          <w:p w:rsidR="005062A5" w:rsidRPr="005062A5" w:rsidRDefault="005062A5" w:rsidP="005062A5">
            <w:pPr>
              <w:spacing w:line="360" w:lineRule="exact"/>
              <w:jc w:val="both"/>
              <w:rPr>
                <w:rFonts w:ascii="Calibri" w:eastAsia="等线" w:hAnsi="Calibri" w:cs="Calibri"/>
                <w:sz w:val="21"/>
                <w:szCs w:val="21"/>
              </w:rPr>
            </w:pPr>
            <w:r w:rsidRPr="005062A5">
              <w:rPr>
                <w:rFonts w:ascii="Calibri" w:eastAsia="等线" w:hAnsi="Calibri" w:cs="Calibri"/>
                <w:sz w:val="21"/>
                <w:szCs w:val="21"/>
              </w:rPr>
              <w:t xml:space="preserve">-0.1374 </w:t>
            </w:r>
          </w:p>
        </w:tc>
        <w:tc>
          <w:tcPr>
            <w:tcW w:w="1398" w:type="dxa"/>
            <w:tcBorders>
              <w:top w:val="nil"/>
              <w:left w:val="nil"/>
              <w:bottom w:val="nil"/>
              <w:right w:val="nil"/>
            </w:tcBorders>
            <w:vAlign w:val="center"/>
            <w:hideMark/>
          </w:tcPr>
          <w:p w:rsidR="005062A5" w:rsidRPr="005062A5" w:rsidRDefault="005062A5" w:rsidP="005062A5">
            <w:pPr>
              <w:spacing w:line="360" w:lineRule="exact"/>
              <w:jc w:val="both"/>
              <w:rPr>
                <w:rFonts w:ascii="Calibri" w:eastAsia="等线" w:hAnsi="Calibri" w:cs="Calibri"/>
                <w:sz w:val="21"/>
                <w:szCs w:val="21"/>
              </w:rPr>
            </w:pPr>
            <w:r w:rsidRPr="005062A5">
              <w:rPr>
                <w:rFonts w:ascii="Calibri" w:eastAsia="等线" w:hAnsi="Calibri" w:cs="Calibri"/>
                <w:sz w:val="21"/>
                <w:szCs w:val="21"/>
              </w:rPr>
              <w:t xml:space="preserve">0.0448 </w:t>
            </w:r>
          </w:p>
        </w:tc>
      </w:tr>
      <w:tr w:rsidR="005062A5" w:rsidRPr="005062A5" w:rsidTr="005062A5">
        <w:trPr>
          <w:trHeight w:val="283"/>
        </w:trPr>
        <w:tc>
          <w:tcPr>
            <w:tcW w:w="0" w:type="auto"/>
            <w:vMerge/>
            <w:tcBorders>
              <w:top w:val="single" w:sz="4" w:space="0" w:color="auto"/>
              <w:left w:val="nil"/>
              <w:bottom w:val="single" w:sz="4" w:space="0" w:color="auto"/>
              <w:right w:val="nil"/>
            </w:tcBorders>
            <w:vAlign w:val="center"/>
            <w:hideMark/>
          </w:tcPr>
          <w:p w:rsidR="005062A5" w:rsidRPr="005062A5" w:rsidRDefault="005062A5" w:rsidP="005062A5">
            <w:pPr>
              <w:rPr>
                <w:rFonts w:hint="eastAsia"/>
                <w:sz w:val="21"/>
                <w:szCs w:val="21"/>
              </w:rPr>
            </w:pPr>
          </w:p>
        </w:tc>
        <w:tc>
          <w:tcPr>
            <w:tcW w:w="2263" w:type="dxa"/>
            <w:tcBorders>
              <w:top w:val="nil"/>
              <w:left w:val="nil"/>
              <w:bottom w:val="nil"/>
              <w:right w:val="nil"/>
            </w:tcBorders>
            <w:vAlign w:val="center"/>
            <w:hideMark/>
          </w:tcPr>
          <w:p w:rsidR="005062A5" w:rsidRPr="005062A5" w:rsidRDefault="005062A5" w:rsidP="005062A5">
            <w:pPr>
              <w:spacing w:line="360" w:lineRule="exact"/>
              <w:jc w:val="both"/>
              <w:rPr>
                <w:rFonts w:ascii="Calibri" w:eastAsia="等线" w:hAnsi="Calibri" w:cs="Calibri"/>
                <w:sz w:val="21"/>
                <w:szCs w:val="21"/>
              </w:rPr>
            </w:pPr>
            <w:r w:rsidRPr="005062A5">
              <w:rPr>
                <w:rFonts w:ascii="Calibri" w:eastAsia="等线" w:hAnsi="Calibri" w:cs="Calibri"/>
                <w:sz w:val="21"/>
                <w:szCs w:val="21"/>
              </w:rPr>
              <w:t>6/x,y,z, mm</w:t>
            </w:r>
          </w:p>
        </w:tc>
        <w:tc>
          <w:tcPr>
            <w:tcW w:w="1188" w:type="dxa"/>
            <w:tcBorders>
              <w:top w:val="nil"/>
              <w:left w:val="nil"/>
              <w:bottom w:val="nil"/>
              <w:right w:val="nil"/>
            </w:tcBorders>
            <w:vAlign w:val="center"/>
            <w:hideMark/>
          </w:tcPr>
          <w:p w:rsidR="005062A5" w:rsidRPr="005062A5" w:rsidRDefault="005062A5" w:rsidP="005062A5">
            <w:pPr>
              <w:spacing w:line="360" w:lineRule="exact"/>
              <w:jc w:val="both"/>
              <w:rPr>
                <w:rFonts w:ascii="Calibri" w:eastAsia="等线" w:hAnsi="Calibri" w:cs="Calibri"/>
                <w:sz w:val="21"/>
                <w:szCs w:val="21"/>
              </w:rPr>
            </w:pPr>
            <w:r w:rsidRPr="005062A5">
              <w:rPr>
                <w:rFonts w:ascii="Calibri" w:eastAsia="等线" w:hAnsi="Calibri" w:cs="Calibri"/>
                <w:sz w:val="21"/>
                <w:szCs w:val="21"/>
              </w:rPr>
              <w:t xml:space="preserve">0.4857 </w:t>
            </w:r>
          </w:p>
        </w:tc>
        <w:tc>
          <w:tcPr>
            <w:tcW w:w="1246" w:type="dxa"/>
            <w:tcBorders>
              <w:top w:val="nil"/>
              <w:left w:val="nil"/>
              <w:bottom w:val="nil"/>
              <w:right w:val="nil"/>
            </w:tcBorders>
            <w:vAlign w:val="center"/>
            <w:hideMark/>
          </w:tcPr>
          <w:p w:rsidR="005062A5" w:rsidRPr="005062A5" w:rsidRDefault="005062A5" w:rsidP="005062A5">
            <w:pPr>
              <w:spacing w:line="360" w:lineRule="exact"/>
              <w:jc w:val="both"/>
              <w:rPr>
                <w:rFonts w:ascii="Calibri" w:eastAsia="等线" w:hAnsi="Calibri" w:cs="Calibri"/>
                <w:sz w:val="21"/>
                <w:szCs w:val="21"/>
              </w:rPr>
            </w:pPr>
            <w:r w:rsidRPr="005062A5">
              <w:rPr>
                <w:rFonts w:ascii="Calibri" w:eastAsia="等线" w:hAnsi="Calibri" w:cs="Calibri"/>
                <w:sz w:val="21"/>
                <w:szCs w:val="21"/>
              </w:rPr>
              <w:t xml:space="preserve">0.2443 </w:t>
            </w:r>
          </w:p>
        </w:tc>
        <w:tc>
          <w:tcPr>
            <w:tcW w:w="1398" w:type="dxa"/>
            <w:tcBorders>
              <w:top w:val="nil"/>
              <w:left w:val="nil"/>
              <w:bottom w:val="nil"/>
              <w:right w:val="nil"/>
            </w:tcBorders>
            <w:vAlign w:val="center"/>
            <w:hideMark/>
          </w:tcPr>
          <w:p w:rsidR="005062A5" w:rsidRPr="005062A5" w:rsidRDefault="005062A5" w:rsidP="005062A5">
            <w:pPr>
              <w:spacing w:line="360" w:lineRule="exact"/>
              <w:jc w:val="both"/>
              <w:rPr>
                <w:rFonts w:ascii="Calibri" w:eastAsia="等线" w:hAnsi="Calibri" w:cs="Calibri"/>
                <w:sz w:val="21"/>
                <w:szCs w:val="21"/>
              </w:rPr>
            </w:pPr>
            <w:r w:rsidRPr="005062A5">
              <w:rPr>
                <w:rFonts w:ascii="Calibri" w:eastAsia="等线" w:hAnsi="Calibri" w:cs="Calibri"/>
                <w:sz w:val="21"/>
                <w:szCs w:val="21"/>
              </w:rPr>
              <w:t xml:space="preserve">0.1974 </w:t>
            </w:r>
          </w:p>
        </w:tc>
      </w:tr>
      <w:tr w:rsidR="005062A5" w:rsidRPr="005062A5" w:rsidTr="005062A5">
        <w:trPr>
          <w:trHeight w:val="283"/>
        </w:trPr>
        <w:tc>
          <w:tcPr>
            <w:tcW w:w="0" w:type="auto"/>
            <w:vMerge/>
            <w:tcBorders>
              <w:top w:val="single" w:sz="4" w:space="0" w:color="auto"/>
              <w:left w:val="nil"/>
              <w:bottom w:val="single" w:sz="4" w:space="0" w:color="auto"/>
              <w:right w:val="nil"/>
            </w:tcBorders>
            <w:vAlign w:val="center"/>
            <w:hideMark/>
          </w:tcPr>
          <w:p w:rsidR="005062A5" w:rsidRPr="005062A5" w:rsidRDefault="005062A5" w:rsidP="005062A5">
            <w:pPr>
              <w:rPr>
                <w:rFonts w:hint="eastAsia"/>
                <w:sz w:val="21"/>
                <w:szCs w:val="21"/>
              </w:rPr>
            </w:pPr>
          </w:p>
        </w:tc>
        <w:tc>
          <w:tcPr>
            <w:tcW w:w="2263" w:type="dxa"/>
            <w:tcBorders>
              <w:top w:val="nil"/>
              <w:left w:val="nil"/>
              <w:bottom w:val="nil"/>
              <w:right w:val="nil"/>
            </w:tcBorders>
            <w:vAlign w:val="center"/>
            <w:hideMark/>
          </w:tcPr>
          <w:p w:rsidR="005062A5" w:rsidRPr="005062A5" w:rsidRDefault="005062A5" w:rsidP="005062A5">
            <w:pPr>
              <w:spacing w:line="360" w:lineRule="exact"/>
              <w:jc w:val="both"/>
              <w:rPr>
                <w:rFonts w:ascii="Calibri" w:eastAsia="等线" w:hAnsi="Calibri" w:cs="Calibri"/>
                <w:sz w:val="21"/>
                <w:szCs w:val="21"/>
              </w:rPr>
            </w:pPr>
            <w:r w:rsidRPr="005062A5">
              <w:rPr>
                <w:rFonts w:ascii="Calibri" w:eastAsia="等线" w:hAnsi="Calibri" w:cs="Calibri"/>
                <w:sz w:val="21"/>
                <w:szCs w:val="21"/>
              </w:rPr>
              <w:t>7/x,y,z, mm</w:t>
            </w:r>
          </w:p>
        </w:tc>
        <w:tc>
          <w:tcPr>
            <w:tcW w:w="1188" w:type="dxa"/>
            <w:tcBorders>
              <w:top w:val="nil"/>
              <w:left w:val="nil"/>
              <w:bottom w:val="nil"/>
              <w:right w:val="nil"/>
            </w:tcBorders>
            <w:vAlign w:val="center"/>
            <w:hideMark/>
          </w:tcPr>
          <w:p w:rsidR="005062A5" w:rsidRPr="005062A5" w:rsidRDefault="005062A5" w:rsidP="005062A5">
            <w:pPr>
              <w:spacing w:line="360" w:lineRule="exact"/>
              <w:jc w:val="both"/>
              <w:rPr>
                <w:rFonts w:ascii="Calibri" w:eastAsia="等线" w:hAnsi="Calibri" w:cs="Calibri"/>
                <w:sz w:val="21"/>
                <w:szCs w:val="21"/>
              </w:rPr>
            </w:pPr>
            <w:r w:rsidRPr="005062A5">
              <w:rPr>
                <w:rFonts w:ascii="Calibri" w:eastAsia="等线" w:hAnsi="Calibri" w:cs="Calibri"/>
                <w:sz w:val="21"/>
                <w:szCs w:val="21"/>
              </w:rPr>
              <w:t xml:space="preserve">0.3580 </w:t>
            </w:r>
          </w:p>
        </w:tc>
        <w:tc>
          <w:tcPr>
            <w:tcW w:w="1246" w:type="dxa"/>
            <w:tcBorders>
              <w:top w:val="nil"/>
              <w:left w:val="nil"/>
              <w:bottom w:val="nil"/>
              <w:right w:val="nil"/>
            </w:tcBorders>
            <w:vAlign w:val="center"/>
            <w:hideMark/>
          </w:tcPr>
          <w:p w:rsidR="005062A5" w:rsidRPr="005062A5" w:rsidRDefault="005062A5" w:rsidP="005062A5">
            <w:pPr>
              <w:spacing w:line="360" w:lineRule="exact"/>
              <w:jc w:val="both"/>
              <w:rPr>
                <w:rFonts w:ascii="Calibri" w:eastAsia="等线" w:hAnsi="Calibri" w:cs="Calibri"/>
                <w:sz w:val="21"/>
                <w:szCs w:val="21"/>
              </w:rPr>
            </w:pPr>
            <w:r w:rsidRPr="005062A5">
              <w:rPr>
                <w:rFonts w:ascii="Calibri" w:eastAsia="等线" w:hAnsi="Calibri" w:cs="Calibri"/>
                <w:sz w:val="21"/>
                <w:szCs w:val="21"/>
              </w:rPr>
              <w:t xml:space="preserve">-0.0541 </w:t>
            </w:r>
          </w:p>
        </w:tc>
        <w:tc>
          <w:tcPr>
            <w:tcW w:w="1398" w:type="dxa"/>
            <w:tcBorders>
              <w:top w:val="nil"/>
              <w:left w:val="nil"/>
              <w:bottom w:val="nil"/>
              <w:right w:val="nil"/>
            </w:tcBorders>
            <w:vAlign w:val="center"/>
            <w:hideMark/>
          </w:tcPr>
          <w:p w:rsidR="005062A5" w:rsidRPr="005062A5" w:rsidRDefault="005062A5" w:rsidP="005062A5">
            <w:pPr>
              <w:spacing w:line="360" w:lineRule="exact"/>
              <w:jc w:val="both"/>
              <w:rPr>
                <w:rFonts w:ascii="Calibri" w:eastAsia="等线" w:hAnsi="Calibri" w:cs="Calibri"/>
                <w:sz w:val="21"/>
                <w:szCs w:val="21"/>
              </w:rPr>
            </w:pPr>
            <w:r w:rsidRPr="005062A5">
              <w:rPr>
                <w:rFonts w:ascii="Calibri" w:eastAsia="等线" w:hAnsi="Calibri" w:cs="Calibri"/>
                <w:sz w:val="21"/>
                <w:szCs w:val="21"/>
              </w:rPr>
              <w:t xml:space="preserve">0.0126 </w:t>
            </w:r>
          </w:p>
        </w:tc>
      </w:tr>
      <w:tr w:rsidR="005062A5" w:rsidRPr="005062A5" w:rsidTr="005062A5">
        <w:trPr>
          <w:trHeight w:val="283"/>
        </w:trPr>
        <w:tc>
          <w:tcPr>
            <w:tcW w:w="0" w:type="auto"/>
            <w:vMerge/>
            <w:tcBorders>
              <w:top w:val="single" w:sz="4" w:space="0" w:color="auto"/>
              <w:left w:val="nil"/>
              <w:bottom w:val="single" w:sz="4" w:space="0" w:color="auto"/>
              <w:right w:val="nil"/>
            </w:tcBorders>
            <w:vAlign w:val="center"/>
            <w:hideMark/>
          </w:tcPr>
          <w:p w:rsidR="005062A5" w:rsidRPr="005062A5" w:rsidRDefault="005062A5" w:rsidP="005062A5">
            <w:pPr>
              <w:rPr>
                <w:rFonts w:hint="eastAsia"/>
                <w:sz w:val="21"/>
                <w:szCs w:val="21"/>
              </w:rPr>
            </w:pPr>
          </w:p>
        </w:tc>
        <w:tc>
          <w:tcPr>
            <w:tcW w:w="2263" w:type="dxa"/>
            <w:tcBorders>
              <w:top w:val="nil"/>
              <w:left w:val="nil"/>
              <w:bottom w:val="single" w:sz="4" w:space="0" w:color="auto"/>
              <w:right w:val="nil"/>
            </w:tcBorders>
            <w:vAlign w:val="center"/>
            <w:hideMark/>
          </w:tcPr>
          <w:p w:rsidR="005062A5" w:rsidRPr="005062A5" w:rsidRDefault="005062A5" w:rsidP="005062A5">
            <w:pPr>
              <w:spacing w:line="360" w:lineRule="exact"/>
              <w:jc w:val="both"/>
              <w:rPr>
                <w:rFonts w:ascii="Calibri" w:eastAsia="等线" w:hAnsi="Calibri" w:cs="Calibri"/>
                <w:sz w:val="21"/>
                <w:szCs w:val="21"/>
              </w:rPr>
            </w:pPr>
            <w:r w:rsidRPr="005062A5">
              <w:rPr>
                <w:rFonts w:ascii="Calibri" w:eastAsia="等线" w:hAnsi="Calibri" w:cs="Calibri"/>
                <w:sz w:val="21"/>
                <w:szCs w:val="21"/>
              </w:rPr>
              <w:t>8/x,y,z, mm</w:t>
            </w:r>
          </w:p>
        </w:tc>
        <w:tc>
          <w:tcPr>
            <w:tcW w:w="1188" w:type="dxa"/>
            <w:tcBorders>
              <w:top w:val="nil"/>
              <w:left w:val="nil"/>
              <w:bottom w:val="single" w:sz="4" w:space="0" w:color="auto"/>
              <w:right w:val="nil"/>
            </w:tcBorders>
            <w:vAlign w:val="center"/>
            <w:hideMark/>
          </w:tcPr>
          <w:p w:rsidR="005062A5" w:rsidRPr="005062A5" w:rsidRDefault="005062A5" w:rsidP="005062A5">
            <w:pPr>
              <w:spacing w:line="360" w:lineRule="exact"/>
              <w:jc w:val="both"/>
              <w:rPr>
                <w:rFonts w:ascii="Calibri" w:eastAsia="等线" w:hAnsi="Calibri" w:cs="Calibri"/>
                <w:sz w:val="21"/>
                <w:szCs w:val="21"/>
              </w:rPr>
            </w:pPr>
            <w:r w:rsidRPr="005062A5">
              <w:rPr>
                <w:rFonts w:ascii="Calibri" w:eastAsia="等线" w:hAnsi="Calibri" w:cs="Calibri"/>
                <w:sz w:val="21"/>
                <w:szCs w:val="21"/>
              </w:rPr>
              <w:t xml:space="preserve">0.1871 </w:t>
            </w:r>
          </w:p>
        </w:tc>
        <w:tc>
          <w:tcPr>
            <w:tcW w:w="1246" w:type="dxa"/>
            <w:tcBorders>
              <w:top w:val="nil"/>
              <w:left w:val="nil"/>
              <w:bottom w:val="single" w:sz="4" w:space="0" w:color="auto"/>
              <w:right w:val="nil"/>
            </w:tcBorders>
            <w:vAlign w:val="center"/>
            <w:hideMark/>
          </w:tcPr>
          <w:p w:rsidR="005062A5" w:rsidRPr="005062A5" w:rsidRDefault="005062A5" w:rsidP="005062A5">
            <w:pPr>
              <w:spacing w:line="360" w:lineRule="exact"/>
              <w:jc w:val="both"/>
              <w:rPr>
                <w:rFonts w:ascii="Calibri" w:eastAsia="等线" w:hAnsi="Calibri" w:cs="Calibri"/>
                <w:sz w:val="21"/>
                <w:szCs w:val="21"/>
              </w:rPr>
            </w:pPr>
            <w:r w:rsidRPr="005062A5">
              <w:rPr>
                <w:rFonts w:ascii="Calibri" w:eastAsia="等线" w:hAnsi="Calibri" w:cs="Calibri"/>
                <w:sz w:val="21"/>
                <w:szCs w:val="21"/>
              </w:rPr>
              <w:t xml:space="preserve">0.2914 </w:t>
            </w:r>
          </w:p>
        </w:tc>
        <w:tc>
          <w:tcPr>
            <w:tcW w:w="1398" w:type="dxa"/>
            <w:tcBorders>
              <w:top w:val="nil"/>
              <w:left w:val="nil"/>
              <w:bottom w:val="single" w:sz="4" w:space="0" w:color="auto"/>
              <w:right w:val="nil"/>
            </w:tcBorders>
            <w:vAlign w:val="center"/>
            <w:hideMark/>
          </w:tcPr>
          <w:p w:rsidR="005062A5" w:rsidRPr="005062A5" w:rsidRDefault="005062A5" w:rsidP="005062A5">
            <w:pPr>
              <w:spacing w:line="360" w:lineRule="exact"/>
              <w:jc w:val="both"/>
              <w:rPr>
                <w:rFonts w:ascii="Calibri" w:eastAsia="等线" w:hAnsi="Calibri" w:cs="Calibri"/>
                <w:sz w:val="21"/>
                <w:szCs w:val="21"/>
              </w:rPr>
            </w:pPr>
            <w:r w:rsidRPr="005062A5">
              <w:rPr>
                <w:rFonts w:ascii="Calibri" w:eastAsia="等线" w:hAnsi="Calibri" w:cs="Calibri"/>
                <w:sz w:val="21"/>
                <w:szCs w:val="21"/>
              </w:rPr>
              <w:t xml:space="preserve">0.2215 </w:t>
            </w:r>
          </w:p>
        </w:tc>
      </w:tr>
      <w:tr w:rsidR="005062A5" w:rsidRPr="005062A5" w:rsidTr="005062A5">
        <w:trPr>
          <w:trHeight w:val="283"/>
        </w:trPr>
        <w:tc>
          <w:tcPr>
            <w:tcW w:w="2117" w:type="dxa"/>
            <w:vMerge w:val="restart"/>
            <w:tcBorders>
              <w:top w:val="single" w:sz="4" w:space="0" w:color="auto"/>
              <w:left w:val="nil"/>
              <w:bottom w:val="single" w:sz="4" w:space="0" w:color="auto"/>
              <w:right w:val="nil"/>
            </w:tcBorders>
            <w:shd w:val="clear" w:color="auto" w:fill="FFF2CC"/>
            <w:vAlign w:val="center"/>
            <w:hideMark/>
          </w:tcPr>
          <w:p w:rsidR="005062A5" w:rsidRPr="005062A5" w:rsidRDefault="005062A5" w:rsidP="005062A5">
            <w:pPr>
              <w:spacing w:line="360" w:lineRule="exact"/>
              <w:jc w:val="both"/>
              <w:rPr>
                <w:sz w:val="21"/>
                <w:szCs w:val="21"/>
              </w:rPr>
            </w:pPr>
            <w:r w:rsidRPr="005062A5">
              <w:rPr>
                <w:rFonts w:hint="eastAsia"/>
                <w:sz w:val="21"/>
                <w:szCs w:val="21"/>
              </w:rPr>
              <w:t>上表面内径</w:t>
            </w:r>
            <w:r w:rsidRPr="005062A5">
              <w:rPr>
                <w:rFonts w:hint="eastAsia"/>
                <w:sz w:val="21"/>
                <w:szCs w:val="21"/>
              </w:rPr>
              <w:t>8</w:t>
            </w:r>
            <w:r w:rsidRPr="005062A5">
              <w:rPr>
                <w:rFonts w:hint="eastAsia"/>
                <w:sz w:val="21"/>
                <w:szCs w:val="21"/>
              </w:rPr>
              <w:t>点</w:t>
            </w:r>
          </w:p>
          <w:p w:rsidR="005062A5" w:rsidRPr="005062A5" w:rsidRDefault="005062A5" w:rsidP="005062A5">
            <w:pPr>
              <w:spacing w:line="360" w:lineRule="exact"/>
              <w:jc w:val="both"/>
              <w:rPr>
                <w:rFonts w:hint="eastAsia"/>
                <w:sz w:val="21"/>
                <w:szCs w:val="21"/>
              </w:rPr>
            </w:pPr>
            <w:r w:rsidRPr="005062A5">
              <w:rPr>
                <w:rFonts w:hint="eastAsia"/>
                <w:bCs/>
                <w:sz w:val="21"/>
                <w:szCs w:val="21"/>
              </w:rPr>
              <w:t>位移</w:t>
            </w:r>
            <w:r w:rsidRPr="005062A5">
              <w:rPr>
                <w:rFonts w:hint="eastAsia"/>
                <w:sz w:val="21"/>
                <w:szCs w:val="21"/>
              </w:rPr>
              <w:t>数据</w:t>
            </w:r>
          </w:p>
        </w:tc>
        <w:tc>
          <w:tcPr>
            <w:tcW w:w="2263" w:type="dxa"/>
            <w:tcBorders>
              <w:top w:val="single" w:sz="4" w:space="0" w:color="auto"/>
              <w:left w:val="nil"/>
              <w:bottom w:val="nil"/>
              <w:right w:val="nil"/>
            </w:tcBorders>
            <w:vAlign w:val="center"/>
            <w:hideMark/>
          </w:tcPr>
          <w:p w:rsidR="005062A5" w:rsidRPr="005062A5" w:rsidRDefault="005062A5" w:rsidP="005062A5">
            <w:pPr>
              <w:spacing w:line="360" w:lineRule="exact"/>
              <w:jc w:val="both"/>
              <w:rPr>
                <w:rFonts w:ascii="Calibri" w:eastAsia="等线" w:hAnsi="Calibri" w:cs="Calibri" w:hint="eastAsia"/>
                <w:sz w:val="21"/>
                <w:szCs w:val="21"/>
              </w:rPr>
            </w:pPr>
            <w:r w:rsidRPr="005062A5">
              <w:rPr>
                <w:rFonts w:ascii="Calibri" w:eastAsia="等线" w:hAnsi="Calibri" w:cs="Calibri"/>
                <w:sz w:val="21"/>
                <w:szCs w:val="21"/>
              </w:rPr>
              <w:t>1/x,y,z, mm</w:t>
            </w:r>
          </w:p>
        </w:tc>
        <w:tc>
          <w:tcPr>
            <w:tcW w:w="1188" w:type="dxa"/>
            <w:tcBorders>
              <w:top w:val="single" w:sz="4" w:space="0" w:color="auto"/>
              <w:left w:val="nil"/>
              <w:bottom w:val="nil"/>
              <w:right w:val="nil"/>
            </w:tcBorders>
            <w:vAlign w:val="center"/>
            <w:hideMark/>
          </w:tcPr>
          <w:p w:rsidR="005062A5" w:rsidRPr="005062A5" w:rsidRDefault="005062A5" w:rsidP="005062A5">
            <w:pPr>
              <w:spacing w:line="360" w:lineRule="exact"/>
              <w:jc w:val="both"/>
              <w:rPr>
                <w:rFonts w:ascii="Calibri" w:eastAsia="等线" w:hAnsi="Calibri" w:cs="Calibri"/>
                <w:sz w:val="21"/>
                <w:szCs w:val="21"/>
              </w:rPr>
            </w:pPr>
            <w:r w:rsidRPr="005062A5">
              <w:rPr>
                <w:rFonts w:ascii="Calibri" w:eastAsia="等线" w:hAnsi="Calibri" w:cs="Calibri"/>
                <w:sz w:val="21"/>
                <w:szCs w:val="21"/>
              </w:rPr>
              <w:t xml:space="preserve">0.0558 </w:t>
            </w:r>
          </w:p>
        </w:tc>
        <w:tc>
          <w:tcPr>
            <w:tcW w:w="1246" w:type="dxa"/>
            <w:tcBorders>
              <w:top w:val="single" w:sz="4" w:space="0" w:color="auto"/>
              <w:left w:val="nil"/>
              <w:bottom w:val="nil"/>
              <w:right w:val="nil"/>
            </w:tcBorders>
            <w:vAlign w:val="center"/>
            <w:hideMark/>
          </w:tcPr>
          <w:p w:rsidR="005062A5" w:rsidRPr="005062A5" w:rsidRDefault="005062A5" w:rsidP="005062A5">
            <w:pPr>
              <w:spacing w:line="360" w:lineRule="exact"/>
              <w:jc w:val="both"/>
              <w:rPr>
                <w:rFonts w:ascii="Calibri" w:eastAsia="等线" w:hAnsi="Calibri" w:cs="Calibri"/>
                <w:sz w:val="21"/>
                <w:szCs w:val="21"/>
              </w:rPr>
            </w:pPr>
            <w:r w:rsidRPr="005062A5">
              <w:rPr>
                <w:rFonts w:ascii="Calibri" w:eastAsia="等线" w:hAnsi="Calibri" w:cs="Calibri"/>
                <w:sz w:val="21"/>
                <w:szCs w:val="21"/>
              </w:rPr>
              <w:t xml:space="preserve">0.0558 </w:t>
            </w:r>
          </w:p>
        </w:tc>
        <w:tc>
          <w:tcPr>
            <w:tcW w:w="1398" w:type="dxa"/>
            <w:tcBorders>
              <w:top w:val="single" w:sz="4" w:space="0" w:color="auto"/>
              <w:left w:val="nil"/>
              <w:bottom w:val="nil"/>
              <w:right w:val="nil"/>
            </w:tcBorders>
            <w:vAlign w:val="center"/>
            <w:hideMark/>
          </w:tcPr>
          <w:p w:rsidR="005062A5" w:rsidRPr="005062A5" w:rsidRDefault="005062A5" w:rsidP="005062A5">
            <w:pPr>
              <w:spacing w:line="360" w:lineRule="exact"/>
              <w:jc w:val="both"/>
              <w:rPr>
                <w:rFonts w:ascii="Calibri" w:eastAsia="等线" w:hAnsi="Calibri" w:cs="Calibri"/>
                <w:sz w:val="21"/>
                <w:szCs w:val="21"/>
              </w:rPr>
            </w:pPr>
            <w:r w:rsidRPr="005062A5">
              <w:rPr>
                <w:rFonts w:ascii="Calibri" w:eastAsia="等线" w:hAnsi="Calibri" w:cs="Calibri"/>
                <w:sz w:val="21"/>
                <w:szCs w:val="21"/>
              </w:rPr>
              <w:t xml:space="preserve">0.4026 </w:t>
            </w:r>
          </w:p>
        </w:tc>
      </w:tr>
      <w:tr w:rsidR="005062A5" w:rsidRPr="005062A5" w:rsidTr="005062A5">
        <w:trPr>
          <w:trHeight w:val="283"/>
        </w:trPr>
        <w:tc>
          <w:tcPr>
            <w:tcW w:w="0" w:type="auto"/>
            <w:vMerge/>
            <w:tcBorders>
              <w:top w:val="single" w:sz="4" w:space="0" w:color="auto"/>
              <w:left w:val="nil"/>
              <w:bottom w:val="single" w:sz="4" w:space="0" w:color="auto"/>
              <w:right w:val="nil"/>
            </w:tcBorders>
            <w:vAlign w:val="center"/>
            <w:hideMark/>
          </w:tcPr>
          <w:p w:rsidR="005062A5" w:rsidRPr="005062A5" w:rsidRDefault="005062A5" w:rsidP="005062A5">
            <w:pPr>
              <w:rPr>
                <w:rFonts w:hint="eastAsia"/>
                <w:sz w:val="21"/>
                <w:szCs w:val="21"/>
              </w:rPr>
            </w:pPr>
          </w:p>
        </w:tc>
        <w:tc>
          <w:tcPr>
            <w:tcW w:w="2263" w:type="dxa"/>
            <w:tcBorders>
              <w:top w:val="nil"/>
              <w:left w:val="nil"/>
              <w:bottom w:val="nil"/>
              <w:right w:val="nil"/>
            </w:tcBorders>
            <w:vAlign w:val="center"/>
            <w:hideMark/>
          </w:tcPr>
          <w:p w:rsidR="005062A5" w:rsidRPr="005062A5" w:rsidRDefault="005062A5" w:rsidP="005062A5">
            <w:pPr>
              <w:spacing w:line="360" w:lineRule="exact"/>
              <w:jc w:val="both"/>
              <w:rPr>
                <w:rFonts w:ascii="Calibri" w:eastAsia="等线" w:hAnsi="Calibri" w:cs="Calibri"/>
                <w:sz w:val="21"/>
                <w:szCs w:val="21"/>
              </w:rPr>
            </w:pPr>
            <w:r w:rsidRPr="005062A5">
              <w:rPr>
                <w:rFonts w:ascii="Calibri" w:eastAsia="等线" w:hAnsi="Calibri" w:cs="Calibri"/>
                <w:sz w:val="21"/>
                <w:szCs w:val="21"/>
              </w:rPr>
              <w:t>2/x,y,z, mm</w:t>
            </w:r>
          </w:p>
        </w:tc>
        <w:tc>
          <w:tcPr>
            <w:tcW w:w="1188" w:type="dxa"/>
            <w:tcBorders>
              <w:top w:val="nil"/>
              <w:left w:val="nil"/>
              <w:bottom w:val="nil"/>
              <w:right w:val="nil"/>
            </w:tcBorders>
            <w:vAlign w:val="center"/>
            <w:hideMark/>
          </w:tcPr>
          <w:p w:rsidR="005062A5" w:rsidRPr="005062A5" w:rsidRDefault="005062A5" w:rsidP="005062A5">
            <w:pPr>
              <w:spacing w:line="360" w:lineRule="exact"/>
              <w:jc w:val="both"/>
              <w:rPr>
                <w:rFonts w:ascii="Calibri" w:eastAsia="等线" w:hAnsi="Calibri" w:cs="Calibri"/>
                <w:sz w:val="21"/>
                <w:szCs w:val="21"/>
              </w:rPr>
            </w:pPr>
            <w:r w:rsidRPr="005062A5">
              <w:rPr>
                <w:rFonts w:ascii="Calibri" w:eastAsia="等线" w:hAnsi="Calibri" w:cs="Calibri"/>
                <w:sz w:val="21"/>
                <w:szCs w:val="21"/>
              </w:rPr>
              <w:t xml:space="preserve">0.4181 </w:t>
            </w:r>
          </w:p>
        </w:tc>
        <w:tc>
          <w:tcPr>
            <w:tcW w:w="1246" w:type="dxa"/>
            <w:tcBorders>
              <w:top w:val="nil"/>
              <w:left w:val="nil"/>
              <w:bottom w:val="nil"/>
              <w:right w:val="nil"/>
            </w:tcBorders>
            <w:vAlign w:val="center"/>
            <w:hideMark/>
          </w:tcPr>
          <w:p w:rsidR="005062A5" w:rsidRPr="005062A5" w:rsidRDefault="005062A5" w:rsidP="005062A5">
            <w:pPr>
              <w:spacing w:line="360" w:lineRule="exact"/>
              <w:jc w:val="both"/>
              <w:rPr>
                <w:rFonts w:ascii="Calibri" w:eastAsia="等线" w:hAnsi="Calibri" w:cs="Calibri"/>
                <w:sz w:val="21"/>
                <w:szCs w:val="21"/>
              </w:rPr>
            </w:pPr>
            <w:r w:rsidRPr="005062A5">
              <w:rPr>
                <w:rFonts w:ascii="Calibri" w:eastAsia="等线" w:hAnsi="Calibri" w:cs="Calibri"/>
                <w:sz w:val="21"/>
                <w:szCs w:val="21"/>
              </w:rPr>
              <w:t xml:space="preserve">0.1411 </w:t>
            </w:r>
          </w:p>
        </w:tc>
        <w:tc>
          <w:tcPr>
            <w:tcW w:w="1398" w:type="dxa"/>
            <w:tcBorders>
              <w:top w:val="nil"/>
              <w:left w:val="nil"/>
              <w:bottom w:val="nil"/>
              <w:right w:val="nil"/>
            </w:tcBorders>
            <w:vAlign w:val="center"/>
            <w:hideMark/>
          </w:tcPr>
          <w:p w:rsidR="005062A5" w:rsidRPr="005062A5" w:rsidRDefault="005062A5" w:rsidP="005062A5">
            <w:pPr>
              <w:spacing w:line="360" w:lineRule="exact"/>
              <w:jc w:val="both"/>
              <w:rPr>
                <w:rFonts w:ascii="Calibri" w:eastAsia="等线" w:hAnsi="Calibri" w:cs="Calibri"/>
                <w:sz w:val="21"/>
                <w:szCs w:val="21"/>
              </w:rPr>
            </w:pPr>
            <w:r w:rsidRPr="005062A5">
              <w:rPr>
                <w:rFonts w:ascii="Calibri" w:eastAsia="等线" w:hAnsi="Calibri" w:cs="Calibri"/>
                <w:sz w:val="21"/>
                <w:szCs w:val="21"/>
              </w:rPr>
              <w:t xml:space="preserve">0.3456 </w:t>
            </w:r>
          </w:p>
        </w:tc>
      </w:tr>
      <w:tr w:rsidR="005062A5" w:rsidRPr="005062A5" w:rsidTr="005062A5">
        <w:trPr>
          <w:trHeight w:val="283"/>
        </w:trPr>
        <w:tc>
          <w:tcPr>
            <w:tcW w:w="0" w:type="auto"/>
            <w:vMerge/>
            <w:tcBorders>
              <w:top w:val="single" w:sz="4" w:space="0" w:color="auto"/>
              <w:left w:val="nil"/>
              <w:bottom w:val="single" w:sz="4" w:space="0" w:color="auto"/>
              <w:right w:val="nil"/>
            </w:tcBorders>
            <w:vAlign w:val="center"/>
            <w:hideMark/>
          </w:tcPr>
          <w:p w:rsidR="005062A5" w:rsidRPr="005062A5" w:rsidRDefault="005062A5" w:rsidP="005062A5">
            <w:pPr>
              <w:rPr>
                <w:rFonts w:hint="eastAsia"/>
                <w:sz w:val="21"/>
                <w:szCs w:val="21"/>
              </w:rPr>
            </w:pPr>
          </w:p>
        </w:tc>
        <w:tc>
          <w:tcPr>
            <w:tcW w:w="2263" w:type="dxa"/>
            <w:tcBorders>
              <w:top w:val="nil"/>
              <w:left w:val="nil"/>
              <w:bottom w:val="nil"/>
              <w:right w:val="nil"/>
            </w:tcBorders>
            <w:vAlign w:val="center"/>
            <w:hideMark/>
          </w:tcPr>
          <w:p w:rsidR="005062A5" w:rsidRPr="005062A5" w:rsidRDefault="005062A5" w:rsidP="005062A5">
            <w:pPr>
              <w:spacing w:line="360" w:lineRule="exact"/>
              <w:jc w:val="both"/>
              <w:rPr>
                <w:rFonts w:ascii="Calibri" w:eastAsia="等线" w:hAnsi="Calibri" w:cs="Calibri"/>
                <w:sz w:val="21"/>
                <w:szCs w:val="21"/>
              </w:rPr>
            </w:pPr>
            <w:r w:rsidRPr="005062A5">
              <w:rPr>
                <w:rFonts w:ascii="Calibri" w:eastAsia="等线" w:hAnsi="Calibri" w:cs="Calibri"/>
                <w:sz w:val="21"/>
                <w:szCs w:val="21"/>
              </w:rPr>
              <w:t>3/x,y,z, mm</w:t>
            </w:r>
          </w:p>
        </w:tc>
        <w:tc>
          <w:tcPr>
            <w:tcW w:w="1188" w:type="dxa"/>
            <w:tcBorders>
              <w:top w:val="nil"/>
              <w:left w:val="nil"/>
              <w:bottom w:val="nil"/>
              <w:right w:val="nil"/>
            </w:tcBorders>
            <w:vAlign w:val="center"/>
            <w:hideMark/>
          </w:tcPr>
          <w:p w:rsidR="005062A5" w:rsidRPr="005062A5" w:rsidRDefault="005062A5" w:rsidP="005062A5">
            <w:pPr>
              <w:spacing w:line="360" w:lineRule="exact"/>
              <w:jc w:val="both"/>
              <w:rPr>
                <w:rFonts w:ascii="Calibri" w:eastAsia="等线" w:hAnsi="Calibri" w:cs="Calibri"/>
                <w:sz w:val="21"/>
                <w:szCs w:val="21"/>
              </w:rPr>
            </w:pPr>
            <w:r w:rsidRPr="005062A5">
              <w:rPr>
                <w:rFonts w:ascii="Calibri" w:eastAsia="等线" w:hAnsi="Calibri" w:cs="Calibri"/>
                <w:sz w:val="21"/>
                <w:szCs w:val="21"/>
              </w:rPr>
              <w:t xml:space="preserve">0.4153 </w:t>
            </w:r>
          </w:p>
        </w:tc>
        <w:tc>
          <w:tcPr>
            <w:tcW w:w="1246" w:type="dxa"/>
            <w:tcBorders>
              <w:top w:val="nil"/>
              <w:left w:val="nil"/>
              <w:bottom w:val="nil"/>
              <w:right w:val="nil"/>
            </w:tcBorders>
            <w:vAlign w:val="center"/>
            <w:hideMark/>
          </w:tcPr>
          <w:p w:rsidR="005062A5" w:rsidRPr="005062A5" w:rsidRDefault="005062A5" w:rsidP="005062A5">
            <w:pPr>
              <w:spacing w:line="360" w:lineRule="exact"/>
              <w:jc w:val="both"/>
              <w:rPr>
                <w:rFonts w:ascii="Calibri" w:eastAsia="等线" w:hAnsi="Calibri" w:cs="Calibri"/>
                <w:sz w:val="21"/>
                <w:szCs w:val="21"/>
              </w:rPr>
            </w:pPr>
            <w:r w:rsidRPr="005062A5">
              <w:rPr>
                <w:rFonts w:ascii="Calibri" w:eastAsia="等线" w:hAnsi="Calibri" w:cs="Calibri"/>
                <w:sz w:val="21"/>
                <w:szCs w:val="21"/>
              </w:rPr>
              <w:t xml:space="preserve">-0.0758 </w:t>
            </w:r>
          </w:p>
        </w:tc>
        <w:tc>
          <w:tcPr>
            <w:tcW w:w="1398" w:type="dxa"/>
            <w:tcBorders>
              <w:top w:val="nil"/>
              <w:left w:val="nil"/>
              <w:bottom w:val="nil"/>
              <w:right w:val="nil"/>
            </w:tcBorders>
            <w:vAlign w:val="center"/>
            <w:hideMark/>
          </w:tcPr>
          <w:p w:rsidR="005062A5" w:rsidRPr="005062A5" w:rsidRDefault="005062A5" w:rsidP="005062A5">
            <w:pPr>
              <w:spacing w:line="360" w:lineRule="exact"/>
              <w:jc w:val="both"/>
              <w:rPr>
                <w:rFonts w:ascii="Calibri" w:eastAsia="等线" w:hAnsi="Calibri" w:cs="Calibri"/>
                <w:sz w:val="21"/>
                <w:szCs w:val="21"/>
              </w:rPr>
            </w:pPr>
            <w:r w:rsidRPr="005062A5">
              <w:rPr>
                <w:rFonts w:ascii="Calibri" w:eastAsia="等线" w:hAnsi="Calibri" w:cs="Calibri"/>
                <w:sz w:val="21"/>
                <w:szCs w:val="21"/>
              </w:rPr>
              <w:t xml:space="preserve">0.3444 </w:t>
            </w:r>
          </w:p>
        </w:tc>
      </w:tr>
      <w:tr w:rsidR="005062A5" w:rsidRPr="005062A5" w:rsidTr="005062A5">
        <w:trPr>
          <w:trHeight w:val="283"/>
        </w:trPr>
        <w:tc>
          <w:tcPr>
            <w:tcW w:w="0" w:type="auto"/>
            <w:vMerge/>
            <w:tcBorders>
              <w:top w:val="single" w:sz="4" w:space="0" w:color="auto"/>
              <w:left w:val="nil"/>
              <w:bottom w:val="single" w:sz="4" w:space="0" w:color="auto"/>
              <w:right w:val="nil"/>
            </w:tcBorders>
            <w:vAlign w:val="center"/>
            <w:hideMark/>
          </w:tcPr>
          <w:p w:rsidR="005062A5" w:rsidRPr="005062A5" w:rsidRDefault="005062A5" w:rsidP="005062A5">
            <w:pPr>
              <w:rPr>
                <w:rFonts w:hint="eastAsia"/>
                <w:sz w:val="21"/>
                <w:szCs w:val="21"/>
              </w:rPr>
            </w:pPr>
          </w:p>
        </w:tc>
        <w:tc>
          <w:tcPr>
            <w:tcW w:w="2263" w:type="dxa"/>
            <w:tcBorders>
              <w:top w:val="nil"/>
              <w:left w:val="nil"/>
              <w:bottom w:val="nil"/>
              <w:right w:val="nil"/>
            </w:tcBorders>
            <w:vAlign w:val="center"/>
            <w:hideMark/>
          </w:tcPr>
          <w:p w:rsidR="005062A5" w:rsidRPr="005062A5" w:rsidRDefault="005062A5" w:rsidP="005062A5">
            <w:pPr>
              <w:spacing w:line="360" w:lineRule="exact"/>
              <w:jc w:val="both"/>
              <w:rPr>
                <w:rFonts w:ascii="Calibri" w:eastAsia="等线" w:hAnsi="Calibri" w:cs="Calibri"/>
                <w:sz w:val="21"/>
                <w:szCs w:val="21"/>
              </w:rPr>
            </w:pPr>
            <w:r w:rsidRPr="005062A5">
              <w:rPr>
                <w:rFonts w:ascii="Calibri" w:eastAsia="等线" w:hAnsi="Calibri" w:cs="Calibri"/>
                <w:sz w:val="21"/>
                <w:szCs w:val="21"/>
              </w:rPr>
              <w:t>4/x,y,z, mm</w:t>
            </w:r>
          </w:p>
        </w:tc>
        <w:tc>
          <w:tcPr>
            <w:tcW w:w="1188" w:type="dxa"/>
            <w:tcBorders>
              <w:top w:val="nil"/>
              <w:left w:val="nil"/>
              <w:bottom w:val="nil"/>
              <w:right w:val="nil"/>
            </w:tcBorders>
            <w:vAlign w:val="center"/>
            <w:hideMark/>
          </w:tcPr>
          <w:p w:rsidR="005062A5" w:rsidRPr="005062A5" w:rsidRDefault="005062A5" w:rsidP="005062A5">
            <w:pPr>
              <w:spacing w:line="360" w:lineRule="exact"/>
              <w:jc w:val="both"/>
              <w:rPr>
                <w:rFonts w:ascii="Calibri" w:eastAsia="等线" w:hAnsi="Calibri" w:cs="Calibri"/>
                <w:sz w:val="21"/>
                <w:szCs w:val="21"/>
              </w:rPr>
            </w:pPr>
            <w:r w:rsidRPr="005062A5">
              <w:rPr>
                <w:rFonts w:ascii="Calibri" w:eastAsia="等线" w:hAnsi="Calibri" w:cs="Calibri"/>
                <w:sz w:val="21"/>
                <w:szCs w:val="21"/>
              </w:rPr>
              <w:t xml:space="preserve">0.0000 </w:t>
            </w:r>
          </w:p>
        </w:tc>
        <w:tc>
          <w:tcPr>
            <w:tcW w:w="1246" w:type="dxa"/>
            <w:tcBorders>
              <w:top w:val="nil"/>
              <w:left w:val="nil"/>
              <w:bottom w:val="nil"/>
              <w:right w:val="nil"/>
            </w:tcBorders>
            <w:vAlign w:val="center"/>
            <w:hideMark/>
          </w:tcPr>
          <w:p w:rsidR="005062A5" w:rsidRPr="005062A5" w:rsidRDefault="005062A5" w:rsidP="005062A5">
            <w:pPr>
              <w:spacing w:line="360" w:lineRule="exact"/>
              <w:jc w:val="both"/>
              <w:rPr>
                <w:rFonts w:ascii="Calibri" w:eastAsia="等线" w:hAnsi="Calibri" w:cs="Calibri"/>
                <w:sz w:val="21"/>
                <w:szCs w:val="21"/>
              </w:rPr>
            </w:pPr>
            <w:r w:rsidRPr="005062A5">
              <w:rPr>
                <w:rFonts w:ascii="Calibri" w:eastAsia="等线" w:hAnsi="Calibri" w:cs="Calibri"/>
                <w:sz w:val="21"/>
                <w:szCs w:val="21"/>
              </w:rPr>
              <w:t xml:space="preserve">-0.0282 </w:t>
            </w:r>
          </w:p>
        </w:tc>
        <w:tc>
          <w:tcPr>
            <w:tcW w:w="1398" w:type="dxa"/>
            <w:tcBorders>
              <w:top w:val="nil"/>
              <w:left w:val="nil"/>
              <w:bottom w:val="nil"/>
              <w:right w:val="nil"/>
            </w:tcBorders>
            <w:vAlign w:val="center"/>
            <w:hideMark/>
          </w:tcPr>
          <w:p w:rsidR="005062A5" w:rsidRPr="005062A5" w:rsidRDefault="005062A5" w:rsidP="005062A5">
            <w:pPr>
              <w:spacing w:line="360" w:lineRule="exact"/>
              <w:jc w:val="both"/>
              <w:rPr>
                <w:rFonts w:ascii="Calibri" w:eastAsia="等线" w:hAnsi="Calibri" w:cs="Calibri"/>
                <w:sz w:val="21"/>
                <w:szCs w:val="21"/>
              </w:rPr>
            </w:pPr>
            <w:r w:rsidRPr="005062A5">
              <w:rPr>
                <w:rFonts w:ascii="Calibri" w:eastAsia="等线" w:hAnsi="Calibri" w:cs="Calibri"/>
                <w:sz w:val="21"/>
                <w:szCs w:val="21"/>
              </w:rPr>
              <w:t xml:space="preserve">0.3538 </w:t>
            </w:r>
          </w:p>
        </w:tc>
      </w:tr>
      <w:tr w:rsidR="005062A5" w:rsidRPr="005062A5" w:rsidTr="005062A5">
        <w:trPr>
          <w:trHeight w:val="283"/>
        </w:trPr>
        <w:tc>
          <w:tcPr>
            <w:tcW w:w="0" w:type="auto"/>
            <w:vMerge/>
            <w:tcBorders>
              <w:top w:val="single" w:sz="4" w:space="0" w:color="auto"/>
              <w:left w:val="nil"/>
              <w:bottom w:val="single" w:sz="4" w:space="0" w:color="auto"/>
              <w:right w:val="nil"/>
            </w:tcBorders>
            <w:vAlign w:val="center"/>
            <w:hideMark/>
          </w:tcPr>
          <w:p w:rsidR="005062A5" w:rsidRPr="005062A5" w:rsidRDefault="005062A5" w:rsidP="005062A5">
            <w:pPr>
              <w:rPr>
                <w:rFonts w:hint="eastAsia"/>
                <w:sz w:val="21"/>
                <w:szCs w:val="21"/>
              </w:rPr>
            </w:pPr>
          </w:p>
        </w:tc>
        <w:tc>
          <w:tcPr>
            <w:tcW w:w="2263" w:type="dxa"/>
            <w:tcBorders>
              <w:top w:val="nil"/>
              <w:left w:val="nil"/>
              <w:bottom w:val="nil"/>
              <w:right w:val="nil"/>
            </w:tcBorders>
            <w:vAlign w:val="center"/>
            <w:hideMark/>
          </w:tcPr>
          <w:p w:rsidR="005062A5" w:rsidRPr="005062A5" w:rsidRDefault="005062A5" w:rsidP="005062A5">
            <w:pPr>
              <w:spacing w:line="360" w:lineRule="exact"/>
              <w:jc w:val="both"/>
              <w:rPr>
                <w:rFonts w:ascii="Calibri" w:eastAsia="等线" w:hAnsi="Calibri" w:cs="Calibri"/>
                <w:sz w:val="21"/>
                <w:szCs w:val="21"/>
              </w:rPr>
            </w:pPr>
            <w:r w:rsidRPr="005062A5">
              <w:rPr>
                <w:rFonts w:ascii="Calibri" w:eastAsia="等线" w:hAnsi="Calibri" w:cs="Calibri"/>
                <w:sz w:val="21"/>
                <w:szCs w:val="21"/>
              </w:rPr>
              <w:t>5/x,y,z, mm</w:t>
            </w:r>
          </w:p>
        </w:tc>
        <w:tc>
          <w:tcPr>
            <w:tcW w:w="1188" w:type="dxa"/>
            <w:tcBorders>
              <w:top w:val="nil"/>
              <w:left w:val="nil"/>
              <w:bottom w:val="nil"/>
              <w:right w:val="nil"/>
            </w:tcBorders>
            <w:vAlign w:val="center"/>
            <w:hideMark/>
          </w:tcPr>
          <w:p w:rsidR="005062A5" w:rsidRPr="005062A5" w:rsidRDefault="005062A5" w:rsidP="005062A5">
            <w:pPr>
              <w:spacing w:line="360" w:lineRule="exact"/>
              <w:jc w:val="both"/>
              <w:rPr>
                <w:rFonts w:ascii="Calibri" w:eastAsia="等线" w:hAnsi="Calibri" w:cs="Calibri"/>
                <w:sz w:val="21"/>
                <w:szCs w:val="21"/>
              </w:rPr>
            </w:pPr>
            <w:r w:rsidRPr="005062A5">
              <w:rPr>
                <w:rFonts w:ascii="Calibri" w:eastAsia="等线" w:hAnsi="Calibri" w:cs="Calibri"/>
                <w:sz w:val="21"/>
                <w:szCs w:val="21"/>
              </w:rPr>
              <w:t xml:space="preserve">-0.0523 </w:t>
            </w:r>
          </w:p>
        </w:tc>
        <w:tc>
          <w:tcPr>
            <w:tcW w:w="1246" w:type="dxa"/>
            <w:tcBorders>
              <w:top w:val="nil"/>
              <w:left w:val="nil"/>
              <w:bottom w:val="nil"/>
              <w:right w:val="nil"/>
            </w:tcBorders>
            <w:vAlign w:val="center"/>
            <w:hideMark/>
          </w:tcPr>
          <w:p w:rsidR="005062A5" w:rsidRPr="005062A5" w:rsidRDefault="005062A5" w:rsidP="005062A5">
            <w:pPr>
              <w:spacing w:line="360" w:lineRule="exact"/>
              <w:jc w:val="both"/>
              <w:rPr>
                <w:rFonts w:ascii="Calibri" w:eastAsia="等线" w:hAnsi="Calibri" w:cs="Calibri"/>
                <w:sz w:val="21"/>
                <w:szCs w:val="21"/>
              </w:rPr>
            </w:pPr>
            <w:r w:rsidRPr="005062A5">
              <w:rPr>
                <w:rFonts w:ascii="Calibri" w:eastAsia="等线" w:hAnsi="Calibri" w:cs="Calibri"/>
                <w:sz w:val="21"/>
                <w:szCs w:val="21"/>
              </w:rPr>
              <w:t xml:space="preserve">-0.2028 </w:t>
            </w:r>
          </w:p>
        </w:tc>
        <w:tc>
          <w:tcPr>
            <w:tcW w:w="1398" w:type="dxa"/>
            <w:tcBorders>
              <w:top w:val="nil"/>
              <w:left w:val="nil"/>
              <w:bottom w:val="nil"/>
              <w:right w:val="nil"/>
            </w:tcBorders>
            <w:vAlign w:val="center"/>
            <w:hideMark/>
          </w:tcPr>
          <w:p w:rsidR="005062A5" w:rsidRPr="005062A5" w:rsidRDefault="005062A5" w:rsidP="005062A5">
            <w:pPr>
              <w:spacing w:line="360" w:lineRule="exact"/>
              <w:jc w:val="both"/>
              <w:rPr>
                <w:rFonts w:ascii="Calibri" w:eastAsia="等线" w:hAnsi="Calibri" w:cs="Calibri"/>
                <w:sz w:val="21"/>
                <w:szCs w:val="21"/>
              </w:rPr>
            </w:pPr>
            <w:r w:rsidRPr="005062A5">
              <w:rPr>
                <w:rFonts w:ascii="Calibri" w:eastAsia="等线" w:hAnsi="Calibri" w:cs="Calibri"/>
                <w:sz w:val="21"/>
                <w:szCs w:val="21"/>
              </w:rPr>
              <w:t xml:space="preserve">0.3959 </w:t>
            </w:r>
          </w:p>
        </w:tc>
      </w:tr>
      <w:tr w:rsidR="005062A5" w:rsidRPr="005062A5" w:rsidTr="005062A5">
        <w:trPr>
          <w:trHeight w:val="283"/>
        </w:trPr>
        <w:tc>
          <w:tcPr>
            <w:tcW w:w="0" w:type="auto"/>
            <w:vMerge/>
            <w:tcBorders>
              <w:top w:val="single" w:sz="4" w:space="0" w:color="auto"/>
              <w:left w:val="nil"/>
              <w:bottom w:val="single" w:sz="4" w:space="0" w:color="auto"/>
              <w:right w:val="nil"/>
            </w:tcBorders>
            <w:vAlign w:val="center"/>
            <w:hideMark/>
          </w:tcPr>
          <w:p w:rsidR="005062A5" w:rsidRPr="005062A5" w:rsidRDefault="005062A5" w:rsidP="005062A5">
            <w:pPr>
              <w:rPr>
                <w:rFonts w:hint="eastAsia"/>
                <w:sz w:val="21"/>
                <w:szCs w:val="21"/>
              </w:rPr>
            </w:pPr>
          </w:p>
        </w:tc>
        <w:tc>
          <w:tcPr>
            <w:tcW w:w="2263" w:type="dxa"/>
            <w:tcBorders>
              <w:top w:val="nil"/>
              <w:left w:val="nil"/>
              <w:bottom w:val="nil"/>
              <w:right w:val="nil"/>
            </w:tcBorders>
            <w:vAlign w:val="center"/>
            <w:hideMark/>
          </w:tcPr>
          <w:p w:rsidR="005062A5" w:rsidRPr="005062A5" w:rsidRDefault="005062A5" w:rsidP="005062A5">
            <w:pPr>
              <w:spacing w:line="360" w:lineRule="exact"/>
              <w:jc w:val="both"/>
              <w:rPr>
                <w:rFonts w:ascii="Calibri" w:eastAsia="等线" w:hAnsi="Calibri" w:cs="Calibri"/>
                <w:sz w:val="21"/>
                <w:szCs w:val="21"/>
              </w:rPr>
            </w:pPr>
            <w:r w:rsidRPr="005062A5">
              <w:rPr>
                <w:rFonts w:ascii="Calibri" w:eastAsia="等线" w:hAnsi="Calibri" w:cs="Calibri"/>
                <w:sz w:val="21"/>
                <w:szCs w:val="21"/>
              </w:rPr>
              <w:t>6/x,y,z, mm</w:t>
            </w:r>
          </w:p>
        </w:tc>
        <w:tc>
          <w:tcPr>
            <w:tcW w:w="1188" w:type="dxa"/>
            <w:tcBorders>
              <w:top w:val="nil"/>
              <w:left w:val="nil"/>
              <w:bottom w:val="nil"/>
              <w:right w:val="nil"/>
            </w:tcBorders>
            <w:vAlign w:val="center"/>
            <w:hideMark/>
          </w:tcPr>
          <w:p w:rsidR="005062A5" w:rsidRPr="005062A5" w:rsidRDefault="005062A5" w:rsidP="005062A5">
            <w:pPr>
              <w:spacing w:line="360" w:lineRule="exact"/>
              <w:jc w:val="both"/>
              <w:rPr>
                <w:rFonts w:ascii="Calibri" w:eastAsia="等线" w:hAnsi="Calibri" w:cs="Calibri"/>
                <w:sz w:val="21"/>
                <w:szCs w:val="21"/>
              </w:rPr>
            </w:pPr>
            <w:r w:rsidRPr="005062A5">
              <w:rPr>
                <w:rFonts w:ascii="Calibri" w:eastAsia="等线" w:hAnsi="Calibri" w:cs="Calibri"/>
                <w:sz w:val="21"/>
                <w:szCs w:val="21"/>
              </w:rPr>
              <w:t xml:space="preserve">0.4389 </w:t>
            </w:r>
          </w:p>
        </w:tc>
        <w:tc>
          <w:tcPr>
            <w:tcW w:w="1246" w:type="dxa"/>
            <w:tcBorders>
              <w:top w:val="nil"/>
              <w:left w:val="nil"/>
              <w:bottom w:val="nil"/>
              <w:right w:val="nil"/>
            </w:tcBorders>
            <w:vAlign w:val="center"/>
            <w:hideMark/>
          </w:tcPr>
          <w:p w:rsidR="005062A5" w:rsidRPr="005062A5" w:rsidRDefault="005062A5" w:rsidP="005062A5">
            <w:pPr>
              <w:spacing w:line="360" w:lineRule="exact"/>
              <w:jc w:val="both"/>
              <w:rPr>
                <w:rFonts w:ascii="Calibri" w:eastAsia="等线" w:hAnsi="Calibri" w:cs="Calibri"/>
                <w:sz w:val="21"/>
                <w:szCs w:val="21"/>
              </w:rPr>
            </w:pPr>
            <w:r w:rsidRPr="005062A5">
              <w:rPr>
                <w:rFonts w:ascii="Calibri" w:eastAsia="等线" w:hAnsi="Calibri" w:cs="Calibri"/>
                <w:sz w:val="21"/>
                <w:szCs w:val="21"/>
              </w:rPr>
              <w:t xml:space="preserve">0.1487 </w:t>
            </w:r>
          </w:p>
        </w:tc>
        <w:tc>
          <w:tcPr>
            <w:tcW w:w="1398" w:type="dxa"/>
            <w:tcBorders>
              <w:top w:val="nil"/>
              <w:left w:val="nil"/>
              <w:bottom w:val="nil"/>
              <w:right w:val="nil"/>
            </w:tcBorders>
            <w:vAlign w:val="center"/>
            <w:hideMark/>
          </w:tcPr>
          <w:p w:rsidR="005062A5" w:rsidRPr="005062A5" w:rsidRDefault="005062A5" w:rsidP="005062A5">
            <w:pPr>
              <w:spacing w:line="360" w:lineRule="exact"/>
              <w:jc w:val="both"/>
              <w:rPr>
                <w:rFonts w:ascii="Calibri" w:eastAsia="等线" w:hAnsi="Calibri" w:cs="Calibri"/>
                <w:sz w:val="21"/>
                <w:szCs w:val="21"/>
              </w:rPr>
            </w:pPr>
            <w:r w:rsidRPr="005062A5">
              <w:rPr>
                <w:rFonts w:ascii="Calibri" w:eastAsia="等线" w:hAnsi="Calibri" w:cs="Calibri"/>
                <w:sz w:val="21"/>
                <w:szCs w:val="21"/>
              </w:rPr>
              <w:t xml:space="preserve">0.3057 </w:t>
            </w:r>
          </w:p>
        </w:tc>
      </w:tr>
      <w:tr w:rsidR="005062A5" w:rsidRPr="005062A5" w:rsidTr="005062A5">
        <w:trPr>
          <w:trHeight w:val="283"/>
        </w:trPr>
        <w:tc>
          <w:tcPr>
            <w:tcW w:w="0" w:type="auto"/>
            <w:vMerge/>
            <w:tcBorders>
              <w:top w:val="single" w:sz="4" w:space="0" w:color="auto"/>
              <w:left w:val="nil"/>
              <w:bottom w:val="single" w:sz="4" w:space="0" w:color="auto"/>
              <w:right w:val="nil"/>
            </w:tcBorders>
            <w:vAlign w:val="center"/>
            <w:hideMark/>
          </w:tcPr>
          <w:p w:rsidR="005062A5" w:rsidRPr="005062A5" w:rsidRDefault="005062A5" w:rsidP="005062A5">
            <w:pPr>
              <w:rPr>
                <w:rFonts w:hint="eastAsia"/>
                <w:sz w:val="21"/>
                <w:szCs w:val="21"/>
              </w:rPr>
            </w:pPr>
          </w:p>
        </w:tc>
        <w:tc>
          <w:tcPr>
            <w:tcW w:w="2263" w:type="dxa"/>
            <w:tcBorders>
              <w:top w:val="nil"/>
              <w:left w:val="nil"/>
              <w:bottom w:val="nil"/>
              <w:right w:val="nil"/>
            </w:tcBorders>
            <w:vAlign w:val="center"/>
            <w:hideMark/>
          </w:tcPr>
          <w:p w:rsidR="005062A5" w:rsidRPr="005062A5" w:rsidRDefault="005062A5" w:rsidP="005062A5">
            <w:pPr>
              <w:spacing w:line="360" w:lineRule="exact"/>
              <w:jc w:val="both"/>
              <w:rPr>
                <w:rFonts w:ascii="Calibri" w:eastAsia="等线" w:hAnsi="Calibri" w:cs="Calibri"/>
                <w:sz w:val="21"/>
                <w:szCs w:val="21"/>
              </w:rPr>
            </w:pPr>
            <w:r w:rsidRPr="005062A5">
              <w:rPr>
                <w:rFonts w:ascii="Calibri" w:eastAsia="等线" w:hAnsi="Calibri" w:cs="Calibri"/>
                <w:sz w:val="21"/>
                <w:szCs w:val="21"/>
              </w:rPr>
              <w:t>7/x,y,z, mm</w:t>
            </w:r>
          </w:p>
        </w:tc>
        <w:tc>
          <w:tcPr>
            <w:tcW w:w="1188" w:type="dxa"/>
            <w:tcBorders>
              <w:top w:val="nil"/>
              <w:left w:val="nil"/>
              <w:bottom w:val="nil"/>
              <w:right w:val="nil"/>
            </w:tcBorders>
            <w:vAlign w:val="center"/>
            <w:hideMark/>
          </w:tcPr>
          <w:p w:rsidR="005062A5" w:rsidRPr="005062A5" w:rsidRDefault="005062A5" w:rsidP="005062A5">
            <w:pPr>
              <w:spacing w:line="360" w:lineRule="exact"/>
              <w:jc w:val="both"/>
              <w:rPr>
                <w:rFonts w:ascii="Calibri" w:eastAsia="等线" w:hAnsi="Calibri" w:cs="Calibri"/>
                <w:sz w:val="21"/>
                <w:szCs w:val="21"/>
              </w:rPr>
            </w:pPr>
            <w:r w:rsidRPr="005062A5">
              <w:rPr>
                <w:rFonts w:ascii="Calibri" w:eastAsia="等线" w:hAnsi="Calibri" w:cs="Calibri"/>
                <w:sz w:val="21"/>
                <w:szCs w:val="21"/>
              </w:rPr>
              <w:t xml:space="preserve">0.3837 </w:t>
            </w:r>
          </w:p>
        </w:tc>
        <w:tc>
          <w:tcPr>
            <w:tcW w:w="1246" w:type="dxa"/>
            <w:tcBorders>
              <w:top w:val="nil"/>
              <w:left w:val="nil"/>
              <w:bottom w:val="nil"/>
              <w:right w:val="nil"/>
            </w:tcBorders>
            <w:vAlign w:val="center"/>
            <w:hideMark/>
          </w:tcPr>
          <w:p w:rsidR="005062A5" w:rsidRPr="005062A5" w:rsidRDefault="005062A5" w:rsidP="005062A5">
            <w:pPr>
              <w:spacing w:line="360" w:lineRule="exact"/>
              <w:jc w:val="both"/>
              <w:rPr>
                <w:rFonts w:ascii="Calibri" w:eastAsia="等线" w:hAnsi="Calibri" w:cs="Calibri"/>
                <w:sz w:val="21"/>
                <w:szCs w:val="21"/>
              </w:rPr>
            </w:pPr>
            <w:r w:rsidRPr="005062A5">
              <w:rPr>
                <w:rFonts w:ascii="Calibri" w:eastAsia="等线" w:hAnsi="Calibri" w:cs="Calibri"/>
                <w:sz w:val="21"/>
                <w:szCs w:val="21"/>
              </w:rPr>
              <w:t xml:space="preserve">-0.1294 </w:t>
            </w:r>
          </w:p>
        </w:tc>
        <w:tc>
          <w:tcPr>
            <w:tcW w:w="1398" w:type="dxa"/>
            <w:tcBorders>
              <w:top w:val="nil"/>
              <w:left w:val="nil"/>
              <w:bottom w:val="nil"/>
              <w:right w:val="nil"/>
            </w:tcBorders>
            <w:vAlign w:val="center"/>
            <w:hideMark/>
          </w:tcPr>
          <w:p w:rsidR="005062A5" w:rsidRPr="005062A5" w:rsidRDefault="005062A5" w:rsidP="005062A5">
            <w:pPr>
              <w:spacing w:line="360" w:lineRule="exact"/>
              <w:jc w:val="both"/>
              <w:rPr>
                <w:rFonts w:ascii="Calibri" w:eastAsia="等线" w:hAnsi="Calibri" w:cs="Calibri"/>
                <w:sz w:val="21"/>
                <w:szCs w:val="21"/>
              </w:rPr>
            </w:pPr>
            <w:r w:rsidRPr="005062A5">
              <w:rPr>
                <w:rFonts w:ascii="Calibri" w:eastAsia="等线" w:hAnsi="Calibri" w:cs="Calibri"/>
                <w:sz w:val="21"/>
                <w:szCs w:val="21"/>
              </w:rPr>
              <w:t xml:space="preserve">0.3771 </w:t>
            </w:r>
          </w:p>
        </w:tc>
      </w:tr>
      <w:tr w:rsidR="005062A5" w:rsidRPr="005062A5" w:rsidTr="005062A5">
        <w:trPr>
          <w:trHeight w:val="283"/>
        </w:trPr>
        <w:tc>
          <w:tcPr>
            <w:tcW w:w="0" w:type="auto"/>
            <w:vMerge/>
            <w:tcBorders>
              <w:top w:val="single" w:sz="4" w:space="0" w:color="auto"/>
              <w:left w:val="nil"/>
              <w:bottom w:val="single" w:sz="4" w:space="0" w:color="auto"/>
              <w:right w:val="nil"/>
            </w:tcBorders>
            <w:vAlign w:val="center"/>
            <w:hideMark/>
          </w:tcPr>
          <w:p w:rsidR="005062A5" w:rsidRPr="005062A5" w:rsidRDefault="005062A5" w:rsidP="005062A5">
            <w:pPr>
              <w:rPr>
                <w:rFonts w:hint="eastAsia"/>
                <w:sz w:val="21"/>
                <w:szCs w:val="21"/>
              </w:rPr>
            </w:pPr>
          </w:p>
        </w:tc>
        <w:tc>
          <w:tcPr>
            <w:tcW w:w="2263" w:type="dxa"/>
            <w:tcBorders>
              <w:top w:val="nil"/>
              <w:left w:val="nil"/>
              <w:bottom w:val="single" w:sz="4" w:space="0" w:color="auto"/>
              <w:right w:val="nil"/>
            </w:tcBorders>
            <w:vAlign w:val="center"/>
            <w:hideMark/>
          </w:tcPr>
          <w:p w:rsidR="005062A5" w:rsidRPr="005062A5" w:rsidRDefault="005062A5" w:rsidP="005062A5">
            <w:pPr>
              <w:spacing w:line="360" w:lineRule="exact"/>
              <w:jc w:val="both"/>
              <w:rPr>
                <w:rFonts w:ascii="Calibri" w:eastAsia="等线" w:hAnsi="Calibri" w:cs="Calibri"/>
                <w:sz w:val="21"/>
                <w:szCs w:val="21"/>
              </w:rPr>
            </w:pPr>
            <w:r w:rsidRPr="005062A5">
              <w:rPr>
                <w:rFonts w:ascii="Calibri" w:eastAsia="等线" w:hAnsi="Calibri" w:cs="Calibri"/>
                <w:sz w:val="21"/>
                <w:szCs w:val="21"/>
              </w:rPr>
              <w:t>8/x,y,z, mm</w:t>
            </w:r>
          </w:p>
        </w:tc>
        <w:tc>
          <w:tcPr>
            <w:tcW w:w="1188" w:type="dxa"/>
            <w:tcBorders>
              <w:top w:val="nil"/>
              <w:left w:val="nil"/>
              <w:bottom w:val="single" w:sz="4" w:space="0" w:color="auto"/>
              <w:right w:val="nil"/>
            </w:tcBorders>
            <w:vAlign w:val="center"/>
            <w:hideMark/>
          </w:tcPr>
          <w:p w:rsidR="005062A5" w:rsidRPr="005062A5" w:rsidRDefault="005062A5" w:rsidP="005062A5">
            <w:pPr>
              <w:spacing w:line="360" w:lineRule="exact"/>
              <w:jc w:val="both"/>
              <w:rPr>
                <w:rFonts w:ascii="Calibri" w:eastAsia="等线" w:hAnsi="Calibri" w:cs="Calibri"/>
                <w:sz w:val="21"/>
                <w:szCs w:val="21"/>
              </w:rPr>
            </w:pPr>
            <w:r w:rsidRPr="005062A5">
              <w:rPr>
                <w:rFonts w:ascii="Calibri" w:eastAsia="等线" w:hAnsi="Calibri" w:cs="Calibri"/>
                <w:sz w:val="21"/>
                <w:szCs w:val="21"/>
              </w:rPr>
              <w:t xml:space="preserve">0.2571 </w:t>
            </w:r>
          </w:p>
        </w:tc>
        <w:tc>
          <w:tcPr>
            <w:tcW w:w="1246" w:type="dxa"/>
            <w:tcBorders>
              <w:top w:val="nil"/>
              <w:left w:val="nil"/>
              <w:bottom w:val="single" w:sz="4" w:space="0" w:color="auto"/>
              <w:right w:val="nil"/>
            </w:tcBorders>
            <w:vAlign w:val="center"/>
            <w:hideMark/>
          </w:tcPr>
          <w:p w:rsidR="005062A5" w:rsidRPr="005062A5" w:rsidRDefault="005062A5" w:rsidP="005062A5">
            <w:pPr>
              <w:spacing w:line="360" w:lineRule="exact"/>
              <w:jc w:val="both"/>
              <w:rPr>
                <w:rFonts w:ascii="Calibri" w:eastAsia="等线" w:hAnsi="Calibri" w:cs="Calibri"/>
                <w:sz w:val="21"/>
                <w:szCs w:val="21"/>
              </w:rPr>
            </w:pPr>
            <w:r w:rsidRPr="005062A5">
              <w:rPr>
                <w:rFonts w:ascii="Calibri" w:eastAsia="等线" w:hAnsi="Calibri" w:cs="Calibri"/>
                <w:sz w:val="21"/>
                <w:szCs w:val="21"/>
              </w:rPr>
              <w:t xml:space="preserve">0.1295 </w:t>
            </w:r>
          </w:p>
        </w:tc>
        <w:tc>
          <w:tcPr>
            <w:tcW w:w="1398" w:type="dxa"/>
            <w:tcBorders>
              <w:top w:val="nil"/>
              <w:left w:val="nil"/>
              <w:bottom w:val="single" w:sz="4" w:space="0" w:color="auto"/>
              <w:right w:val="nil"/>
            </w:tcBorders>
            <w:vAlign w:val="center"/>
            <w:hideMark/>
          </w:tcPr>
          <w:p w:rsidR="005062A5" w:rsidRPr="005062A5" w:rsidRDefault="005062A5" w:rsidP="005062A5">
            <w:pPr>
              <w:spacing w:line="360" w:lineRule="exact"/>
              <w:jc w:val="both"/>
              <w:rPr>
                <w:rFonts w:ascii="Calibri" w:eastAsia="等线" w:hAnsi="Calibri" w:cs="Calibri"/>
                <w:sz w:val="21"/>
                <w:szCs w:val="21"/>
              </w:rPr>
            </w:pPr>
            <w:r w:rsidRPr="005062A5">
              <w:rPr>
                <w:rFonts w:ascii="Calibri" w:eastAsia="等线" w:hAnsi="Calibri" w:cs="Calibri"/>
                <w:sz w:val="21"/>
                <w:szCs w:val="21"/>
              </w:rPr>
              <w:t xml:space="preserve">0.3277 </w:t>
            </w:r>
          </w:p>
        </w:tc>
      </w:tr>
      <w:tr w:rsidR="005062A5" w:rsidRPr="005062A5" w:rsidTr="005062A5">
        <w:trPr>
          <w:trHeight w:val="283"/>
        </w:trPr>
        <w:tc>
          <w:tcPr>
            <w:tcW w:w="2117" w:type="dxa"/>
            <w:vMerge w:val="restart"/>
            <w:tcBorders>
              <w:top w:val="single" w:sz="4" w:space="0" w:color="auto"/>
              <w:left w:val="nil"/>
              <w:bottom w:val="single" w:sz="12" w:space="0" w:color="auto"/>
              <w:right w:val="nil"/>
            </w:tcBorders>
            <w:shd w:val="clear" w:color="auto" w:fill="E2EFDA"/>
            <w:vAlign w:val="center"/>
            <w:hideMark/>
          </w:tcPr>
          <w:p w:rsidR="005062A5" w:rsidRPr="005062A5" w:rsidRDefault="005062A5" w:rsidP="005062A5">
            <w:pPr>
              <w:spacing w:line="360" w:lineRule="exact"/>
              <w:jc w:val="both"/>
              <w:rPr>
                <w:sz w:val="21"/>
                <w:szCs w:val="21"/>
              </w:rPr>
            </w:pPr>
            <w:r w:rsidRPr="005062A5">
              <w:rPr>
                <w:rFonts w:hint="eastAsia"/>
                <w:sz w:val="21"/>
                <w:szCs w:val="21"/>
              </w:rPr>
              <w:t>下表面内径</w:t>
            </w:r>
            <w:r w:rsidRPr="005062A5">
              <w:rPr>
                <w:rFonts w:hint="eastAsia"/>
                <w:sz w:val="21"/>
                <w:szCs w:val="21"/>
              </w:rPr>
              <w:t>8</w:t>
            </w:r>
            <w:r w:rsidRPr="005062A5">
              <w:rPr>
                <w:rFonts w:hint="eastAsia"/>
                <w:sz w:val="21"/>
                <w:szCs w:val="21"/>
              </w:rPr>
              <w:t>点</w:t>
            </w:r>
          </w:p>
          <w:p w:rsidR="005062A5" w:rsidRPr="005062A5" w:rsidRDefault="005062A5" w:rsidP="005062A5">
            <w:pPr>
              <w:spacing w:line="360" w:lineRule="exact"/>
              <w:jc w:val="both"/>
              <w:rPr>
                <w:rFonts w:hint="eastAsia"/>
                <w:sz w:val="21"/>
                <w:szCs w:val="21"/>
              </w:rPr>
            </w:pPr>
            <w:r w:rsidRPr="005062A5">
              <w:rPr>
                <w:rFonts w:hint="eastAsia"/>
                <w:bCs/>
                <w:sz w:val="21"/>
                <w:szCs w:val="21"/>
              </w:rPr>
              <w:t>位移</w:t>
            </w:r>
            <w:r w:rsidRPr="005062A5">
              <w:rPr>
                <w:rFonts w:hint="eastAsia"/>
                <w:sz w:val="21"/>
                <w:szCs w:val="21"/>
              </w:rPr>
              <w:t>数据</w:t>
            </w:r>
          </w:p>
        </w:tc>
        <w:tc>
          <w:tcPr>
            <w:tcW w:w="2263" w:type="dxa"/>
            <w:tcBorders>
              <w:top w:val="single" w:sz="4" w:space="0" w:color="auto"/>
              <w:left w:val="nil"/>
              <w:bottom w:val="nil"/>
              <w:right w:val="nil"/>
            </w:tcBorders>
            <w:vAlign w:val="center"/>
            <w:hideMark/>
          </w:tcPr>
          <w:p w:rsidR="005062A5" w:rsidRPr="005062A5" w:rsidRDefault="005062A5" w:rsidP="005062A5">
            <w:pPr>
              <w:spacing w:line="360" w:lineRule="exact"/>
              <w:jc w:val="both"/>
              <w:rPr>
                <w:rFonts w:ascii="Calibri" w:eastAsia="等线" w:hAnsi="Calibri" w:cs="Calibri" w:hint="eastAsia"/>
                <w:sz w:val="21"/>
                <w:szCs w:val="21"/>
              </w:rPr>
            </w:pPr>
            <w:r w:rsidRPr="005062A5">
              <w:rPr>
                <w:rFonts w:ascii="Calibri" w:eastAsia="等线" w:hAnsi="Calibri" w:cs="Calibri"/>
                <w:sz w:val="21"/>
                <w:szCs w:val="21"/>
              </w:rPr>
              <w:t>1/x,y,z, mm</w:t>
            </w:r>
          </w:p>
        </w:tc>
        <w:tc>
          <w:tcPr>
            <w:tcW w:w="1188" w:type="dxa"/>
            <w:tcBorders>
              <w:top w:val="single" w:sz="4" w:space="0" w:color="auto"/>
              <w:left w:val="nil"/>
              <w:bottom w:val="nil"/>
              <w:right w:val="nil"/>
            </w:tcBorders>
            <w:vAlign w:val="center"/>
            <w:hideMark/>
          </w:tcPr>
          <w:p w:rsidR="005062A5" w:rsidRPr="005062A5" w:rsidRDefault="005062A5" w:rsidP="005062A5">
            <w:pPr>
              <w:spacing w:line="360" w:lineRule="exact"/>
              <w:jc w:val="both"/>
              <w:rPr>
                <w:rFonts w:ascii="Calibri" w:eastAsia="等线" w:hAnsi="Calibri" w:cs="Calibri"/>
                <w:sz w:val="21"/>
                <w:szCs w:val="21"/>
              </w:rPr>
            </w:pPr>
            <w:r w:rsidRPr="005062A5">
              <w:rPr>
                <w:rFonts w:ascii="Calibri" w:eastAsia="等线" w:hAnsi="Calibri" w:cs="Calibri"/>
                <w:sz w:val="21"/>
                <w:szCs w:val="21"/>
              </w:rPr>
              <w:t xml:space="preserve">-0.0322 </w:t>
            </w:r>
          </w:p>
        </w:tc>
        <w:tc>
          <w:tcPr>
            <w:tcW w:w="1246" w:type="dxa"/>
            <w:tcBorders>
              <w:top w:val="single" w:sz="4" w:space="0" w:color="auto"/>
              <w:left w:val="nil"/>
              <w:bottom w:val="nil"/>
              <w:right w:val="nil"/>
            </w:tcBorders>
            <w:vAlign w:val="center"/>
            <w:hideMark/>
          </w:tcPr>
          <w:p w:rsidR="005062A5" w:rsidRPr="005062A5" w:rsidRDefault="005062A5" w:rsidP="005062A5">
            <w:pPr>
              <w:spacing w:line="360" w:lineRule="exact"/>
              <w:jc w:val="both"/>
              <w:rPr>
                <w:rFonts w:ascii="Calibri" w:eastAsia="等线" w:hAnsi="Calibri" w:cs="Calibri"/>
                <w:sz w:val="21"/>
                <w:szCs w:val="21"/>
              </w:rPr>
            </w:pPr>
            <w:r w:rsidRPr="005062A5">
              <w:rPr>
                <w:rFonts w:ascii="Calibri" w:eastAsia="等线" w:hAnsi="Calibri" w:cs="Calibri"/>
                <w:sz w:val="21"/>
                <w:szCs w:val="21"/>
              </w:rPr>
              <w:t xml:space="preserve">-0.1871 </w:t>
            </w:r>
          </w:p>
        </w:tc>
        <w:tc>
          <w:tcPr>
            <w:tcW w:w="1398" w:type="dxa"/>
            <w:tcBorders>
              <w:top w:val="single" w:sz="4" w:space="0" w:color="auto"/>
              <w:left w:val="nil"/>
              <w:bottom w:val="nil"/>
              <w:right w:val="nil"/>
            </w:tcBorders>
            <w:vAlign w:val="center"/>
            <w:hideMark/>
          </w:tcPr>
          <w:p w:rsidR="005062A5" w:rsidRPr="005062A5" w:rsidRDefault="005062A5" w:rsidP="005062A5">
            <w:pPr>
              <w:spacing w:line="360" w:lineRule="exact"/>
              <w:jc w:val="both"/>
              <w:rPr>
                <w:rFonts w:ascii="Calibri" w:eastAsia="等线" w:hAnsi="Calibri" w:cs="Calibri"/>
                <w:sz w:val="21"/>
                <w:szCs w:val="21"/>
              </w:rPr>
            </w:pPr>
            <w:r w:rsidRPr="005062A5">
              <w:rPr>
                <w:rFonts w:ascii="Calibri" w:eastAsia="等线" w:hAnsi="Calibri" w:cs="Calibri"/>
                <w:sz w:val="21"/>
                <w:szCs w:val="21"/>
              </w:rPr>
              <w:t xml:space="preserve">-0.1432 </w:t>
            </w:r>
          </w:p>
        </w:tc>
      </w:tr>
      <w:tr w:rsidR="005062A5" w:rsidRPr="005062A5" w:rsidTr="005062A5">
        <w:trPr>
          <w:trHeight w:val="283"/>
        </w:trPr>
        <w:tc>
          <w:tcPr>
            <w:tcW w:w="0" w:type="auto"/>
            <w:vMerge/>
            <w:tcBorders>
              <w:top w:val="single" w:sz="4" w:space="0" w:color="auto"/>
              <w:left w:val="nil"/>
              <w:bottom w:val="single" w:sz="12" w:space="0" w:color="auto"/>
              <w:right w:val="nil"/>
            </w:tcBorders>
            <w:vAlign w:val="center"/>
            <w:hideMark/>
          </w:tcPr>
          <w:p w:rsidR="005062A5" w:rsidRPr="005062A5" w:rsidRDefault="005062A5" w:rsidP="005062A5">
            <w:pPr>
              <w:rPr>
                <w:rFonts w:hint="eastAsia"/>
                <w:sz w:val="21"/>
                <w:szCs w:val="21"/>
              </w:rPr>
            </w:pPr>
          </w:p>
        </w:tc>
        <w:tc>
          <w:tcPr>
            <w:tcW w:w="2263" w:type="dxa"/>
            <w:tcBorders>
              <w:top w:val="nil"/>
              <w:left w:val="nil"/>
              <w:bottom w:val="nil"/>
              <w:right w:val="nil"/>
            </w:tcBorders>
            <w:vAlign w:val="center"/>
            <w:hideMark/>
          </w:tcPr>
          <w:p w:rsidR="005062A5" w:rsidRPr="005062A5" w:rsidRDefault="005062A5" w:rsidP="005062A5">
            <w:pPr>
              <w:spacing w:line="360" w:lineRule="exact"/>
              <w:jc w:val="both"/>
              <w:rPr>
                <w:rFonts w:ascii="Calibri" w:eastAsia="等线" w:hAnsi="Calibri" w:cs="Calibri"/>
                <w:sz w:val="21"/>
                <w:szCs w:val="21"/>
              </w:rPr>
            </w:pPr>
            <w:r w:rsidRPr="005062A5">
              <w:rPr>
                <w:rFonts w:ascii="Calibri" w:eastAsia="等线" w:hAnsi="Calibri" w:cs="Calibri"/>
                <w:sz w:val="21"/>
                <w:szCs w:val="21"/>
              </w:rPr>
              <w:t>2/x,y,z, mm</w:t>
            </w:r>
          </w:p>
        </w:tc>
        <w:tc>
          <w:tcPr>
            <w:tcW w:w="1188" w:type="dxa"/>
            <w:tcBorders>
              <w:top w:val="nil"/>
              <w:left w:val="nil"/>
              <w:bottom w:val="nil"/>
              <w:right w:val="nil"/>
            </w:tcBorders>
            <w:vAlign w:val="center"/>
            <w:hideMark/>
          </w:tcPr>
          <w:p w:rsidR="005062A5" w:rsidRPr="005062A5" w:rsidRDefault="005062A5" w:rsidP="005062A5">
            <w:pPr>
              <w:spacing w:line="360" w:lineRule="exact"/>
              <w:jc w:val="both"/>
              <w:rPr>
                <w:rFonts w:ascii="Calibri" w:eastAsia="等线" w:hAnsi="Calibri" w:cs="Calibri"/>
                <w:sz w:val="21"/>
                <w:szCs w:val="21"/>
              </w:rPr>
            </w:pPr>
            <w:r w:rsidRPr="005062A5">
              <w:rPr>
                <w:rFonts w:ascii="Calibri" w:eastAsia="等线" w:hAnsi="Calibri" w:cs="Calibri"/>
                <w:sz w:val="21"/>
                <w:szCs w:val="21"/>
              </w:rPr>
              <w:t xml:space="preserve">0.4546 </w:t>
            </w:r>
          </w:p>
        </w:tc>
        <w:tc>
          <w:tcPr>
            <w:tcW w:w="1246" w:type="dxa"/>
            <w:tcBorders>
              <w:top w:val="nil"/>
              <w:left w:val="nil"/>
              <w:bottom w:val="nil"/>
              <w:right w:val="nil"/>
            </w:tcBorders>
            <w:vAlign w:val="center"/>
            <w:hideMark/>
          </w:tcPr>
          <w:p w:rsidR="005062A5" w:rsidRPr="005062A5" w:rsidRDefault="005062A5" w:rsidP="005062A5">
            <w:pPr>
              <w:spacing w:line="360" w:lineRule="exact"/>
              <w:jc w:val="both"/>
              <w:rPr>
                <w:rFonts w:ascii="Calibri" w:eastAsia="等线" w:hAnsi="Calibri" w:cs="Calibri"/>
                <w:sz w:val="21"/>
                <w:szCs w:val="21"/>
              </w:rPr>
            </w:pPr>
            <w:r w:rsidRPr="005062A5">
              <w:rPr>
                <w:rFonts w:ascii="Calibri" w:eastAsia="等线" w:hAnsi="Calibri" w:cs="Calibri"/>
                <w:sz w:val="21"/>
                <w:szCs w:val="21"/>
              </w:rPr>
              <w:t xml:space="preserve">0.1565 </w:t>
            </w:r>
          </w:p>
        </w:tc>
        <w:tc>
          <w:tcPr>
            <w:tcW w:w="1398" w:type="dxa"/>
            <w:tcBorders>
              <w:top w:val="nil"/>
              <w:left w:val="nil"/>
              <w:bottom w:val="nil"/>
              <w:right w:val="nil"/>
            </w:tcBorders>
            <w:vAlign w:val="center"/>
            <w:hideMark/>
          </w:tcPr>
          <w:p w:rsidR="005062A5" w:rsidRPr="005062A5" w:rsidRDefault="005062A5" w:rsidP="005062A5">
            <w:pPr>
              <w:spacing w:line="360" w:lineRule="exact"/>
              <w:jc w:val="both"/>
              <w:rPr>
                <w:rFonts w:ascii="Calibri" w:eastAsia="等线" w:hAnsi="Calibri" w:cs="Calibri"/>
                <w:sz w:val="21"/>
                <w:szCs w:val="21"/>
              </w:rPr>
            </w:pPr>
            <w:r w:rsidRPr="005062A5">
              <w:rPr>
                <w:rFonts w:ascii="Calibri" w:eastAsia="等线" w:hAnsi="Calibri" w:cs="Calibri"/>
                <w:sz w:val="21"/>
                <w:szCs w:val="21"/>
              </w:rPr>
              <w:t xml:space="preserve">0.0518 </w:t>
            </w:r>
          </w:p>
        </w:tc>
      </w:tr>
      <w:tr w:rsidR="005062A5" w:rsidRPr="005062A5" w:rsidTr="005062A5">
        <w:trPr>
          <w:trHeight w:val="283"/>
        </w:trPr>
        <w:tc>
          <w:tcPr>
            <w:tcW w:w="0" w:type="auto"/>
            <w:vMerge/>
            <w:tcBorders>
              <w:top w:val="single" w:sz="4" w:space="0" w:color="auto"/>
              <w:left w:val="nil"/>
              <w:bottom w:val="single" w:sz="12" w:space="0" w:color="auto"/>
              <w:right w:val="nil"/>
            </w:tcBorders>
            <w:vAlign w:val="center"/>
            <w:hideMark/>
          </w:tcPr>
          <w:p w:rsidR="005062A5" w:rsidRPr="005062A5" w:rsidRDefault="005062A5" w:rsidP="005062A5">
            <w:pPr>
              <w:rPr>
                <w:rFonts w:hint="eastAsia"/>
                <w:sz w:val="21"/>
                <w:szCs w:val="21"/>
              </w:rPr>
            </w:pPr>
          </w:p>
        </w:tc>
        <w:tc>
          <w:tcPr>
            <w:tcW w:w="2263" w:type="dxa"/>
            <w:tcBorders>
              <w:top w:val="nil"/>
              <w:left w:val="nil"/>
              <w:bottom w:val="nil"/>
              <w:right w:val="nil"/>
            </w:tcBorders>
            <w:vAlign w:val="center"/>
            <w:hideMark/>
          </w:tcPr>
          <w:p w:rsidR="005062A5" w:rsidRPr="005062A5" w:rsidRDefault="005062A5" w:rsidP="005062A5">
            <w:pPr>
              <w:spacing w:line="360" w:lineRule="exact"/>
              <w:jc w:val="both"/>
              <w:rPr>
                <w:rFonts w:ascii="Calibri" w:eastAsia="等线" w:hAnsi="Calibri" w:cs="Calibri"/>
                <w:sz w:val="21"/>
                <w:szCs w:val="21"/>
              </w:rPr>
            </w:pPr>
            <w:r w:rsidRPr="005062A5">
              <w:rPr>
                <w:rFonts w:ascii="Calibri" w:eastAsia="等线" w:hAnsi="Calibri" w:cs="Calibri"/>
                <w:sz w:val="21"/>
                <w:szCs w:val="21"/>
              </w:rPr>
              <w:t>3/x,y,z, mm</w:t>
            </w:r>
          </w:p>
        </w:tc>
        <w:tc>
          <w:tcPr>
            <w:tcW w:w="1188" w:type="dxa"/>
            <w:tcBorders>
              <w:top w:val="nil"/>
              <w:left w:val="nil"/>
              <w:bottom w:val="nil"/>
              <w:right w:val="nil"/>
            </w:tcBorders>
            <w:vAlign w:val="center"/>
            <w:hideMark/>
          </w:tcPr>
          <w:p w:rsidR="005062A5" w:rsidRPr="005062A5" w:rsidRDefault="005062A5" w:rsidP="005062A5">
            <w:pPr>
              <w:spacing w:line="360" w:lineRule="exact"/>
              <w:jc w:val="both"/>
              <w:rPr>
                <w:rFonts w:ascii="Calibri" w:eastAsia="等线" w:hAnsi="Calibri" w:cs="Calibri"/>
                <w:sz w:val="21"/>
                <w:szCs w:val="21"/>
              </w:rPr>
            </w:pPr>
            <w:r w:rsidRPr="005062A5">
              <w:rPr>
                <w:rFonts w:ascii="Calibri" w:eastAsia="等线" w:hAnsi="Calibri" w:cs="Calibri"/>
                <w:sz w:val="21"/>
                <w:szCs w:val="21"/>
              </w:rPr>
              <w:t xml:space="preserve">0.4281 </w:t>
            </w:r>
          </w:p>
        </w:tc>
        <w:tc>
          <w:tcPr>
            <w:tcW w:w="1246" w:type="dxa"/>
            <w:tcBorders>
              <w:top w:val="nil"/>
              <w:left w:val="nil"/>
              <w:bottom w:val="nil"/>
              <w:right w:val="nil"/>
            </w:tcBorders>
            <w:vAlign w:val="center"/>
            <w:hideMark/>
          </w:tcPr>
          <w:p w:rsidR="005062A5" w:rsidRPr="005062A5" w:rsidRDefault="005062A5" w:rsidP="005062A5">
            <w:pPr>
              <w:spacing w:line="360" w:lineRule="exact"/>
              <w:jc w:val="both"/>
              <w:rPr>
                <w:rFonts w:ascii="Calibri" w:eastAsia="等线" w:hAnsi="Calibri" w:cs="Calibri"/>
                <w:sz w:val="21"/>
                <w:szCs w:val="21"/>
              </w:rPr>
            </w:pPr>
            <w:r w:rsidRPr="005062A5">
              <w:rPr>
                <w:rFonts w:ascii="Calibri" w:eastAsia="等线" w:hAnsi="Calibri" w:cs="Calibri"/>
                <w:sz w:val="21"/>
                <w:szCs w:val="21"/>
              </w:rPr>
              <w:t xml:space="preserve">0.0000 </w:t>
            </w:r>
          </w:p>
        </w:tc>
        <w:tc>
          <w:tcPr>
            <w:tcW w:w="1398" w:type="dxa"/>
            <w:tcBorders>
              <w:top w:val="nil"/>
              <w:left w:val="nil"/>
              <w:bottom w:val="nil"/>
              <w:right w:val="nil"/>
            </w:tcBorders>
            <w:vAlign w:val="center"/>
            <w:hideMark/>
          </w:tcPr>
          <w:p w:rsidR="005062A5" w:rsidRPr="005062A5" w:rsidRDefault="005062A5" w:rsidP="005062A5">
            <w:pPr>
              <w:spacing w:line="360" w:lineRule="exact"/>
              <w:jc w:val="both"/>
              <w:rPr>
                <w:rFonts w:ascii="Calibri" w:eastAsia="等线" w:hAnsi="Calibri" w:cs="Calibri"/>
                <w:sz w:val="21"/>
                <w:szCs w:val="21"/>
              </w:rPr>
            </w:pPr>
            <w:r w:rsidRPr="005062A5">
              <w:rPr>
                <w:rFonts w:ascii="Calibri" w:eastAsia="等线" w:hAnsi="Calibri" w:cs="Calibri"/>
                <w:sz w:val="21"/>
                <w:szCs w:val="21"/>
              </w:rPr>
              <w:t xml:space="preserve">-0.1116 </w:t>
            </w:r>
          </w:p>
        </w:tc>
      </w:tr>
      <w:tr w:rsidR="005062A5" w:rsidRPr="005062A5" w:rsidTr="005062A5">
        <w:trPr>
          <w:trHeight w:val="283"/>
        </w:trPr>
        <w:tc>
          <w:tcPr>
            <w:tcW w:w="0" w:type="auto"/>
            <w:vMerge/>
            <w:tcBorders>
              <w:top w:val="single" w:sz="4" w:space="0" w:color="auto"/>
              <w:left w:val="nil"/>
              <w:bottom w:val="single" w:sz="12" w:space="0" w:color="auto"/>
              <w:right w:val="nil"/>
            </w:tcBorders>
            <w:vAlign w:val="center"/>
            <w:hideMark/>
          </w:tcPr>
          <w:p w:rsidR="005062A5" w:rsidRPr="005062A5" w:rsidRDefault="005062A5" w:rsidP="005062A5">
            <w:pPr>
              <w:rPr>
                <w:rFonts w:hint="eastAsia"/>
                <w:sz w:val="21"/>
                <w:szCs w:val="21"/>
              </w:rPr>
            </w:pPr>
          </w:p>
        </w:tc>
        <w:tc>
          <w:tcPr>
            <w:tcW w:w="2263" w:type="dxa"/>
            <w:tcBorders>
              <w:top w:val="nil"/>
              <w:left w:val="nil"/>
              <w:bottom w:val="nil"/>
              <w:right w:val="nil"/>
            </w:tcBorders>
            <w:vAlign w:val="center"/>
            <w:hideMark/>
          </w:tcPr>
          <w:p w:rsidR="005062A5" w:rsidRPr="005062A5" w:rsidRDefault="005062A5" w:rsidP="005062A5">
            <w:pPr>
              <w:spacing w:line="360" w:lineRule="exact"/>
              <w:jc w:val="both"/>
              <w:rPr>
                <w:rFonts w:ascii="Calibri" w:eastAsia="等线" w:hAnsi="Calibri" w:cs="Calibri"/>
                <w:sz w:val="21"/>
                <w:szCs w:val="21"/>
              </w:rPr>
            </w:pPr>
            <w:r w:rsidRPr="005062A5">
              <w:rPr>
                <w:rFonts w:ascii="Calibri" w:eastAsia="等线" w:hAnsi="Calibri" w:cs="Calibri"/>
                <w:sz w:val="21"/>
                <w:szCs w:val="21"/>
              </w:rPr>
              <w:t>4/x,y,z, mm</w:t>
            </w:r>
          </w:p>
        </w:tc>
        <w:tc>
          <w:tcPr>
            <w:tcW w:w="1188" w:type="dxa"/>
            <w:tcBorders>
              <w:top w:val="nil"/>
              <w:left w:val="nil"/>
              <w:bottom w:val="nil"/>
              <w:right w:val="nil"/>
            </w:tcBorders>
            <w:vAlign w:val="center"/>
            <w:hideMark/>
          </w:tcPr>
          <w:p w:rsidR="005062A5" w:rsidRPr="005062A5" w:rsidRDefault="005062A5" w:rsidP="005062A5">
            <w:pPr>
              <w:spacing w:line="360" w:lineRule="exact"/>
              <w:jc w:val="both"/>
              <w:rPr>
                <w:rFonts w:ascii="Calibri" w:eastAsia="等线" w:hAnsi="Calibri" w:cs="Calibri"/>
                <w:sz w:val="21"/>
                <w:szCs w:val="21"/>
              </w:rPr>
            </w:pPr>
            <w:r w:rsidRPr="005062A5">
              <w:rPr>
                <w:rFonts w:ascii="Calibri" w:eastAsia="等线" w:hAnsi="Calibri" w:cs="Calibri"/>
                <w:sz w:val="21"/>
                <w:szCs w:val="21"/>
              </w:rPr>
              <w:t xml:space="preserve">0.0000 </w:t>
            </w:r>
          </w:p>
        </w:tc>
        <w:tc>
          <w:tcPr>
            <w:tcW w:w="1246" w:type="dxa"/>
            <w:tcBorders>
              <w:top w:val="nil"/>
              <w:left w:val="nil"/>
              <w:bottom w:val="nil"/>
              <w:right w:val="nil"/>
            </w:tcBorders>
            <w:vAlign w:val="center"/>
            <w:hideMark/>
          </w:tcPr>
          <w:p w:rsidR="005062A5" w:rsidRPr="005062A5" w:rsidRDefault="005062A5" w:rsidP="005062A5">
            <w:pPr>
              <w:spacing w:line="360" w:lineRule="exact"/>
              <w:jc w:val="both"/>
              <w:rPr>
                <w:rFonts w:ascii="Calibri" w:eastAsia="等线" w:hAnsi="Calibri" w:cs="Calibri"/>
                <w:sz w:val="21"/>
                <w:szCs w:val="21"/>
              </w:rPr>
            </w:pPr>
            <w:r w:rsidRPr="005062A5">
              <w:rPr>
                <w:rFonts w:ascii="Calibri" w:eastAsia="等线" w:hAnsi="Calibri" w:cs="Calibri"/>
                <w:sz w:val="21"/>
                <w:szCs w:val="21"/>
              </w:rPr>
              <w:t xml:space="preserve">0.0000 </w:t>
            </w:r>
          </w:p>
        </w:tc>
        <w:tc>
          <w:tcPr>
            <w:tcW w:w="1398" w:type="dxa"/>
            <w:tcBorders>
              <w:top w:val="nil"/>
              <w:left w:val="nil"/>
              <w:bottom w:val="nil"/>
              <w:right w:val="nil"/>
            </w:tcBorders>
            <w:vAlign w:val="center"/>
            <w:hideMark/>
          </w:tcPr>
          <w:p w:rsidR="005062A5" w:rsidRPr="005062A5" w:rsidRDefault="005062A5" w:rsidP="005062A5">
            <w:pPr>
              <w:spacing w:line="360" w:lineRule="exact"/>
              <w:jc w:val="both"/>
              <w:rPr>
                <w:rFonts w:ascii="Calibri" w:eastAsia="等线" w:hAnsi="Calibri" w:cs="Calibri"/>
                <w:sz w:val="21"/>
                <w:szCs w:val="21"/>
              </w:rPr>
            </w:pPr>
            <w:r w:rsidRPr="005062A5">
              <w:rPr>
                <w:rFonts w:ascii="Calibri" w:eastAsia="等线" w:hAnsi="Calibri" w:cs="Calibri"/>
                <w:sz w:val="21"/>
                <w:szCs w:val="21"/>
              </w:rPr>
              <w:t xml:space="preserve">0.0000 </w:t>
            </w:r>
          </w:p>
        </w:tc>
      </w:tr>
      <w:tr w:rsidR="005062A5" w:rsidRPr="005062A5" w:rsidTr="005062A5">
        <w:trPr>
          <w:trHeight w:val="283"/>
        </w:trPr>
        <w:tc>
          <w:tcPr>
            <w:tcW w:w="0" w:type="auto"/>
            <w:vMerge/>
            <w:tcBorders>
              <w:top w:val="single" w:sz="4" w:space="0" w:color="auto"/>
              <w:left w:val="nil"/>
              <w:bottom w:val="single" w:sz="12" w:space="0" w:color="auto"/>
              <w:right w:val="nil"/>
            </w:tcBorders>
            <w:vAlign w:val="center"/>
            <w:hideMark/>
          </w:tcPr>
          <w:p w:rsidR="005062A5" w:rsidRPr="005062A5" w:rsidRDefault="005062A5" w:rsidP="005062A5">
            <w:pPr>
              <w:rPr>
                <w:rFonts w:hint="eastAsia"/>
                <w:sz w:val="21"/>
                <w:szCs w:val="21"/>
              </w:rPr>
            </w:pPr>
          </w:p>
        </w:tc>
        <w:tc>
          <w:tcPr>
            <w:tcW w:w="2263" w:type="dxa"/>
            <w:tcBorders>
              <w:top w:val="nil"/>
              <w:left w:val="nil"/>
              <w:bottom w:val="nil"/>
              <w:right w:val="nil"/>
            </w:tcBorders>
            <w:vAlign w:val="center"/>
            <w:hideMark/>
          </w:tcPr>
          <w:p w:rsidR="005062A5" w:rsidRPr="005062A5" w:rsidRDefault="005062A5" w:rsidP="005062A5">
            <w:pPr>
              <w:spacing w:line="360" w:lineRule="exact"/>
              <w:jc w:val="both"/>
              <w:rPr>
                <w:rFonts w:ascii="Calibri" w:eastAsia="等线" w:hAnsi="Calibri" w:cs="Calibri"/>
                <w:sz w:val="21"/>
                <w:szCs w:val="21"/>
              </w:rPr>
            </w:pPr>
            <w:r w:rsidRPr="005062A5">
              <w:rPr>
                <w:rFonts w:ascii="Calibri" w:eastAsia="等线" w:hAnsi="Calibri" w:cs="Calibri"/>
                <w:sz w:val="21"/>
                <w:szCs w:val="21"/>
              </w:rPr>
              <w:t>5/x,y,z, mm</w:t>
            </w:r>
          </w:p>
        </w:tc>
        <w:tc>
          <w:tcPr>
            <w:tcW w:w="1188" w:type="dxa"/>
            <w:tcBorders>
              <w:top w:val="nil"/>
              <w:left w:val="nil"/>
              <w:bottom w:val="nil"/>
              <w:right w:val="nil"/>
            </w:tcBorders>
            <w:vAlign w:val="center"/>
            <w:hideMark/>
          </w:tcPr>
          <w:p w:rsidR="005062A5" w:rsidRPr="005062A5" w:rsidRDefault="005062A5" w:rsidP="005062A5">
            <w:pPr>
              <w:spacing w:line="360" w:lineRule="exact"/>
              <w:jc w:val="both"/>
              <w:rPr>
                <w:rFonts w:ascii="Calibri" w:eastAsia="等线" w:hAnsi="Calibri" w:cs="Calibri"/>
                <w:sz w:val="21"/>
                <w:szCs w:val="21"/>
              </w:rPr>
            </w:pPr>
            <w:r w:rsidRPr="005062A5">
              <w:rPr>
                <w:rFonts w:ascii="Calibri" w:eastAsia="等线" w:hAnsi="Calibri" w:cs="Calibri"/>
                <w:sz w:val="21"/>
                <w:szCs w:val="21"/>
              </w:rPr>
              <w:t xml:space="preserve">-0.0379 </w:t>
            </w:r>
          </w:p>
        </w:tc>
        <w:tc>
          <w:tcPr>
            <w:tcW w:w="1246" w:type="dxa"/>
            <w:tcBorders>
              <w:top w:val="nil"/>
              <w:left w:val="nil"/>
              <w:bottom w:val="nil"/>
              <w:right w:val="nil"/>
            </w:tcBorders>
            <w:vAlign w:val="center"/>
            <w:hideMark/>
          </w:tcPr>
          <w:p w:rsidR="005062A5" w:rsidRPr="005062A5" w:rsidRDefault="005062A5" w:rsidP="005062A5">
            <w:pPr>
              <w:spacing w:line="360" w:lineRule="exact"/>
              <w:jc w:val="both"/>
              <w:rPr>
                <w:rFonts w:ascii="Calibri" w:eastAsia="等线" w:hAnsi="Calibri" w:cs="Calibri"/>
                <w:sz w:val="21"/>
                <w:szCs w:val="21"/>
              </w:rPr>
            </w:pPr>
            <w:r w:rsidRPr="005062A5">
              <w:rPr>
                <w:rFonts w:ascii="Calibri" w:eastAsia="等线" w:hAnsi="Calibri" w:cs="Calibri"/>
                <w:sz w:val="21"/>
                <w:szCs w:val="21"/>
              </w:rPr>
              <w:t xml:space="preserve">-0.0982 </w:t>
            </w:r>
          </w:p>
        </w:tc>
        <w:tc>
          <w:tcPr>
            <w:tcW w:w="1398" w:type="dxa"/>
            <w:tcBorders>
              <w:top w:val="nil"/>
              <w:left w:val="nil"/>
              <w:bottom w:val="nil"/>
              <w:right w:val="nil"/>
            </w:tcBorders>
            <w:vAlign w:val="center"/>
            <w:hideMark/>
          </w:tcPr>
          <w:p w:rsidR="005062A5" w:rsidRPr="005062A5" w:rsidRDefault="005062A5" w:rsidP="005062A5">
            <w:pPr>
              <w:spacing w:line="360" w:lineRule="exact"/>
              <w:jc w:val="both"/>
              <w:rPr>
                <w:rFonts w:ascii="Calibri" w:eastAsia="等线" w:hAnsi="Calibri" w:cs="Calibri"/>
                <w:sz w:val="21"/>
                <w:szCs w:val="21"/>
              </w:rPr>
            </w:pPr>
            <w:r w:rsidRPr="005062A5">
              <w:rPr>
                <w:rFonts w:ascii="Calibri" w:eastAsia="等线" w:hAnsi="Calibri" w:cs="Calibri"/>
                <w:sz w:val="21"/>
                <w:szCs w:val="21"/>
              </w:rPr>
              <w:t xml:space="preserve">-0.0915 </w:t>
            </w:r>
          </w:p>
        </w:tc>
      </w:tr>
      <w:tr w:rsidR="005062A5" w:rsidRPr="005062A5" w:rsidTr="005062A5">
        <w:trPr>
          <w:trHeight w:val="283"/>
        </w:trPr>
        <w:tc>
          <w:tcPr>
            <w:tcW w:w="0" w:type="auto"/>
            <w:vMerge/>
            <w:tcBorders>
              <w:top w:val="single" w:sz="4" w:space="0" w:color="auto"/>
              <w:left w:val="nil"/>
              <w:bottom w:val="single" w:sz="12" w:space="0" w:color="auto"/>
              <w:right w:val="nil"/>
            </w:tcBorders>
            <w:vAlign w:val="center"/>
            <w:hideMark/>
          </w:tcPr>
          <w:p w:rsidR="005062A5" w:rsidRPr="005062A5" w:rsidRDefault="005062A5" w:rsidP="005062A5">
            <w:pPr>
              <w:rPr>
                <w:rFonts w:hint="eastAsia"/>
                <w:sz w:val="21"/>
                <w:szCs w:val="21"/>
              </w:rPr>
            </w:pPr>
          </w:p>
        </w:tc>
        <w:tc>
          <w:tcPr>
            <w:tcW w:w="2263" w:type="dxa"/>
            <w:tcBorders>
              <w:top w:val="nil"/>
              <w:left w:val="nil"/>
              <w:bottom w:val="nil"/>
              <w:right w:val="nil"/>
            </w:tcBorders>
            <w:vAlign w:val="center"/>
            <w:hideMark/>
          </w:tcPr>
          <w:p w:rsidR="005062A5" w:rsidRPr="005062A5" w:rsidRDefault="005062A5" w:rsidP="005062A5">
            <w:pPr>
              <w:spacing w:line="360" w:lineRule="exact"/>
              <w:jc w:val="both"/>
              <w:rPr>
                <w:rFonts w:ascii="Calibri" w:eastAsia="等线" w:hAnsi="Calibri" w:cs="Calibri"/>
                <w:sz w:val="21"/>
                <w:szCs w:val="21"/>
              </w:rPr>
            </w:pPr>
            <w:r w:rsidRPr="005062A5">
              <w:rPr>
                <w:rFonts w:ascii="Calibri" w:eastAsia="等线" w:hAnsi="Calibri" w:cs="Calibri"/>
                <w:sz w:val="21"/>
                <w:szCs w:val="21"/>
              </w:rPr>
              <w:t>6/x,y,z, mm</w:t>
            </w:r>
          </w:p>
        </w:tc>
        <w:tc>
          <w:tcPr>
            <w:tcW w:w="1188" w:type="dxa"/>
            <w:tcBorders>
              <w:top w:val="nil"/>
              <w:left w:val="nil"/>
              <w:bottom w:val="nil"/>
              <w:right w:val="nil"/>
            </w:tcBorders>
            <w:vAlign w:val="center"/>
            <w:hideMark/>
          </w:tcPr>
          <w:p w:rsidR="005062A5" w:rsidRPr="005062A5" w:rsidRDefault="005062A5" w:rsidP="005062A5">
            <w:pPr>
              <w:spacing w:line="360" w:lineRule="exact"/>
              <w:jc w:val="both"/>
              <w:rPr>
                <w:rFonts w:ascii="Calibri" w:eastAsia="等线" w:hAnsi="Calibri" w:cs="Calibri"/>
                <w:sz w:val="21"/>
                <w:szCs w:val="21"/>
              </w:rPr>
            </w:pPr>
            <w:r w:rsidRPr="005062A5">
              <w:rPr>
                <w:rFonts w:ascii="Calibri" w:eastAsia="等线" w:hAnsi="Calibri" w:cs="Calibri"/>
                <w:sz w:val="21"/>
                <w:szCs w:val="21"/>
              </w:rPr>
              <w:t xml:space="preserve">0.4195 </w:t>
            </w:r>
          </w:p>
        </w:tc>
        <w:tc>
          <w:tcPr>
            <w:tcW w:w="1246" w:type="dxa"/>
            <w:tcBorders>
              <w:top w:val="nil"/>
              <w:left w:val="nil"/>
              <w:bottom w:val="nil"/>
              <w:right w:val="nil"/>
            </w:tcBorders>
            <w:vAlign w:val="center"/>
            <w:hideMark/>
          </w:tcPr>
          <w:p w:rsidR="005062A5" w:rsidRPr="005062A5" w:rsidRDefault="005062A5" w:rsidP="005062A5">
            <w:pPr>
              <w:spacing w:line="360" w:lineRule="exact"/>
              <w:jc w:val="both"/>
              <w:rPr>
                <w:rFonts w:ascii="Calibri" w:eastAsia="等线" w:hAnsi="Calibri" w:cs="Calibri"/>
                <w:sz w:val="21"/>
                <w:szCs w:val="21"/>
              </w:rPr>
            </w:pPr>
            <w:r w:rsidRPr="005062A5">
              <w:rPr>
                <w:rFonts w:ascii="Calibri" w:eastAsia="等线" w:hAnsi="Calibri" w:cs="Calibri"/>
                <w:sz w:val="21"/>
                <w:szCs w:val="21"/>
              </w:rPr>
              <w:t xml:space="preserve">0.1725 </w:t>
            </w:r>
          </w:p>
        </w:tc>
        <w:tc>
          <w:tcPr>
            <w:tcW w:w="1398" w:type="dxa"/>
            <w:tcBorders>
              <w:top w:val="nil"/>
              <w:left w:val="nil"/>
              <w:bottom w:val="nil"/>
              <w:right w:val="nil"/>
            </w:tcBorders>
            <w:vAlign w:val="center"/>
            <w:hideMark/>
          </w:tcPr>
          <w:p w:rsidR="005062A5" w:rsidRPr="005062A5" w:rsidRDefault="005062A5" w:rsidP="005062A5">
            <w:pPr>
              <w:spacing w:line="360" w:lineRule="exact"/>
              <w:jc w:val="both"/>
              <w:rPr>
                <w:rFonts w:ascii="Calibri" w:eastAsia="等线" w:hAnsi="Calibri" w:cs="Calibri"/>
                <w:sz w:val="21"/>
                <w:szCs w:val="21"/>
              </w:rPr>
            </w:pPr>
            <w:r w:rsidRPr="005062A5">
              <w:rPr>
                <w:rFonts w:ascii="Calibri" w:eastAsia="等线" w:hAnsi="Calibri" w:cs="Calibri"/>
                <w:sz w:val="21"/>
                <w:szCs w:val="21"/>
              </w:rPr>
              <w:t xml:space="preserve">-0.0027 </w:t>
            </w:r>
          </w:p>
        </w:tc>
      </w:tr>
      <w:tr w:rsidR="005062A5" w:rsidRPr="005062A5" w:rsidTr="005062A5">
        <w:trPr>
          <w:trHeight w:val="283"/>
        </w:trPr>
        <w:tc>
          <w:tcPr>
            <w:tcW w:w="0" w:type="auto"/>
            <w:vMerge/>
            <w:tcBorders>
              <w:top w:val="single" w:sz="4" w:space="0" w:color="auto"/>
              <w:left w:val="nil"/>
              <w:bottom w:val="single" w:sz="12" w:space="0" w:color="auto"/>
              <w:right w:val="nil"/>
            </w:tcBorders>
            <w:vAlign w:val="center"/>
            <w:hideMark/>
          </w:tcPr>
          <w:p w:rsidR="005062A5" w:rsidRPr="005062A5" w:rsidRDefault="005062A5" w:rsidP="005062A5">
            <w:pPr>
              <w:rPr>
                <w:rFonts w:hint="eastAsia"/>
                <w:sz w:val="21"/>
                <w:szCs w:val="21"/>
              </w:rPr>
            </w:pPr>
          </w:p>
        </w:tc>
        <w:tc>
          <w:tcPr>
            <w:tcW w:w="2263" w:type="dxa"/>
            <w:tcBorders>
              <w:top w:val="nil"/>
              <w:left w:val="nil"/>
              <w:bottom w:val="nil"/>
              <w:right w:val="nil"/>
            </w:tcBorders>
            <w:vAlign w:val="center"/>
            <w:hideMark/>
          </w:tcPr>
          <w:p w:rsidR="005062A5" w:rsidRPr="005062A5" w:rsidRDefault="005062A5" w:rsidP="005062A5">
            <w:pPr>
              <w:spacing w:line="360" w:lineRule="exact"/>
              <w:jc w:val="both"/>
              <w:rPr>
                <w:rFonts w:ascii="Calibri" w:eastAsia="等线" w:hAnsi="Calibri" w:cs="Calibri"/>
                <w:sz w:val="21"/>
                <w:szCs w:val="21"/>
              </w:rPr>
            </w:pPr>
            <w:r w:rsidRPr="005062A5">
              <w:rPr>
                <w:rFonts w:ascii="Calibri" w:eastAsia="等线" w:hAnsi="Calibri" w:cs="Calibri"/>
                <w:sz w:val="21"/>
                <w:szCs w:val="21"/>
              </w:rPr>
              <w:t>7/x,y,z, mm</w:t>
            </w:r>
          </w:p>
        </w:tc>
        <w:tc>
          <w:tcPr>
            <w:tcW w:w="1188" w:type="dxa"/>
            <w:tcBorders>
              <w:top w:val="nil"/>
              <w:left w:val="nil"/>
              <w:bottom w:val="nil"/>
              <w:right w:val="nil"/>
            </w:tcBorders>
            <w:vAlign w:val="center"/>
            <w:hideMark/>
          </w:tcPr>
          <w:p w:rsidR="005062A5" w:rsidRPr="005062A5" w:rsidRDefault="005062A5" w:rsidP="005062A5">
            <w:pPr>
              <w:spacing w:line="360" w:lineRule="exact"/>
              <w:jc w:val="both"/>
              <w:rPr>
                <w:rFonts w:ascii="Calibri" w:eastAsia="等线" w:hAnsi="Calibri" w:cs="Calibri"/>
                <w:sz w:val="21"/>
                <w:szCs w:val="21"/>
              </w:rPr>
            </w:pPr>
            <w:r w:rsidRPr="005062A5">
              <w:rPr>
                <w:rFonts w:ascii="Calibri" w:eastAsia="等线" w:hAnsi="Calibri" w:cs="Calibri"/>
                <w:sz w:val="21"/>
                <w:szCs w:val="21"/>
              </w:rPr>
              <w:t xml:space="preserve">0.2422 </w:t>
            </w:r>
          </w:p>
        </w:tc>
        <w:tc>
          <w:tcPr>
            <w:tcW w:w="1246" w:type="dxa"/>
            <w:tcBorders>
              <w:top w:val="nil"/>
              <w:left w:val="nil"/>
              <w:bottom w:val="nil"/>
              <w:right w:val="nil"/>
            </w:tcBorders>
            <w:vAlign w:val="center"/>
            <w:hideMark/>
          </w:tcPr>
          <w:p w:rsidR="005062A5" w:rsidRPr="005062A5" w:rsidRDefault="005062A5" w:rsidP="005062A5">
            <w:pPr>
              <w:spacing w:line="360" w:lineRule="exact"/>
              <w:jc w:val="both"/>
              <w:rPr>
                <w:rFonts w:ascii="Calibri" w:eastAsia="等线" w:hAnsi="Calibri" w:cs="Calibri"/>
                <w:sz w:val="21"/>
                <w:szCs w:val="21"/>
              </w:rPr>
            </w:pPr>
            <w:r w:rsidRPr="005062A5">
              <w:rPr>
                <w:rFonts w:ascii="Calibri" w:eastAsia="等线" w:hAnsi="Calibri" w:cs="Calibri"/>
                <w:sz w:val="21"/>
                <w:szCs w:val="21"/>
              </w:rPr>
              <w:t xml:space="preserve">0.0296 </w:t>
            </w:r>
          </w:p>
        </w:tc>
        <w:tc>
          <w:tcPr>
            <w:tcW w:w="1398" w:type="dxa"/>
            <w:tcBorders>
              <w:top w:val="nil"/>
              <w:left w:val="nil"/>
              <w:bottom w:val="nil"/>
              <w:right w:val="nil"/>
            </w:tcBorders>
            <w:vAlign w:val="center"/>
            <w:hideMark/>
          </w:tcPr>
          <w:p w:rsidR="005062A5" w:rsidRPr="005062A5" w:rsidRDefault="005062A5" w:rsidP="005062A5">
            <w:pPr>
              <w:spacing w:line="360" w:lineRule="exact"/>
              <w:jc w:val="both"/>
              <w:rPr>
                <w:rFonts w:ascii="Calibri" w:eastAsia="等线" w:hAnsi="Calibri" w:cs="Calibri"/>
                <w:sz w:val="21"/>
                <w:szCs w:val="21"/>
              </w:rPr>
            </w:pPr>
            <w:r w:rsidRPr="005062A5">
              <w:rPr>
                <w:rFonts w:ascii="Calibri" w:eastAsia="等线" w:hAnsi="Calibri" w:cs="Calibri"/>
                <w:sz w:val="21"/>
                <w:szCs w:val="21"/>
              </w:rPr>
              <w:t xml:space="preserve">-0.1656 </w:t>
            </w:r>
          </w:p>
        </w:tc>
      </w:tr>
      <w:tr w:rsidR="005062A5" w:rsidRPr="005062A5" w:rsidTr="005062A5">
        <w:trPr>
          <w:trHeight w:val="283"/>
        </w:trPr>
        <w:tc>
          <w:tcPr>
            <w:tcW w:w="0" w:type="auto"/>
            <w:vMerge/>
            <w:tcBorders>
              <w:top w:val="single" w:sz="4" w:space="0" w:color="auto"/>
              <w:left w:val="nil"/>
              <w:bottom w:val="single" w:sz="12" w:space="0" w:color="auto"/>
              <w:right w:val="nil"/>
            </w:tcBorders>
            <w:vAlign w:val="center"/>
            <w:hideMark/>
          </w:tcPr>
          <w:p w:rsidR="005062A5" w:rsidRPr="005062A5" w:rsidRDefault="005062A5" w:rsidP="005062A5">
            <w:pPr>
              <w:rPr>
                <w:rFonts w:hint="eastAsia"/>
                <w:sz w:val="21"/>
                <w:szCs w:val="21"/>
              </w:rPr>
            </w:pPr>
          </w:p>
        </w:tc>
        <w:tc>
          <w:tcPr>
            <w:tcW w:w="2263" w:type="dxa"/>
            <w:tcBorders>
              <w:top w:val="nil"/>
              <w:left w:val="nil"/>
              <w:bottom w:val="single" w:sz="12" w:space="0" w:color="auto"/>
              <w:right w:val="nil"/>
            </w:tcBorders>
            <w:vAlign w:val="center"/>
            <w:hideMark/>
          </w:tcPr>
          <w:p w:rsidR="005062A5" w:rsidRPr="005062A5" w:rsidRDefault="005062A5" w:rsidP="005062A5">
            <w:pPr>
              <w:spacing w:line="360" w:lineRule="exact"/>
              <w:jc w:val="both"/>
              <w:rPr>
                <w:rFonts w:ascii="Calibri" w:eastAsia="等线" w:hAnsi="Calibri" w:cs="Calibri"/>
                <w:sz w:val="21"/>
                <w:szCs w:val="21"/>
              </w:rPr>
            </w:pPr>
            <w:r w:rsidRPr="005062A5">
              <w:rPr>
                <w:rFonts w:ascii="Calibri" w:eastAsia="等线" w:hAnsi="Calibri" w:cs="Calibri"/>
                <w:sz w:val="21"/>
                <w:szCs w:val="21"/>
              </w:rPr>
              <w:t>8/x,y,z, mm</w:t>
            </w:r>
          </w:p>
        </w:tc>
        <w:tc>
          <w:tcPr>
            <w:tcW w:w="1188" w:type="dxa"/>
            <w:tcBorders>
              <w:top w:val="nil"/>
              <w:left w:val="nil"/>
              <w:bottom w:val="single" w:sz="12" w:space="0" w:color="auto"/>
              <w:right w:val="nil"/>
            </w:tcBorders>
            <w:vAlign w:val="center"/>
            <w:hideMark/>
          </w:tcPr>
          <w:p w:rsidR="005062A5" w:rsidRPr="005062A5" w:rsidRDefault="005062A5" w:rsidP="005062A5">
            <w:pPr>
              <w:spacing w:line="360" w:lineRule="exact"/>
              <w:jc w:val="both"/>
              <w:rPr>
                <w:rFonts w:ascii="Calibri" w:eastAsia="等线" w:hAnsi="Calibri" w:cs="Calibri"/>
                <w:sz w:val="21"/>
                <w:szCs w:val="21"/>
              </w:rPr>
            </w:pPr>
            <w:r w:rsidRPr="005062A5">
              <w:rPr>
                <w:rFonts w:ascii="Calibri" w:eastAsia="等线" w:hAnsi="Calibri" w:cs="Calibri"/>
                <w:sz w:val="21"/>
                <w:szCs w:val="21"/>
              </w:rPr>
              <w:t xml:space="preserve">0.1954 </w:t>
            </w:r>
          </w:p>
        </w:tc>
        <w:tc>
          <w:tcPr>
            <w:tcW w:w="1246" w:type="dxa"/>
            <w:tcBorders>
              <w:top w:val="nil"/>
              <w:left w:val="nil"/>
              <w:bottom w:val="single" w:sz="12" w:space="0" w:color="auto"/>
              <w:right w:val="nil"/>
            </w:tcBorders>
            <w:vAlign w:val="center"/>
            <w:hideMark/>
          </w:tcPr>
          <w:p w:rsidR="005062A5" w:rsidRPr="005062A5" w:rsidRDefault="005062A5" w:rsidP="005062A5">
            <w:pPr>
              <w:spacing w:line="360" w:lineRule="exact"/>
              <w:jc w:val="both"/>
              <w:rPr>
                <w:rFonts w:ascii="Calibri" w:eastAsia="等线" w:hAnsi="Calibri" w:cs="Calibri"/>
                <w:sz w:val="21"/>
                <w:szCs w:val="21"/>
              </w:rPr>
            </w:pPr>
            <w:r w:rsidRPr="005062A5">
              <w:rPr>
                <w:rFonts w:ascii="Calibri" w:eastAsia="等线" w:hAnsi="Calibri" w:cs="Calibri"/>
                <w:sz w:val="21"/>
                <w:szCs w:val="21"/>
              </w:rPr>
              <w:t xml:space="preserve">0.2086 </w:t>
            </w:r>
          </w:p>
        </w:tc>
        <w:tc>
          <w:tcPr>
            <w:tcW w:w="1398" w:type="dxa"/>
            <w:tcBorders>
              <w:top w:val="nil"/>
              <w:left w:val="nil"/>
              <w:bottom w:val="single" w:sz="12" w:space="0" w:color="auto"/>
              <w:right w:val="nil"/>
            </w:tcBorders>
            <w:vAlign w:val="center"/>
            <w:hideMark/>
          </w:tcPr>
          <w:p w:rsidR="005062A5" w:rsidRPr="005062A5" w:rsidRDefault="005062A5" w:rsidP="005062A5">
            <w:pPr>
              <w:spacing w:line="360" w:lineRule="exact"/>
              <w:jc w:val="both"/>
              <w:rPr>
                <w:rFonts w:ascii="Calibri" w:eastAsia="等线" w:hAnsi="Calibri" w:cs="Calibri"/>
                <w:sz w:val="21"/>
                <w:szCs w:val="21"/>
              </w:rPr>
            </w:pPr>
            <w:r w:rsidRPr="005062A5">
              <w:rPr>
                <w:rFonts w:ascii="Calibri" w:eastAsia="等线" w:hAnsi="Calibri" w:cs="Calibri"/>
                <w:sz w:val="21"/>
                <w:szCs w:val="21"/>
              </w:rPr>
              <w:t xml:space="preserve">0.0621 </w:t>
            </w:r>
          </w:p>
        </w:tc>
      </w:tr>
    </w:tbl>
    <w:p w:rsidR="005062A5" w:rsidRPr="005062A5" w:rsidRDefault="005062A5" w:rsidP="005062A5">
      <w:pPr>
        <w:widowControl w:val="0"/>
        <w:tabs>
          <w:tab w:val="center" w:pos="4153"/>
        </w:tabs>
        <w:spacing w:line="440" w:lineRule="exact"/>
        <w:ind w:firstLineChars="200" w:firstLine="480"/>
        <w:jc w:val="both"/>
        <w:rPr>
          <w:rFonts w:cs="Times New Roman"/>
          <w:kern w:val="2"/>
        </w:rPr>
      </w:pPr>
    </w:p>
    <w:p w:rsidR="005062A5" w:rsidRPr="005062A5" w:rsidRDefault="005062A5" w:rsidP="005062A5">
      <w:pPr>
        <w:widowControl w:val="0"/>
        <w:tabs>
          <w:tab w:val="center" w:pos="4153"/>
        </w:tabs>
        <w:spacing w:line="440" w:lineRule="exact"/>
        <w:ind w:firstLineChars="200" w:firstLine="480"/>
        <w:jc w:val="both"/>
        <w:rPr>
          <w:rFonts w:cs="Times New Roman" w:hint="eastAsia"/>
          <w:kern w:val="2"/>
        </w:rPr>
      </w:pPr>
      <w:r w:rsidRPr="005062A5">
        <w:rPr>
          <w:rFonts w:cs="Times New Roman" w:hint="eastAsia"/>
          <w:kern w:val="2"/>
        </w:rPr>
        <w:t>采用最小二乘法进行拟合后得到圆心</w:t>
      </w:r>
      <w:r w:rsidRPr="005062A5">
        <w:rPr>
          <w:rFonts w:cs="Times New Roman"/>
          <w:kern w:val="2"/>
        </w:rPr>
        <w:t>(X0,Y0)</w:t>
      </w:r>
      <w:r w:rsidRPr="005062A5">
        <w:rPr>
          <w:rFonts w:cs="Times New Roman" w:hint="eastAsia"/>
          <w:kern w:val="2"/>
        </w:rPr>
        <w:t>及平均半径</w:t>
      </w:r>
      <w:r w:rsidRPr="005062A5">
        <w:rPr>
          <w:rFonts w:cs="Times New Roman"/>
          <w:kern w:val="2"/>
        </w:rPr>
        <w:t>R0</w:t>
      </w:r>
      <w:r w:rsidRPr="005062A5">
        <w:rPr>
          <w:rFonts w:cs="Times New Roman" w:hint="eastAsia"/>
          <w:kern w:val="2"/>
        </w:rPr>
        <w:t>如表</w:t>
      </w:r>
      <w:r w:rsidRPr="005062A5">
        <w:rPr>
          <w:rFonts w:cs="Times New Roman"/>
          <w:kern w:val="2"/>
        </w:rPr>
        <w:t>3</w:t>
      </w:r>
      <w:r w:rsidRPr="005062A5">
        <w:rPr>
          <w:rFonts w:cs="Times New Roman" w:hint="eastAsia"/>
          <w:kern w:val="2"/>
        </w:rPr>
        <w:t>：</w:t>
      </w:r>
    </w:p>
    <w:p w:rsidR="005062A5" w:rsidRPr="005062A5" w:rsidRDefault="005062A5" w:rsidP="005062A5">
      <w:pPr>
        <w:widowControl w:val="0"/>
        <w:spacing w:line="440" w:lineRule="exact"/>
        <w:jc w:val="center"/>
        <w:rPr>
          <w:rFonts w:hint="eastAsia"/>
          <w:kern w:val="2"/>
          <w:szCs w:val="20"/>
        </w:rPr>
      </w:pPr>
      <w:bookmarkStart w:id="58" w:name="_Ref174184143"/>
      <w:r w:rsidRPr="005062A5">
        <w:rPr>
          <w:rFonts w:hint="eastAsia"/>
          <w:kern w:val="2"/>
          <w:szCs w:val="20"/>
        </w:rPr>
        <w:t>表</w:t>
      </w:r>
      <w:bookmarkEnd w:id="58"/>
      <w:r w:rsidRPr="005062A5">
        <w:rPr>
          <w:rFonts w:hint="eastAsia"/>
          <w:kern w:val="2"/>
          <w:szCs w:val="20"/>
        </w:rPr>
        <w:t>3 9310</w:t>
      </w:r>
      <w:r w:rsidRPr="005062A5">
        <w:rPr>
          <w:rFonts w:hint="eastAsia"/>
          <w:kern w:val="2"/>
          <w:szCs w:val="20"/>
        </w:rPr>
        <w:t>渗碳数据计算拟合结果</w:t>
      </w:r>
    </w:p>
    <w:tbl>
      <w:tblPr>
        <w:tblStyle w:val="aff0"/>
        <w:tblW w:w="0" w:type="auto"/>
        <w:jc w:val="center"/>
        <w:tblInd w:w="0"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
        <w:gridCol w:w="1559"/>
        <w:gridCol w:w="992"/>
        <w:gridCol w:w="992"/>
        <w:gridCol w:w="993"/>
      </w:tblGrid>
      <w:tr w:rsidR="005062A5" w:rsidRPr="005062A5" w:rsidTr="005062A5">
        <w:trPr>
          <w:cantSplit/>
          <w:trHeight w:val="366"/>
          <w:jc w:val="center"/>
        </w:trPr>
        <w:tc>
          <w:tcPr>
            <w:tcW w:w="421" w:type="dxa"/>
            <w:tcBorders>
              <w:top w:val="single" w:sz="12" w:space="0" w:color="auto"/>
              <w:left w:val="nil"/>
              <w:bottom w:val="single" w:sz="4" w:space="0" w:color="auto"/>
              <w:right w:val="nil"/>
            </w:tcBorders>
            <w:vAlign w:val="center"/>
          </w:tcPr>
          <w:p w:rsidR="005062A5" w:rsidRPr="005062A5" w:rsidRDefault="005062A5" w:rsidP="005062A5">
            <w:pPr>
              <w:widowControl w:val="0"/>
              <w:spacing w:line="360" w:lineRule="exact"/>
              <w:rPr>
                <w:rFonts w:cs="Times New Roman" w:hint="eastAsia"/>
                <w:kern w:val="2"/>
                <w:sz w:val="21"/>
                <w:szCs w:val="21"/>
              </w:rPr>
            </w:pPr>
          </w:p>
        </w:tc>
        <w:tc>
          <w:tcPr>
            <w:tcW w:w="1559" w:type="dxa"/>
            <w:tcBorders>
              <w:top w:val="single" w:sz="12" w:space="0" w:color="auto"/>
              <w:left w:val="nil"/>
              <w:bottom w:val="single" w:sz="4" w:space="0" w:color="auto"/>
              <w:right w:val="nil"/>
            </w:tcBorders>
            <w:vAlign w:val="center"/>
          </w:tcPr>
          <w:p w:rsidR="005062A5" w:rsidRPr="005062A5" w:rsidRDefault="005062A5" w:rsidP="005062A5">
            <w:pPr>
              <w:widowControl w:val="0"/>
              <w:spacing w:line="360" w:lineRule="exact"/>
              <w:rPr>
                <w:rFonts w:cs="Times New Roman" w:hint="eastAsia"/>
                <w:kern w:val="2"/>
                <w:sz w:val="21"/>
                <w:szCs w:val="21"/>
              </w:rPr>
            </w:pPr>
          </w:p>
        </w:tc>
        <w:tc>
          <w:tcPr>
            <w:tcW w:w="992" w:type="dxa"/>
            <w:tcBorders>
              <w:top w:val="single" w:sz="12" w:space="0" w:color="auto"/>
              <w:left w:val="nil"/>
              <w:bottom w:val="single" w:sz="4" w:space="0" w:color="auto"/>
              <w:right w:val="nil"/>
            </w:tcBorders>
            <w:vAlign w:val="center"/>
            <w:hideMark/>
          </w:tcPr>
          <w:p w:rsidR="005062A5" w:rsidRPr="005062A5" w:rsidRDefault="005062A5" w:rsidP="005062A5">
            <w:pPr>
              <w:widowControl w:val="0"/>
              <w:spacing w:line="360" w:lineRule="exact"/>
              <w:rPr>
                <w:rFonts w:ascii="Times New Roman" w:hAnsi="Times New Roman" w:cs="Times New Roman" w:hint="eastAsia"/>
                <w:kern w:val="2"/>
                <w:sz w:val="21"/>
                <w:szCs w:val="21"/>
              </w:rPr>
            </w:pPr>
            <w:r w:rsidRPr="005062A5">
              <w:rPr>
                <w:rFonts w:cs="Times New Roman"/>
                <w:kern w:val="2"/>
                <w:sz w:val="21"/>
                <w:szCs w:val="21"/>
              </w:rPr>
              <w:t>X0</w:t>
            </w:r>
          </w:p>
        </w:tc>
        <w:tc>
          <w:tcPr>
            <w:tcW w:w="992" w:type="dxa"/>
            <w:tcBorders>
              <w:top w:val="single" w:sz="12" w:space="0" w:color="auto"/>
              <w:left w:val="nil"/>
              <w:bottom w:val="single" w:sz="4" w:space="0" w:color="auto"/>
              <w:right w:val="nil"/>
            </w:tcBorders>
            <w:vAlign w:val="center"/>
            <w:hideMark/>
          </w:tcPr>
          <w:p w:rsidR="005062A5" w:rsidRPr="005062A5" w:rsidRDefault="005062A5" w:rsidP="005062A5">
            <w:pPr>
              <w:widowControl w:val="0"/>
              <w:spacing w:line="360" w:lineRule="exact"/>
              <w:rPr>
                <w:rFonts w:cs="Times New Roman"/>
                <w:kern w:val="2"/>
                <w:sz w:val="21"/>
                <w:szCs w:val="21"/>
              </w:rPr>
            </w:pPr>
            <w:r w:rsidRPr="005062A5">
              <w:rPr>
                <w:rFonts w:cs="Times New Roman"/>
                <w:kern w:val="2"/>
                <w:sz w:val="21"/>
                <w:szCs w:val="21"/>
              </w:rPr>
              <w:t>Y0</w:t>
            </w:r>
          </w:p>
        </w:tc>
        <w:tc>
          <w:tcPr>
            <w:tcW w:w="993" w:type="dxa"/>
            <w:tcBorders>
              <w:top w:val="single" w:sz="12" w:space="0" w:color="auto"/>
              <w:left w:val="nil"/>
              <w:bottom w:val="single" w:sz="4" w:space="0" w:color="auto"/>
              <w:right w:val="nil"/>
            </w:tcBorders>
            <w:vAlign w:val="center"/>
            <w:hideMark/>
          </w:tcPr>
          <w:p w:rsidR="005062A5" w:rsidRPr="005062A5" w:rsidRDefault="005062A5" w:rsidP="005062A5">
            <w:pPr>
              <w:widowControl w:val="0"/>
              <w:spacing w:line="360" w:lineRule="exact"/>
              <w:rPr>
                <w:rFonts w:cs="Times New Roman"/>
                <w:kern w:val="2"/>
                <w:sz w:val="21"/>
                <w:szCs w:val="21"/>
              </w:rPr>
            </w:pPr>
            <w:r w:rsidRPr="005062A5">
              <w:rPr>
                <w:rFonts w:cs="Times New Roman"/>
                <w:kern w:val="2"/>
                <w:sz w:val="21"/>
                <w:szCs w:val="21"/>
              </w:rPr>
              <w:t>R0</w:t>
            </w:r>
          </w:p>
        </w:tc>
      </w:tr>
      <w:tr w:rsidR="005062A5" w:rsidRPr="005062A5" w:rsidTr="005062A5">
        <w:trPr>
          <w:cantSplit/>
          <w:trHeight w:val="393"/>
          <w:jc w:val="center"/>
        </w:trPr>
        <w:tc>
          <w:tcPr>
            <w:tcW w:w="421" w:type="dxa"/>
            <w:tcBorders>
              <w:top w:val="single" w:sz="4" w:space="0" w:color="auto"/>
              <w:left w:val="nil"/>
              <w:bottom w:val="nil"/>
              <w:right w:val="nil"/>
            </w:tcBorders>
            <w:vAlign w:val="center"/>
            <w:hideMark/>
          </w:tcPr>
          <w:p w:rsidR="005062A5" w:rsidRPr="005062A5" w:rsidRDefault="005062A5" w:rsidP="005062A5">
            <w:pPr>
              <w:widowControl w:val="0"/>
              <w:spacing w:line="360" w:lineRule="exact"/>
              <w:rPr>
                <w:rFonts w:cs="Times New Roman"/>
                <w:kern w:val="2"/>
                <w:sz w:val="21"/>
                <w:szCs w:val="21"/>
              </w:rPr>
            </w:pPr>
            <w:r w:rsidRPr="005062A5">
              <w:rPr>
                <w:rFonts w:cs="Times New Roman" w:hint="eastAsia"/>
                <w:kern w:val="2"/>
                <w:sz w:val="21"/>
                <w:szCs w:val="21"/>
              </w:rPr>
              <w:t>1</w:t>
            </w:r>
          </w:p>
        </w:tc>
        <w:tc>
          <w:tcPr>
            <w:tcW w:w="1559" w:type="dxa"/>
            <w:tcBorders>
              <w:top w:val="single" w:sz="4" w:space="0" w:color="auto"/>
              <w:left w:val="nil"/>
              <w:bottom w:val="nil"/>
              <w:right w:val="nil"/>
            </w:tcBorders>
            <w:vAlign w:val="center"/>
            <w:hideMark/>
          </w:tcPr>
          <w:p w:rsidR="005062A5" w:rsidRPr="005062A5" w:rsidRDefault="005062A5" w:rsidP="005062A5">
            <w:pPr>
              <w:widowControl w:val="0"/>
              <w:spacing w:line="360" w:lineRule="exact"/>
              <w:rPr>
                <w:rFonts w:cs="Times New Roman" w:hint="eastAsia"/>
                <w:kern w:val="2"/>
                <w:sz w:val="21"/>
                <w:szCs w:val="21"/>
              </w:rPr>
            </w:pPr>
            <w:r w:rsidRPr="005062A5">
              <w:rPr>
                <w:rFonts w:cs="Times New Roman" w:hint="eastAsia"/>
                <w:kern w:val="2"/>
                <w:sz w:val="21"/>
                <w:szCs w:val="21"/>
              </w:rPr>
              <w:t>上表面外圆</w:t>
            </w:r>
          </w:p>
        </w:tc>
        <w:tc>
          <w:tcPr>
            <w:tcW w:w="992" w:type="dxa"/>
            <w:tcBorders>
              <w:top w:val="single" w:sz="4" w:space="0" w:color="auto"/>
              <w:left w:val="nil"/>
              <w:bottom w:val="nil"/>
              <w:right w:val="nil"/>
            </w:tcBorders>
            <w:vAlign w:val="center"/>
            <w:hideMark/>
          </w:tcPr>
          <w:p w:rsidR="005062A5" w:rsidRPr="005062A5" w:rsidRDefault="005062A5" w:rsidP="005062A5">
            <w:pPr>
              <w:widowControl w:val="0"/>
              <w:spacing w:line="360" w:lineRule="exact"/>
              <w:rPr>
                <w:rFonts w:ascii="Times New Roman" w:hAnsi="Times New Roman" w:cs="Times New Roman" w:hint="eastAsia"/>
                <w:kern w:val="2"/>
                <w:sz w:val="21"/>
                <w:szCs w:val="21"/>
              </w:rPr>
            </w:pPr>
            <w:r w:rsidRPr="005062A5">
              <w:rPr>
                <w:rFonts w:cs="Times New Roman"/>
                <w:kern w:val="2"/>
                <w:sz w:val="21"/>
                <w:szCs w:val="21"/>
              </w:rPr>
              <w:t>0.2949</w:t>
            </w:r>
          </w:p>
        </w:tc>
        <w:tc>
          <w:tcPr>
            <w:tcW w:w="992" w:type="dxa"/>
            <w:tcBorders>
              <w:top w:val="single" w:sz="4" w:space="0" w:color="auto"/>
              <w:left w:val="nil"/>
              <w:bottom w:val="nil"/>
              <w:right w:val="nil"/>
            </w:tcBorders>
            <w:vAlign w:val="center"/>
            <w:hideMark/>
          </w:tcPr>
          <w:p w:rsidR="005062A5" w:rsidRPr="005062A5" w:rsidRDefault="005062A5" w:rsidP="005062A5">
            <w:pPr>
              <w:widowControl w:val="0"/>
              <w:spacing w:line="360" w:lineRule="exact"/>
              <w:rPr>
                <w:rFonts w:cs="Times New Roman"/>
                <w:kern w:val="2"/>
                <w:sz w:val="21"/>
                <w:szCs w:val="21"/>
              </w:rPr>
            </w:pPr>
            <w:r w:rsidRPr="005062A5">
              <w:rPr>
                <w:rFonts w:cs="Times New Roman"/>
                <w:kern w:val="2"/>
                <w:sz w:val="21"/>
                <w:szCs w:val="21"/>
              </w:rPr>
              <w:t>0.0420</w:t>
            </w:r>
          </w:p>
        </w:tc>
        <w:tc>
          <w:tcPr>
            <w:tcW w:w="993" w:type="dxa"/>
            <w:tcBorders>
              <w:top w:val="single" w:sz="4" w:space="0" w:color="auto"/>
              <w:left w:val="nil"/>
              <w:bottom w:val="nil"/>
              <w:right w:val="nil"/>
            </w:tcBorders>
            <w:vAlign w:val="center"/>
            <w:hideMark/>
          </w:tcPr>
          <w:p w:rsidR="005062A5" w:rsidRPr="005062A5" w:rsidRDefault="005062A5" w:rsidP="005062A5">
            <w:pPr>
              <w:widowControl w:val="0"/>
              <w:spacing w:line="360" w:lineRule="exact"/>
              <w:rPr>
                <w:rFonts w:cs="Times New Roman"/>
                <w:kern w:val="2"/>
                <w:sz w:val="21"/>
                <w:szCs w:val="21"/>
              </w:rPr>
            </w:pPr>
            <w:r w:rsidRPr="005062A5">
              <w:rPr>
                <w:rFonts w:cs="Times New Roman"/>
                <w:kern w:val="2"/>
                <w:sz w:val="21"/>
                <w:szCs w:val="21"/>
              </w:rPr>
              <w:t xml:space="preserve">548.0 </w:t>
            </w:r>
          </w:p>
        </w:tc>
      </w:tr>
      <w:tr w:rsidR="005062A5" w:rsidRPr="005062A5" w:rsidTr="005062A5">
        <w:trPr>
          <w:cantSplit/>
          <w:trHeight w:val="438"/>
          <w:jc w:val="center"/>
        </w:trPr>
        <w:tc>
          <w:tcPr>
            <w:tcW w:w="421" w:type="dxa"/>
            <w:tcBorders>
              <w:top w:val="nil"/>
              <w:left w:val="nil"/>
              <w:bottom w:val="nil"/>
              <w:right w:val="nil"/>
            </w:tcBorders>
            <w:vAlign w:val="center"/>
            <w:hideMark/>
          </w:tcPr>
          <w:p w:rsidR="005062A5" w:rsidRPr="005062A5" w:rsidRDefault="005062A5" w:rsidP="005062A5">
            <w:pPr>
              <w:widowControl w:val="0"/>
              <w:spacing w:line="360" w:lineRule="exact"/>
              <w:rPr>
                <w:rFonts w:cs="Times New Roman"/>
                <w:kern w:val="2"/>
                <w:sz w:val="21"/>
                <w:szCs w:val="21"/>
              </w:rPr>
            </w:pPr>
            <w:r w:rsidRPr="005062A5">
              <w:rPr>
                <w:rFonts w:cs="Times New Roman" w:hint="eastAsia"/>
                <w:kern w:val="2"/>
                <w:sz w:val="21"/>
                <w:szCs w:val="21"/>
              </w:rPr>
              <w:t>2</w:t>
            </w:r>
          </w:p>
        </w:tc>
        <w:tc>
          <w:tcPr>
            <w:tcW w:w="1559" w:type="dxa"/>
            <w:tcBorders>
              <w:top w:val="nil"/>
              <w:left w:val="nil"/>
              <w:bottom w:val="nil"/>
              <w:right w:val="nil"/>
            </w:tcBorders>
            <w:vAlign w:val="center"/>
            <w:hideMark/>
          </w:tcPr>
          <w:p w:rsidR="005062A5" w:rsidRPr="005062A5" w:rsidRDefault="005062A5" w:rsidP="005062A5">
            <w:pPr>
              <w:widowControl w:val="0"/>
              <w:spacing w:line="360" w:lineRule="exact"/>
              <w:rPr>
                <w:rFonts w:cs="Times New Roman" w:hint="eastAsia"/>
                <w:kern w:val="2"/>
                <w:sz w:val="21"/>
                <w:szCs w:val="21"/>
              </w:rPr>
            </w:pPr>
            <w:r w:rsidRPr="005062A5">
              <w:rPr>
                <w:rFonts w:cs="Times New Roman" w:hint="eastAsia"/>
                <w:kern w:val="2"/>
                <w:sz w:val="21"/>
                <w:szCs w:val="21"/>
              </w:rPr>
              <w:t>下表面外圆</w:t>
            </w:r>
          </w:p>
        </w:tc>
        <w:tc>
          <w:tcPr>
            <w:tcW w:w="992" w:type="dxa"/>
            <w:tcBorders>
              <w:top w:val="nil"/>
              <w:left w:val="nil"/>
              <w:bottom w:val="nil"/>
              <w:right w:val="nil"/>
            </w:tcBorders>
            <w:vAlign w:val="center"/>
            <w:hideMark/>
          </w:tcPr>
          <w:p w:rsidR="005062A5" w:rsidRPr="005062A5" w:rsidRDefault="005062A5" w:rsidP="005062A5">
            <w:pPr>
              <w:widowControl w:val="0"/>
              <w:spacing w:line="360" w:lineRule="exact"/>
              <w:rPr>
                <w:rFonts w:ascii="Times New Roman" w:hAnsi="Times New Roman" w:cs="Times New Roman" w:hint="eastAsia"/>
                <w:kern w:val="2"/>
                <w:sz w:val="21"/>
                <w:szCs w:val="21"/>
              </w:rPr>
            </w:pPr>
            <w:r w:rsidRPr="005062A5">
              <w:rPr>
                <w:rFonts w:cs="Times New Roman"/>
                <w:color w:val="000000"/>
                <w:kern w:val="2"/>
                <w:sz w:val="21"/>
                <w:szCs w:val="21"/>
              </w:rPr>
              <w:t xml:space="preserve">0.2648 </w:t>
            </w:r>
          </w:p>
        </w:tc>
        <w:tc>
          <w:tcPr>
            <w:tcW w:w="992" w:type="dxa"/>
            <w:tcBorders>
              <w:top w:val="nil"/>
              <w:left w:val="nil"/>
              <w:bottom w:val="nil"/>
              <w:right w:val="nil"/>
            </w:tcBorders>
            <w:vAlign w:val="center"/>
            <w:hideMark/>
          </w:tcPr>
          <w:p w:rsidR="005062A5" w:rsidRPr="005062A5" w:rsidRDefault="005062A5" w:rsidP="005062A5">
            <w:pPr>
              <w:widowControl w:val="0"/>
              <w:spacing w:line="360" w:lineRule="exact"/>
              <w:rPr>
                <w:rFonts w:cs="Times New Roman"/>
                <w:kern w:val="2"/>
                <w:sz w:val="21"/>
                <w:szCs w:val="21"/>
              </w:rPr>
            </w:pPr>
            <w:r w:rsidRPr="005062A5">
              <w:rPr>
                <w:rFonts w:cs="Times New Roman"/>
                <w:color w:val="000000"/>
                <w:kern w:val="2"/>
                <w:sz w:val="21"/>
                <w:szCs w:val="21"/>
              </w:rPr>
              <w:t xml:space="preserve">0.0533 </w:t>
            </w:r>
          </w:p>
        </w:tc>
        <w:tc>
          <w:tcPr>
            <w:tcW w:w="993" w:type="dxa"/>
            <w:tcBorders>
              <w:top w:val="nil"/>
              <w:left w:val="nil"/>
              <w:bottom w:val="nil"/>
              <w:right w:val="nil"/>
            </w:tcBorders>
            <w:vAlign w:val="center"/>
            <w:hideMark/>
          </w:tcPr>
          <w:p w:rsidR="005062A5" w:rsidRPr="005062A5" w:rsidRDefault="005062A5" w:rsidP="005062A5">
            <w:pPr>
              <w:widowControl w:val="0"/>
              <w:spacing w:line="360" w:lineRule="exact"/>
              <w:rPr>
                <w:rFonts w:cs="Times New Roman"/>
                <w:kern w:val="2"/>
                <w:sz w:val="21"/>
                <w:szCs w:val="21"/>
              </w:rPr>
            </w:pPr>
            <w:r w:rsidRPr="005062A5">
              <w:rPr>
                <w:rFonts w:cs="Times New Roman"/>
                <w:color w:val="000000"/>
                <w:kern w:val="2"/>
                <w:sz w:val="21"/>
                <w:szCs w:val="21"/>
              </w:rPr>
              <w:t xml:space="preserve">548.0 </w:t>
            </w:r>
          </w:p>
        </w:tc>
      </w:tr>
      <w:tr w:rsidR="005062A5" w:rsidRPr="005062A5" w:rsidTr="005062A5">
        <w:trPr>
          <w:cantSplit/>
          <w:trHeight w:val="299"/>
          <w:jc w:val="center"/>
        </w:trPr>
        <w:tc>
          <w:tcPr>
            <w:tcW w:w="421" w:type="dxa"/>
            <w:tcBorders>
              <w:top w:val="nil"/>
              <w:left w:val="nil"/>
              <w:bottom w:val="nil"/>
              <w:right w:val="nil"/>
            </w:tcBorders>
            <w:vAlign w:val="center"/>
            <w:hideMark/>
          </w:tcPr>
          <w:p w:rsidR="005062A5" w:rsidRPr="005062A5" w:rsidRDefault="005062A5" w:rsidP="005062A5">
            <w:pPr>
              <w:widowControl w:val="0"/>
              <w:spacing w:line="360" w:lineRule="exact"/>
              <w:rPr>
                <w:rFonts w:cs="Times New Roman"/>
                <w:kern w:val="2"/>
                <w:sz w:val="21"/>
                <w:szCs w:val="21"/>
              </w:rPr>
            </w:pPr>
            <w:r w:rsidRPr="005062A5">
              <w:rPr>
                <w:rFonts w:cs="Times New Roman" w:hint="eastAsia"/>
                <w:kern w:val="2"/>
                <w:sz w:val="21"/>
                <w:szCs w:val="21"/>
              </w:rPr>
              <w:t>3</w:t>
            </w:r>
          </w:p>
        </w:tc>
        <w:tc>
          <w:tcPr>
            <w:tcW w:w="1559" w:type="dxa"/>
            <w:tcBorders>
              <w:top w:val="nil"/>
              <w:left w:val="nil"/>
              <w:bottom w:val="nil"/>
              <w:right w:val="nil"/>
            </w:tcBorders>
            <w:vAlign w:val="center"/>
            <w:hideMark/>
          </w:tcPr>
          <w:p w:rsidR="005062A5" w:rsidRPr="005062A5" w:rsidRDefault="005062A5" w:rsidP="005062A5">
            <w:pPr>
              <w:widowControl w:val="0"/>
              <w:spacing w:line="360" w:lineRule="exact"/>
              <w:rPr>
                <w:rFonts w:cs="Times New Roman" w:hint="eastAsia"/>
                <w:kern w:val="2"/>
                <w:sz w:val="21"/>
                <w:szCs w:val="21"/>
              </w:rPr>
            </w:pPr>
            <w:r w:rsidRPr="005062A5">
              <w:rPr>
                <w:rFonts w:cs="Times New Roman" w:hint="eastAsia"/>
                <w:kern w:val="2"/>
                <w:sz w:val="21"/>
                <w:szCs w:val="21"/>
              </w:rPr>
              <w:t>上表面内圆</w:t>
            </w:r>
          </w:p>
        </w:tc>
        <w:tc>
          <w:tcPr>
            <w:tcW w:w="992" w:type="dxa"/>
            <w:tcBorders>
              <w:top w:val="nil"/>
              <w:left w:val="nil"/>
              <w:bottom w:val="nil"/>
              <w:right w:val="nil"/>
            </w:tcBorders>
            <w:vAlign w:val="center"/>
            <w:hideMark/>
          </w:tcPr>
          <w:p w:rsidR="005062A5" w:rsidRPr="005062A5" w:rsidRDefault="005062A5" w:rsidP="005062A5">
            <w:pPr>
              <w:widowControl w:val="0"/>
              <w:spacing w:line="360" w:lineRule="exact"/>
              <w:rPr>
                <w:rFonts w:ascii="Times New Roman" w:hAnsi="Times New Roman" w:cs="Times New Roman" w:hint="eastAsia"/>
                <w:kern w:val="2"/>
                <w:sz w:val="21"/>
                <w:szCs w:val="21"/>
              </w:rPr>
            </w:pPr>
            <w:r w:rsidRPr="005062A5">
              <w:rPr>
                <w:rFonts w:cs="Times New Roman"/>
                <w:color w:val="000000"/>
                <w:kern w:val="2"/>
                <w:sz w:val="21"/>
                <w:szCs w:val="21"/>
              </w:rPr>
              <w:t>0.3005</w:t>
            </w:r>
          </w:p>
        </w:tc>
        <w:tc>
          <w:tcPr>
            <w:tcW w:w="992" w:type="dxa"/>
            <w:tcBorders>
              <w:top w:val="nil"/>
              <w:left w:val="nil"/>
              <w:bottom w:val="nil"/>
              <w:right w:val="nil"/>
            </w:tcBorders>
            <w:vAlign w:val="center"/>
            <w:hideMark/>
          </w:tcPr>
          <w:p w:rsidR="005062A5" w:rsidRPr="005062A5" w:rsidRDefault="005062A5" w:rsidP="005062A5">
            <w:pPr>
              <w:widowControl w:val="0"/>
              <w:spacing w:line="360" w:lineRule="exact"/>
              <w:rPr>
                <w:rFonts w:cs="Times New Roman"/>
                <w:kern w:val="2"/>
                <w:sz w:val="21"/>
                <w:szCs w:val="21"/>
              </w:rPr>
            </w:pPr>
            <w:r w:rsidRPr="005062A5">
              <w:rPr>
                <w:rFonts w:cs="Times New Roman"/>
                <w:color w:val="000000"/>
                <w:kern w:val="2"/>
                <w:sz w:val="21"/>
                <w:szCs w:val="21"/>
              </w:rPr>
              <w:t>0.0356</w:t>
            </w:r>
          </w:p>
        </w:tc>
        <w:tc>
          <w:tcPr>
            <w:tcW w:w="993" w:type="dxa"/>
            <w:tcBorders>
              <w:top w:val="nil"/>
              <w:left w:val="nil"/>
              <w:bottom w:val="nil"/>
              <w:right w:val="nil"/>
            </w:tcBorders>
            <w:vAlign w:val="center"/>
            <w:hideMark/>
          </w:tcPr>
          <w:p w:rsidR="005062A5" w:rsidRPr="005062A5" w:rsidRDefault="005062A5" w:rsidP="005062A5">
            <w:pPr>
              <w:widowControl w:val="0"/>
              <w:spacing w:line="360" w:lineRule="exact"/>
              <w:rPr>
                <w:rFonts w:cs="Times New Roman"/>
                <w:kern w:val="2"/>
                <w:sz w:val="21"/>
                <w:szCs w:val="21"/>
              </w:rPr>
            </w:pPr>
            <w:r w:rsidRPr="005062A5">
              <w:rPr>
                <w:rFonts w:cs="Times New Roman"/>
                <w:color w:val="000000"/>
                <w:kern w:val="2"/>
                <w:sz w:val="21"/>
                <w:szCs w:val="21"/>
              </w:rPr>
              <w:t xml:space="preserve">477.5 </w:t>
            </w:r>
          </w:p>
        </w:tc>
      </w:tr>
      <w:tr w:rsidR="005062A5" w:rsidRPr="005062A5" w:rsidTr="005062A5">
        <w:trPr>
          <w:cantSplit/>
          <w:trHeight w:val="241"/>
          <w:jc w:val="center"/>
        </w:trPr>
        <w:tc>
          <w:tcPr>
            <w:tcW w:w="421" w:type="dxa"/>
            <w:tcBorders>
              <w:top w:val="nil"/>
              <w:left w:val="nil"/>
              <w:bottom w:val="single" w:sz="12" w:space="0" w:color="auto"/>
              <w:right w:val="nil"/>
            </w:tcBorders>
            <w:vAlign w:val="center"/>
            <w:hideMark/>
          </w:tcPr>
          <w:p w:rsidR="005062A5" w:rsidRPr="005062A5" w:rsidRDefault="005062A5" w:rsidP="005062A5">
            <w:pPr>
              <w:widowControl w:val="0"/>
              <w:spacing w:line="360" w:lineRule="exact"/>
              <w:rPr>
                <w:rFonts w:cs="Times New Roman"/>
                <w:kern w:val="2"/>
                <w:sz w:val="21"/>
                <w:szCs w:val="21"/>
              </w:rPr>
            </w:pPr>
            <w:r w:rsidRPr="005062A5">
              <w:rPr>
                <w:rFonts w:cs="Times New Roman" w:hint="eastAsia"/>
                <w:kern w:val="2"/>
                <w:sz w:val="21"/>
                <w:szCs w:val="21"/>
              </w:rPr>
              <w:t>4</w:t>
            </w:r>
          </w:p>
        </w:tc>
        <w:tc>
          <w:tcPr>
            <w:tcW w:w="1559" w:type="dxa"/>
            <w:tcBorders>
              <w:top w:val="nil"/>
              <w:left w:val="nil"/>
              <w:bottom w:val="single" w:sz="12" w:space="0" w:color="auto"/>
              <w:right w:val="nil"/>
            </w:tcBorders>
            <w:vAlign w:val="center"/>
            <w:hideMark/>
          </w:tcPr>
          <w:p w:rsidR="005062A5" w:rsidRPr="005062A5" w:rsidRDefault="005062A5" w:rsidP="005062A5">
            <w:pPr>
              <w:widowControl w:val="0"/>
              <w:spacing w:line="360" w:lineRule="exact"/>
              <w:rPr>
                <w:rFonts w:cs="Times New Roman" w:hint="eastAsia"/>
                <w:kern w:val="2"/>
                <w:sz w:val="21"/>
                <w:szCs w:val="21"/>
              </w:rPr>
            </w:pPr>
            <w:r w:rsidRPr="005062A5">
              <w:rPr>
                <w:rFonts w:cs="Times New Roman" w:hint="eastAsia"/>
                <w:kern w:val="2"/>
                <w:sz w:val="21"/>
                <w:szCs w:val="21"/>
              </w:rPr>
              <w:t>下表面内圆</w:t>
            </w:r>
          </w:p>
        </w:tc>
        <w:tc>
          <w:tcPr>
            <w:tcW w:w="992" w:type="dxa"/>
            <w:tcBorders>
              <w:top w:val="nil"/>
              <w:left w:val="nil"/>
              <w:bottom w:val="single" w:sz="12" w:space="0" w:color="auto"/>
              <w:right w:val="nil"/>
            </w:tcBorders>
            <w:vAlign w:val="center"/>
            <w:hideMark/>
          </w:tcPr>
          <w:p w:rsidR="005062A5" w:rsidRPr="005062A5" w:rsidRDefault="005062A5" w:rsidP="005062A5">
            <w:pPr>
              <w:widowControl w:val="0"/>
              <w:spacing w:line="360" w:lineRule="exact"/>
              <w:rPr>
                <w:rFonts w:ascii="Times New Roman" w:hAnsi="Times New Roman" w:cs="Times New Roman" w:hint="eastAsia"/>
                <w:color w:val="000000"/>
                <w:kern w:val="2"/>
                <w:sz w:val="21"/>
                <w:szCs w:val="21"/>
              </w:rPr>
            </w:pPr>
            <w:r w:rsidRPr="005062A5">
              <w:rPr>
                <w:rFonts w:cs="Times New Roman"/>
                <w:color w:val="000000"/>
                <w:kern w:val="2"/>
                <w:sz w:val="21"/>
                <w:szCs w:val="21"/>
              </w:rPr>
              <w:t>0.2389</w:t>
            </w:r>
          </w:p>
        </w:tc>
        <w:tc>
          <w:tcPr>
            <w:tcW w:w="992" w:type="dxa"/>
            <w:tcBorders>
              <w:top w:val="nil"/>
              <w:left w:val="nil"/>
              <w:bottom w:val="single" w:sz="12" w:space="0" w:color="auto"/>
              <w:right w:val="nil"/>
            </w:tcBorders>
            <w:vAlign w:val="center"/>
            <w:hideMark/>
          </w:tcPr>
          <w:p w:rsidR="005062A5" w:rsidRPr="005062A5" w:rsidRDefault="005062A5" w:rsidP="005062A5">
            <w:pPr>
              <w:widowControl w:val="0"/>
              <w:spacing w:line="360" w:lineRule="exact"/>
              <w:rPr>
                <w:rFonts w:cs="Times New Roman"/>
                <w:color w:val="000000"/>
                <w:kern w:val="2"/>
                <w:sz w:val="21"/>
                <w:szCs w:val="21"/>
              </w:rPr>
            </w:pPr>
            <w:r w:rsidRPr="005062A5">
              <w:rPr>
                <w:rFonts w:cs="Times New Roman"/>
                <w:color w:val="000000"/>
                <w:kern w:val="2"/>
                <w:sz w:val="21"/>
                <w:szCs w:val="21"/>
              </w:rPr>
              <w:t xml:space="preserve">0.0499 </w:t>
            </w:r>
          </w:p>
        </w:tc>
        <w:tc>
          <w:tcPr>
            <w:tcW w:w="993" w:type="dxa"/>
            <w:tcBorders>
              <w:top w:val="nil"/>
              <w:left w:val="nil"/>
              <w:bottom w:val="single" w:sz="12" w:space="0" w:color="auto"/>
              <w:right w:val="nil"/>
            </w:tcBorders>
            <w:vAlign w:val="center"/>
            <w:hideMark/>
          </w:tcPr>
          <w:p w:rsidR="005062A5" w:rsidRPr="005062A5" w:rsidRDefault="005062A5" w:rsidP="005062A5">
            <w:pPr>
              <w:widowControl w:val="0"/>
              <w:spacing w:line="360" w:lineRule="exact"/>
              <w:rPr>
                <w:rFonts w:cs="Times New Roman"/>
                <w:color w:val="000000"/>
                <w:kern w:val="2"/>
                <w:sz w:val="21"/>
                <w:szCs w:val="21"/>
              </w:rPr>
            </w:pPr>
            <w:r w:rsidRPr="005062A5">
              <w:rPr>
                <w:rFonts w:cs="Times New Roman"/>
                <w:color w:val="000000"/>
                <w:kern w:val="2"/>
                <w:sz w:val="21"/>
                <w:szCs w:val="21"/>
              </w:rPr>
              <w:t>477.6</w:t>
            </w:r>
          </w:p>
        </w:tc>
      </w:tr>
    </w:tbl>
    <w:p w:rsidR="005062A5" w:rsidRPr="005062A5" w:rsidRDefault="005062A5" w:rsidP="005062A5">
      <w:pPr>
        <w:widowControl w:val="0"/>
        <w:spacing w:line="440" w:lineRule="exact"/>
        <w:ind w:firstLineChars="200" w:firstLine="480"/>
        <w:jc w:val="both"/>
        <w:rPr>
          <w:rFonts w:cs="Times New Roman"/>
          <w:kern w:val="2"/>
          <w:szCs w:val="22"/>
        </w:rPr>
      </w:pPr>
      <w:r w:rsidRPr="005062A5">
        <w:rPr>
          <w:rFonts w:cs="Times New Roman" w:hint="eastAsia"/>
          <w:kern w:val="2"/>
          <w:szCs w:val="22"/>
        </w:rPr>
        <w:t>由所提取的</w:t>
      </w:r>
      <w:r w:rsidRPr="005062A5">
        <w:rPr>
          <w:rFonts w:cs="Times New Roman"/>
          <w:kern w:val="2"/>
          <w:szCs w:val="22"/>
        </w:rPr>
        <w:t>8</w:t>
      </w:r>
      <w:r w:rsidRPr="005062A5">
        <w:rPr>
          <w:rFonts w:cs="Times New Roman" w:hint="eastAsia"/>
          <w:kern w:val="2"/>
          <w:szCs w:val="22"/>
        </w:rPr>
        <w:t>点相位的位移坐标减去平均半径值，得到</w:t>
      </w:r>
      <w:r w:rsidRPr="005062A5">
        <w:rPr>
          <w:rFonts w:cs="Times New Roman"/>
          <w:kern w:val="2"/>
          <w:szCs w:val="22"/>
        </w:rPr>
        <w:t>8</w:t>
      </w:r>
      <w:r w:rsidRPr="005062A5">
        <w:rPr>
          <w:rFonts w:cs="Times New Roman" w:hint="eastAsia"/>
          <w:kern w:val="2"/>
          <w:szCs w:val="22"/>
        </w:rPr>
        <w:t>点相位的半径值</w:t>
      </w:r>
      <w:r w:rsidRPr="005062A5">
        <w:rPr>
          <w:rFonts w:cs="Times New Roman"/>
          <w:kern w:val="2"/>
          <w:szCs w:val="22"/>
        </w:rPr>
        <w:t>R</w:t>
      </w:r>
      <w:r w:rsidRPr="005062A5">
        <w:rPr>
          <w:rFonts w:cs="Times New Roman"/>
          <w:kern w:val="2"/>
          <w:szCs w:val="22"/>
          <w:vertAlign w:val="subscript"/>
        </w:rPr>
        <w:t>i</w:t>
      </w:r>
      <w:r w:rsidRPr="005062A5">
        <w:rPr>
          <w:rFonts w:cs="Times New Roman" w:hint="eastAsia"/>
          <w:kern w:val="2"/>
          <w:szCs w:val="22"/>
        </w:rPr>
        <w:t>；再由</w:t>
      </w:r>
      <w:r w:rsidRPr="005062A5">
        <w:rPr>
          <w:rFonts w:cs="Times New Roman"/>
          <w:kern w:val="2"/>
          <w:szCs w:val="22"/>
        </w:rPr>
        <w:t>8</w:t>
      </w:r>
      <w:r w:rsidRPr="005062A5">
        <w:rPr>
          <w:rFonts w:cs="Times New Roman" w:hint="eastAsia"/>
          <w:kern w:val="2"/>
          <w:szCs w:val="22"/>
        </w:rPr>
        <w:t>点半径值</w:t>
      </w:r>
      <w:r w:rsidRPr="005062A5">
        <w:rPr>
          <w:rFonts w:cs="Times New Roman"/>
          <w:kern w:val="2"/>
          <w:szCs w:val="22"/>
        </w:rPr>
        <w:t>R</w:t>
      </w:r>
      <w:r w:rsidRPr="005062A5">
        <w:rPr>
          <w:rFonts w:cs="Times New Roman"/>
          <w:kern w:val="2"/>
          <w:szCs w:val="22"/>
          <w:vertAlign w:val="subscript"/>
        </w:rPr>
        <w:t>i</w:t>
      </w:r>
      <w:r w:rsidRPr="005062A5">
        <w:rPr>
          <w:rFonts w:cs="Times New Roman" w:hint="eastAsia"/>
          <w:kern w:val="2"/>
          <w:szCs w:val="22"/>
        </w:rPr>
        <w:t>减去平均半径，得到</w:t>
      </w:r>
      <w:r w:rsidRPr="005062A5">
        <w:rPr>
          <w:rFonts w:cs="Times New Roman"/>
          <w:kern w:val="2"/>
          <w:szCs w:val="22"/>
        </w:rPr>
        <w:t>8</w:t>
      </w:r>
      <w:r w:rsidRPr="005062A5">
        <w:rPr>
          <w:rFonts w:cs="Times New Roman" w:hint="eastAsia"/>
          <w:kern w:val="2"/>
          <w:szCs w:val="22"/>
        </w:rPr>
        <w:t>点半径的偏差值</w:t>
      </w:r>
      <w:r w:rsidRPr="005062A5">
        <w:rPr>
          <w:rFonts w:eastAsia="等线" w:cs="Times New Roman"/>
          <w:color w:val="000000"/>
          <w:sz w:val="20"/>
          <w:szCs w:val="20"/>
        </w:rPr>
        <w:t>ΔR</w:t>
      </w:r>
      <w:r w:rsidRPr="005062A5">
        <w:rPr>
          <w:rFonts w:eastAsia="等线" w:cs="Times New Roman" w:hint="eastAsia"/>
          <w:color w:val="000000"/>
          <w:sz w:val="20"/>
          <w:szCs w:val="20"/>
        </w:rPr>
        <w:t>，</w:t>
      </w:r>
      <w:r w:rsidRPr="005062A5">
        <w:rPr>
          <w:rFonts w:cs="Times New Roman" w:hint="eastAsia"/>
          <w:kern w:val="2"/>
          <w:szCs w:val="22"/>
        </w:rPr>
        <w:t>即圆度。见表</w:t>
      </w:r>
      <w:r w:rsidRPr="005062A5">
        <w:rPr>
          <w:rFonts w:cs="Times New Roman"/>
          <w:kern w:val="2"/>
          <w:szCs w:val="22"/>
        </w:rPr>
        <w:t>4</w:t>
      </w:r>
      <w:r w:rsidRPr="005062A5">
        <w:rPr>
          <w:rFonts w:cs="Times New Roman" w:hint="eastAsia"/>
          <w:kern w:val="2"/>
          <w:szCs w:val="22"/>
        </w:rPr>
        <w:t>。</w:t>
      </w:r>
    </w:p>
    <w:p w:rsidR="005062A5" w:rsidRPr="005062A5" w:rsidRDefault="005062A5" w:rsidP="005062A5">
      <w:pPr>
        <w:widowControl w:val="0"/>
        <w:spacing w:line="440" w:lineRule="exact"/>
        <w:jc w:val="center"/>
        <w:rPr>
          <w:kern w:val="2"/>
          <w:szCs w:val="20"/>
        </w:rPr>
      </w:pPr>
      <w:bookmarkStart w:id="59" w:name="_Ref174184376"/>
      <w:r w:rsidRPr="005062A5">
        <w:rPr>
          <w:rFonts w:hint="eastAsia"/>
          <w:kern w:val="2"/>
          <w:szCs w:val="20"/>
        </w:rPr>
        <w:t>表</w:t>
      </w:r>
      <w:bookmarkEnd w:id="59"/>
      <w:r w:rsidRPr="005062A5">
        <w:rPr>
          <w:rFonts w:hint="eastAsia"/>
          <w:kern w:val="2"/>
          <w:szCs w:val="20"/>
        </w:rPr>
        <w:t>4 9310</w:t>
      </w:r>
      <w:r w:rsidRPr="005062A5">
        <w:rPr>
          <w:rFonts w:hint="eastAsia"/>
          <w:kern w:val="2"/>
          <w:szCs w:val="20"/>
        </w:rPr>
        <w:t>渗碳数据计算结果</w:t>
      </w:r>
    </w:p>
    <w:tbl>
      <w:tblPr>
        <w:tblW w:w="8505" w:type="dxa"/>
        <w:tblBorders>
          <w:top w:val="single" w:sz="12" w:space="0" w:color="auto"/>
          <w:bottom w:val="single" w:sz="12" w:space="0" w:color="auto"/>
        </w:tblBorders>
        <w:tblLayout w:type="fixed"/>
        <w:tblLook w:val="04A0" w:firstRow="1" w:lastRow="0" w:firstColumn="1" w:lastColumn="0" w:noHBand="0" w:noVBand="1"/>
      </w:tblPr>
      <w:tblGrid>
        <w:gridCol w:w="704"/>
        <w:gridCol w:w="1004"/>
        <w:gridCol w:w="986"/>
        <w:gridCol w:w="1004"/>
        <w:gridCol w:w="976"/>
        <w:gridCol w:w="1004"/>
        <w:gridCol w:w="889"/>
        <w:gridCol w:w="1049"/>
        <w:gridCol w:w="889"/>
      </w:tblGrid>
      <w:tr w:rsidR="005062A5" w:rsidRPr="005062A5" w:rsidTr="005062A5">
        <w:trPr>
          <w:trHeight w:val="588"/>
        </w:trPr>
        <w:tc>
          <w:tcPr>
            <w:tcW w:w="705" w:type="dxa"/>
            <w:tcBorders>
              <w:top w:val="single" w:sz="12" w:space="0" w:color="auto"/>
              <w:left w:val="nil"/>
              <w:bottom w:val="single" w:sz="4" w:space="0" w:color="auto"/>
              <w:right w:val="nil"/>
            </w:tcBorders>
            <w:vAlign w:val="center"/>
            <w:hideMark/>
          </w:tcPr>
          <w:p w:rsidR="005062A5" w:rsidRPr="005062A5" w:rsidRDefault="005062A5" w:rsidP="005062A5">
            <w:pPr>
              <w:widowControl w:val="0"/>
              <w:spacing w:line="360" w:lineRule="exact"/>
              <w:jc w:val="center"/>
              <w:rPr>
                <w:rFonts w:cs="Times New Roman" w:hint="eastAsia"/>
                <w:color w:val="000000"/>
                <w:sz w:val="21"/>
                <w:szCs w:val="21"/>
              </w:rPr>
            </w:pPr>
            <w:r w:rsidRPr="005062A5">
              <w:rPr>
                <w:rFonts w:cs="Times New Roman"/>
                <w:kern w:val="2"/>
                <w:sz w:val="21"/>
                <w:szCs w:val="21"/>
              </w:rPr>
              <w:tab/>
            </w:r>
          </w:p>
        </w:tc>
        <w:tc>
          <w:tcPr>
            <w:tcW w:w="1990" w:type="dxa"/>
            <w:gridSpan w:val="2"/>
            <w:tcBorders>
              <w:top w:val="single" w:sz="12" w:space="0" w:color="auto"/>
              <w:left w:val="nil"/>
              <w:bottom w:val="single" w:sz="4" w:space="0" w:color="auto"/>
              <w:right w:val="nil"/>
            </w:tcBorders>
            <w:shd w:val="clear" w:color="auto" w:fill="FFF2CC"/>
            <w:noWrap/>
            <w:vAlign w:val="center"/>
            <w:hideMark/>
          </w:tcPr>
          <w:p w:rsidR="005062A5" w:rsidRPr="005062A5" w:rsidRDefault="005062A5" w:rsidP="005062A5">
            <w:pPr>
              <w:widowControl w:val="0"/>
              <w:spacing w:line="360" w:lineRule="exact"/>
              <w:jc w:val="center"/>
              <w:rPr>
                <w:rFonts w:cs="Times New Roman" w:hint="eastAsia"/>
                <w:color w:val="000000"/>
                <w:sz w:val="21"/>
                <w:szCs w:val="21"/>
              </w:rPr>
            </w:pPr>
            <w:r w:rsidRPr="005062A5">
              <w:rPr>
                <w:rFonts w:cs="Times New Roman" w:hint="eastAsia"/>
                <w:color w:val="000000"/>
                <w:sz w:val="21"/>
                <w:szCs w:val="21"/>
              </w:rPr>
              <w:t>上表面外圆半径及偏差值</w:t>
            </w:r>
          </w:p>
        </w:tc>
        <w:tc>
          <w:tcPr>
            <w:tcW w:w="1980" w:type="dxa"/>
            <w:gridSpan w:val="2"/>
            <w:tcBorders>
              <w:top w:val="single" w:sz="12" w:space="0" w:color="auto"/>
              <w:left w:val="nil"/>
              <w:bottom w:val="single" w:sz="4" w:space="0" w:color="auto"/>
              <w:right w:val="nil"/>
            </w:tcBorders>
            <w:shd w:val="clear" w:color="auto" w:fill="FFF2CC"/>
            <w:vAlign w:val="center"/>
            <w:hideMark/>
          </w:tcPr>
          <w:p w:rsidR="005062A5" w:rsidRPr="005062A5" w:rsidRDefault="005062A5" w:rsidP="005062A5">
            <w:pPr>
              <w:widowControl w:val="0"/>
              <w:spacing w:line="360" w:lineRule="exact"/>
              <w:jc w:val="center"/>
              <w:rPr>
                <w:rFonts w:cs="Times New Roman" w:hint="eastAsia"/>
                <w:color w:val="000000"/>
                <w:sz w:val="21"/>
                <w:szCs w:val="21"/>
              </w:rPr>
            </w:pPr>
            <w:r w:rsidRPr="005062A5">
              <w:rPr>
                <w:rFonts w:cs="Times New Roman" w:hint="eastAsia"/>
                <w:color w:val="000000"/>
                <w:sz w:val="21"/>
                <w:szCs w:val="21"/>
              </w:rPr>
              <w:t>下表面外圆半径及偏差值</w:t>
            </w:r>
          </w:p>
        </w:tc>
        <w:tc>
          <w:tcPr>
            <w:tcW w:w="1893" w:type="dxa"/>
            <w:gridSpan w:val="2"/>
            <w:tcBorders>
              <w:top w:val="single" w:sz="12" w:space="0" w:color="auto"/>
              <w:left w:val="nil"/>
              <w:bottom w:val="single" w:sz="4" w:space="0" w:color="auto"/>
              <w:right w:val="nil"/>
            </w:tcBorders>
            <w:shd w:val="clear" w:color="auto" w:fill="E7E6E6"/>
            <w:vAlign w:val="center"/>
            <w:hideMark/>
          </w:tcPr>
          <w:p w:rsidR="005062A5" w:rsidRPr="005062A5" w:rsidRDefault="005062A5" w:rsidP="005062A5">
            <w:pPr>
              <w:widowControl w:val="0"/>
              <w:spacing w:line="360" w:lineRule="exact"/>
              <w:jc w:val="center"/>
              <w:rPr>
                <w:rFonts w:cs="Times New Roman" w:hint="eastAsia"/>
                <w:color w:val="000000"/>
                <w:sz w:val="21"/>
                <w:szCs w:val="21"/>
              </w:rPr>
            </w:pPr>
            <w:r w:rsidRPr="005062A5">
              <w:rPr>
                <w:rFonts w:cs="Times New Roman" w:hint="eastAsia"/>
                <w:color w:val="000000"/>
                <w:sz w:val="21"/>
                <w:szCs w:val="21"/>
              </w:rPr>
              <w:t>上表面内圆半径及偏差值</w:t>
            </w:r>
          </w:p>
        </w:tc>
        <w:tc>
          <w:tcPr>
            <w:tcW w:w="1938" w:type="dxa"/>
            <w:gridSpan w:val="2"/>
            <w:tcBorders>
              <w:top w:val="single" w:sz="12" w:space="0" w:color="auto"/>
              <w:left w:val="nil"/>
              <w:bottom w:val="single" w:sz="4" w:space="0" w:color="auto"/>
              <w:right w:val="nil"/>
            </w:tcBorders>
            <w:shd w:val="clear" w:color="auto" w:fill="E7E6E6"/>
            <w:vAlign w:val="center"/>
            <w:hideMark/>
          </w:tcPr>
          <w:p w:rsidR="005062A5" w:rsidRPr="005062A5" w:rsidRDefault="005062A5" w:rsidP="005062A5">
            <w:pPr>
              <w:widowControl w:val="0"/>
              <w:spacing w:line="360" w:lineRule="exact"/>
              <w:jc w:val="center"/>
              <w:rPr>
                <w:rFonts w:cs="Times New Roman" w:hint="eastAsia"/>
                <w:color w:val="000000"/>
                <w:sz w:val="21"/>
                <w:szCs w:val="21"/>
              </w:rPr>
            </w:pPr>
            <w:r w:rsidRPr="005062A5">
              <w:rPr>
                <w:rFonts w:cs="Times New Roman" w:hint="eastAsia"/>
                <w:color w:val="000000"/>
                <w:sz w:val="21"/>
                <w:szCs w:val="21"/>
              </w:rPr>
              <w:t>下表面内圆半径及偏差值</w:t>
            </w:r>
          </w:p>
        </w:tc>
      </w:tr>
      <w:tr w:rsidR="005062A5" w:rsidRPr="005062A5" w:rsidTr="005062A5">
        <w:trPr>
          <w:trHeight w:val="420"/>
        </w:trPr>
        <w:tc>
          <w:tcPr>
            <w:tcW w:w="705" w:type="dxa"/>
            <w:tcBorders>
              <w:top w:val="single" w:sz="4" w:space="0" w:color="auto"/>
              <w:left w:val="nil"/>
              <w:bottom w:val="single" w:sz="4" w:space="0" w:color="auto"/>
              <w:right w:val="nil"/>
            </w:tcBorders>
            <w:vAlign w:val="center"/>
            <w:hideMark/>
          </w:tcPr>
          <w:p w:rsidR="005062A5" w:rsidRPr="005062A5" w:rsidRDefault="005062A5" w:rsidP="005062A5">
            <w:pPr>
              <w:widowControl w:val="0"/>
              <w:spacing w:line="360" w:lineRule="exact"/>
              <w:jc w:val="center"/>
              <w:rPr>
                <w:rFonts w:cs="Times New Roman" w:hint="eastAsia"/>
                <w:color w:val="000000"/>
                <w:sz w:val="21"/>
                <w:szCs w:val="21"/>
              </w:rPr>
            </w:pPr>
            <w:r w:rsidRPr="005062A5">
              <w:rPr>
                <w:rFonts w:cs="Times New Roman" w:hint="eastAsia"/>
                <w:color w:val="000000"/>
                <w:kern w:val="2"/>
                <w:sz w:val="21"/>
                <w:szCs w:val="21"/>
              </w:rPr>
              <w:t>相位</w:t>
            </w:r>
          </w:p>
        </w:tc>
        <w:tc>
          <w:tcPr>
            <w:tcW w:w="1004" w:type="dxa"/>
            <w:tcBorders>
              <w:top w:val="single" w:sz="4" w:space="0" w:color="auto"/>
              <w:left w:val="nil"/>
              <w:bottom w:val="single" w:sz="4" w:space="0" w:color="auto"/>
              <w:right w:val="nil"/>
            </w:tcBorders>
            <w:shd w:val="clear" w:color="auto" w:fill="FFF2CC"/>
            <w:noWrap/>
            <w:vAlign w:val="center"/>
            <w:hideMark/>
          </w:tcPr>
          <w:p w:rsidR="005062A5" w:rsidRPr="005062A5" w:rsidRDefault="005062A5" w:rsidP="005062A5">
            <w:pPr>
              <w:widowControl w:val="0"/>
              <w:spacing w:line="360" w:lineRule="exact"/>
              <w:jc w:val="center"/>
              <w:rPr>
                <w:rFonts w:eastAsia="等线" w:cs="Times New Roman" w:hint="eastAsia"/>
                <w:color w:val="000000"/>
                <w:sz w:val="21"/>
                <w:szCs w:val="21"/>
              </w:rPr>
            </w:pPr>
            <w:r w:rsidRPr="005062A5">
              <w:rPr>
                <w:rFonts w:eastAsia="等线" w:cs="Times New Roman"/>
                <w:color w:val="000000"/>
                <w:sz w:val="21"/>
                <w:szCs w:val="21"/>
              </w:rPr>
              <w:t>R</w:t>
            </w:r>
          </w:p>
        </w:tc>
        <w:tc>
          <w:tcPr>
            <w:tcW w:w="986" w:type="dxa"/>
            <w:tcBorders>
              <w:top w:val="single" w:sz="4" w:space="0" w:color="auto"/>
              <w:left w:val="nil"/>
              <w:bottom w:val="single" w:sz="4" w:space="0" w:color="auto"/>
              <w:right w:val="nil"/>
            </w:tcBorders>
            <w:shd w:val="clear" w:color="auto" w:fill="FFF2CC"/>
            <w:noWrap/>
            <w:vAlign w:val="center"/>
            <w:hideMark/>
          </w:tcPr>
          <w:p w:rsidR="005062A5" w:rsidRPr="005062A5" w:rsidRDefault="005062A5" w:rsidP="005062A5">
            <w:pPr>
              <w:widowControl w:val="0"/>
              <w:spacing w:line="360" w:lineRule="exact"/>
              <w:jc w:val="center"/>
              <w:rPr>
                <w:rFonts w:eastAsia="等线" w:cs="Times New Roman"/>
                <w:color w:val="000000"/>
                <w:sz w:val="21"/>
                <w:szCs w:val="21"/>
              </w:rPr>
            </w:pPr>
            <w:r w:rsidRPr="005062A5">
              <w:rPr>
                <w:rFonts w:eastAsia="等线" w:cs="Times New Roman"/>
                <w:color w:val="000000"/>
                <w:sz w:val="21"/>
                <w:szCs w:val="21"/>
              </w:rPr>
              <w:t>ΔR</w:t>
            </w:r>
          </w:p>
        </w:tc>
        <w:tc>
          <w:tcPr>
            <w:tcW w:w="1004" w:type="dxa"/>
            <w:tcBorders>
              <w:top w:val="single" w:sz="4" w:space="0" w:color="auto"/>
              <w:left w:val="nil"/>
              <w:bottom w:val="single" w:sz="4" w:space="0" w:color="auto"/>
              <w:right w:val="nil"/>
            </w:tcBorders>
            <w:shd w:val="clear" w:color="auto" w:fill="FFF2CC"/>
            <w:vAlign w:val="center"/>
            <w:hideMark/>
          </w:tcPr>
          <w:p w:rsidR="005062A5" w:rsidRPr="005062A5" w:rsidRDefault="005062A5" w:rsidP="005062A5">
            <w:pPr>
              <w:widowControl w:val="0"/>
              <w:spacing w:line="360" w:lineRule="exact"/>
              <w:jc w:val="center"/>
              <w:rPr>
                <w:rFonts w:eastAsia="等线" w:cs="Times New Roman"/>
                <w:color w:val="000000"/>
                <w:sz w:val="21"/>
                <w:szCs w:val="21"/>
              </w:rPr>
            </w:pPr>
            <w:r w:rsidRPr="005062A5">
              <w:rPr>
                <w:rFonts w:eastAsia="等线" w:cs="Times New Roman"/>
                <w:color w:val="000000"/>
                <w:sz w:val="21"/>
                <w:szCs w:val="21"/>
              </w:rPr>
              <w:t>R</w:t>
            </w:r>
          </w:p>
        </w:tc>
        <w:tc>
          <w:tcPr>
            <w:tcW w:w="976" w:type="dxa"/>
            <w:tcBorders>
              <w:top w:val="single" w:sz="4" w:space="0" w:color="auto"/>
              <w:left w:val="nil"/>
              <w:bottom w:val="single" w:sz="4" w:space="0" w:color="auto"/>
              <w:right w:val="nil"/>
            </w:tcBorders>
            <w:shd w:val="clear" w:color="auto" w:fill="FFF2CC"/>
            <w:vAlign w:val="center"/>
            <w:hideMark/>
          </w:tcPr>
          <w:p w:rsidR="005062A5" w:rsidRPr="005062A5" w:rsidRDefault="005062A5" w:rsidP="005062A5">
            <w:pPr>
              <w:widowControl w:val="0"/>
              <w:spacing w:line="360" w:lineRule="exact"/>
              <w:jc w:val="center"/>
              <w:rPr>
                <w:rFonts w:eastAsia="等线" w:cs="Times New Roman"/>
                <w:color w:val="000000"/>
                <w:sz w:val="21"/>
                <w:szCs w:val="21"/>
              </w:rPr>
            </w:pPr>
            <w:r w:rsidRPr="005062A5">
              <w:rPr>
                <w:rFonts w:eastAsia="等线" w:cs="Times New Roman"/>
                <w:color w:val="000000"/>
                <w:sz w:val="21"/>
                <w:szCs w:val="21"/>
              </w:rPr>
              <w:t>ΔR</w:t>
            </w:r>
          </w:p>
        </w:tc>
        <w:tc>
          <w:tcPr>
            <w:tcW w:w="1004" w:type="dxa"/>
            <w:tcBorders>
              <w:top w:val="single" w:sz="4" w:space="0" w:color="auto"/>
              <w:left w:val="nil"/>
              <w:bottom w:val="single" w:sz="4" w:space="0" w:color="auto"/>
              <w:right w:val="nil"/>
            </w:tcBorders>
            <w:shd w:val="clear" w:color="auto" w:fill="E7E6E6"/>
            <w:vAlign w:val="center"/>
            <w:hideMark/>
          </w:tcPr>
          <w:p w:rsidR="005062A5" w:rsidRPr="005062A5" w:rsidRDefault="005062A5" w:rsidP="005062A5">
            <w:pPr>
              <w:widowControl w:val="0"/>
              <w:spacing w:line="360" w:lineRule="exact"/>
              <w:jc w:val="center"/>
              <w:rPr>
                <w:rFonts w:eastAsia="等线" w:cs="Times New Roman"/>
                <w:color w:val="000000"/>
                <w:sz w:val="21"/>
                <w:szCs w:val="21"/>
              </w:rPr>
            </w:pPr>
            <w:r w:rsidRPr="005062A5">
              <w:rPr>
                <w:rFonts w:eastAsia="等线" w:cs="Times New Roman"/>
                <w:color w:val="000000"/>
                <w:sz w:val="21"/>
                <w:szCs w:val="21"/>
              </w:rPr>
              <w:t>R</w:t>
            </w:r>
          </w:p>
        </w:tc>
        <w:tc>
          <w:tcPr>
            <w:tcW w:w="889" w:type="dxa"/>
            <w:tcBorders>
              <w:top w:val="single" w:sz="4" w:space="0" w:color="auto"/>
              <w:left w:val="nil"/>
              <w:bottom w:val="single" w:sz="4" w:space="0" w:color="auto"/>
              <w:right w:val="nil"/>
            </w:tcBorders>
            <w:shd w:val="clear" w:color="auto" w:fill="E7E6E6"/>
            <w:vAlign w:val="center"/>
            <w:hideMark/>
          </w:tcPr>
          <w:p w:rsidR="005062A5" w:rsidRPr="005062A5" w:rsidRDefault="005062A5" w:rsidP="005062A5">
            <w:pPr>
              <w:widowControl w:val="0"/>
              <w:spacing w:line="360" w:lineRule="exact"/>
              <w:jc w:val="center"/>
              <w:rPr>
                <w:rFonts w:eastAsia="等线" w:cs="Times New Roman"/>
                <w:color w:val="000000"/>
                <w:sz w:val="21"/>
                <w:szCs w:val="21"/>
              </w:rPr>
            </w:pPr>
            <w:r w:rsidRPr="005062A5">
              <w:rPr>
                <w:rFonts w:eastAsia="等线" w:cs="Times New Roman"/>
                <w:color w:val="000000"/>
                <w:sz w:val="21"/>
                <w:szCs w:val="21"/>
              </w:rPr>
              <w:t>ΔR</w:t>
            </w:r>
          </w:p>
        </w:tc>
        <w:tc>
          <w:tcPr>
            <w:tcW w:w="1049" w:type="dxa"/>
            <w:tcBorders>
              <w:top w:val="single" w:sz="4" w:space="0" w:color="auto"/>
              <w:left w:val="nil"/>
              <w:bottom w:val="single" w:sz="4" w:space="0" w:color="auto"/>
              <w:right w:val="nil"/>
            </w:tcBorders>
            <w:shd w:val="clear" w:color="auto" w:fill="E7E6E6"/>
            <w:vAlign w:val="center"/>
            <w:hideMark/>
          </w:tcPr>
          <w:p w:rsidR="005062A5" w:rsidRPr="005062A5" w:rsidRDefault="005062A5" w:rsidP="005062A5">
            <w:pPr>
              <w:widowControl w:val="0"/>
              <w:spacing w:line="360" w:lineRule="exact"/>
              <w:jc w:val="center"/>
              <w:rPr>
                <w:rFonts w:eastAsia="等线" w:cs="Times New Roman"/>
                <w:color w:val="000000"/>
                <w:sz w:val="21"/>
                <w:szCs w:val="21"/>
              </w:rPr>
            </w:pPr>
            <w:r w:rsidRPr="005062A5">
              <w:rPr>
                <w:rFonts w:eastAsia="等线" w:cs="Times New Roman"/>
                <w:color w:val="000000"/>
                <w:sz w:val="21"/>
                <w:szCs w:val="21"/>
              </w:rPr>
              <w:t>R</w:t>
            </w:r>
          </w:p>
        </w:tc>
        <w:tc>
          <w:tcPr>
            <w:tcW w:w="889" w:type="dxa"/>
            <w:tcBorders>
              <w:top w:val="single" w:sz="4" w:space="0" w:color="auto"/>
              <w:left w:val="nil"/>
              <w:bottom w:val="single" w:sz="4" w:space="0" w:color="auto"/>
              <w:right w:val="nil"/>
            </w:tcBorders>
            <w:shd w:val="clear" w:color="auto" w:fill="E7E6E6"/>
            <w:vAlign w:val="center"/>
            <w:hideMark/>
          </w:tcPr>
          <w:p w:rsidR="005062A5" w:rsidRPr="005062A5" w:rsidRDefault="005062A5" w:rsidP="005062A5">
            <w:pPr>
              <w:widowControl w:val="0"/>
              <w:spacing w:line="360" w:lineRule="exact"/>
              <w:jc w:val="center"/>
              <w:rPr>
                <w:rFonts w:eastAsia="等线" w:cs="Times New Roman"/>
                <w:color w:val="000000"/>
                <w:sz w:val="21"/>
                <w:szCs w:val="21"/>
              </w:rPr>
            </w:pPr>
            <w:r w:rsidRPr="005062A5">
              <w:rPr>
                <w:rFonts w:eastAsia="等线" w:cs="Times New Roman"/>
                <w:color w:val="000000"/>
                <w:sz w:val="21"/>
                <w:szCs w:val="21"/>
              </w:rPr>
              <w:t>ΔR</w:t>
            </w:r>
          </w:p>
        </w:tc>
      </w:tr>
      <w:tr w:rsidR="005062A5" w:rsidRPr="005062A5" w:rsidTr="005062A5">
        <w:trPr>
          <w:trHeight w:val="414"/>
        </w:trPr>
        <w:tc>
          <w:tcPr>
            <w:tcW w:w="705" w:type="dxa"/>
            <w:tcBorders>
              <w:top w:val="single" w:sz="4" w:space="0" w:color="auto"/>
              <w:left w:val="nil"/>
              <w:bottom w:val="nil"/>
              <w:right w:val="nil"/>
            </w:tcBorders>
            <w:vAlign w:val="center"/>
            <w:hideMark/>
          </w:tcPr>
          <w:p w:rsidR="005062A5" w:rsidRPr="005062A5" w:rsidRDefault="005062A5" w:rsidP="005062A5">
            <w:pPr>
              <w:widowControl w:val="0"/>
              <w:spacing w:line="360" w:lineRule="exact"/>
              <w:rPr>
                <w:rFonts w:eastAsia="等线" w:cs="Times New Roman"/>
                <w:color w:val="000000"/>
                <w:sz w:val="21"/>
                <w:szCs w:val="21"/>
              </w:rPr>
            </w:pPr>
            <w:r w:rsidRPr="005062A5">
              <w:rPr>
                <w:rFonts w:eastAsia="等线" w:cs="Times New Roman"/>
                <w:color w:val="000000"/>
                <w:kern w:val="2"/>
                <w:sz w:val="21"/>
                <w:szCs w:val="21"/>
              </w:rPr>
              <w:t>-270</w:t>
            </w:r>
          </w:p>
        </w:tc>
        <w:tc>
          <w:tcPr>
            <w:tcW w:w="1004" w:type="dxa"/>
            <w:tcBorders>
              <w:top w:val="single" w:sz="4" w:space="0" w:color="auto"/>
              <w:left w:val="nil"/>
              <w:bottom w:val="nil"/>
              <w:right w:val="nil"/>
            </w:tcBorders>
            <w:noWrap/>
            <w:vAlign w:val="center"/>
            <w:hideMark/>
          </w:tcPr>
          <w:p w:rsidR="005062A5" w:rsidRPr="005062A5" w:rsidRDefault="005062A5" w:rsidP="005062A5">
            <w:pPr>
              <w:widowControl w:val="0"/>
              <w:spacing w:line="360" w:lineRule="exact"/>
              <w:rPr>
                <w:rFonts w:eastAsia="等线" w:cs="Times New Roman"/>
                <w:color w:val="000000"/>
                <w:sz w:val="21"/>
                <w:szCs w:val="21"/>
              </w:rPr>
            </w:pPr>
            <w:r w:rsidRPr="005062A5">
              <w:rPr>
                <w:rFonts w:eastAsia="等线" w:cs="Times New Roman"/>
                <w:color w:val="000000"/>
                <w:sz w:val="21"/>
                <w:szCs w:val="21"/>
              </w:rPr>
              <w:t>548.1307</w:t>
            </w:r>
          </w:p>
        </w:tc>
        <w:tc>
          <w:tcPr>
            <w:tcW w:w="986" w:type="dxa"/>
            <w:tcBorders>
              <w:top w:val="single" w:sz="4" w:space="0" w:color="auto"/>
              <w:left w:val="nil"/>
              <w:bottom w:val="nil"/>
              <w:right w:val="nil"/>
            </w:tcBorders>
            <w:noWrap/>
            <w:vAlign w:val="center"/>
            <w:hideMark/>
          </w:tcPr>
          <w:p w:rsidR="005062A5" w:rsidRPr="005062A5" w:rsidRDefault="005062A5" w:rsidP="005062A5">
            <w:pPr>
              <w:widowControl w:val="0"/>
              <w:spacing w:line="360" w:lineRule="exact"/>
              <w:rPr>
                <w:rFonts w:eastAsia="等线" w:cs="Times New Roman"/>
                <w:color w:val="000000"/>
                <w:sz w:val="21"/>
                <w:szCs w:val="21"/>
              </w:rPr>
            </w:pPr>
            <w:r w:rsidRPr="005062A5">
              <w:rPr>
                <w:rFonts w:eastAsia="等线" w:cs="Times New Roman"/>
                <w:color w:val="000000"/>
                <w:sz w:val="21"/>
                <w:szCs w:val="21"/>
              </w:rPr>
              <w:t xml:space="preserve">0.1307 </w:t>
            </w:r>
          </w:p>
        </w:tc>
        <w:tc>
          <w:tcPr>
            <w:tcW w:w="1004" w:type="dxa"/>
            <w:tcBorders>
              <w:top w:val="single" w:sz="4" w:space="0" w:color="auto"/>
              <w:left w:val="nil"/>
              <w:bottom w:val="nil"/>
              <w:right w:val="nil"/>
            </w:tcBorders>
            <w:vAlign w:val="center"/>
            <w:hideMark/>
          </w:tcPr>
          <w:p w:rsidR="005062A5" w:rsidRPr="005062A5" w:rsidRDefault="005062A5" w:rsidP="005062A5">
            <w:pPr>
              <w:widowControl w:val="0"/>
              <w:spacing w:line="360" w:lineRule="exact"/>
              <w:rPr>
                <w:rFonts w:eastAsia="等线" w:cs="Times New Roman"/>
                <w:color w:val="000000"/>
                <w:sz w:val="21"/>
                <w:szCs w:val="21"/>
              </w:rPr>
            </w:pPr>
            <w:r w:rsidRPr="005062A5">
              <w:rPr>
                <w:rFonts w:eastAsia="等线" w:cs="Times New Roman"/>
                <w:color w:val="000000"/>
                <w:sz w:val="21"/>
                <w:szCs w:val="21"/>
              </w:rPr>
              <w:t>548.1783</w:t>
            </w:r>
          </w:p>
        </w:tc>
        <w:tc>
          <w:tcPr>
            <w:tcW w:w="976" w:type="dxa"/>
            <w:tcBorders>
              <w:top w:val="single" w:sz="4" w:space="0" w:color="auto"/>
              <w:left w:val="nil"/>
              <w:bottom w:val="nil"/>
              <w:right w:val="nil"/>
            </w:tcBorders>
            <w:vAlign w:val="center"/>
            <w:hideMark/>
          </w:tcPr>
          <w:p w:rsidR="005062A5" w:rsidRPr="005062A5" w:rsidRDefault="005062A5" w:rsidP="005062A5">
            <w:pPr>
              <w:widowControl w:val="0"/>
              <w:spacing w:line="360" w:lineRule="exact"/>
              <w:rPr>
                <w:rFonts w:eastAsia="等线" w:cs="Times New Roman"/>
                <w:color w:val="000000"/>
                <w:sz w:val="21"/>
                <w:szCs w:val="21"/>
              </w:rPr>
            </w:pPr>
            <w:r w:rsidRPr="005062A5">
              <w:rPr>
                <w:rFonts w:eastAsia="等线" w:cs="Times New Roman"/>
                <w:color w:val="000000"/>
                <w:sz w:val="21"/>
                <w:szCs w:val="21"/>
              </w:rPr>
              <w:t xml:space="preserve">0.1783 </w:t>
            </w:r>
          </w:p>
        </w:tc>
        <w:tc>
          <w:tcPr>
            <w:tcW w:w="1004" w:type="dxa"/>
            <w:tcBorders>
              <w:top w:val="single" w:sz="4" w:space="0" w:color="auto"/>
              <w:left w:val="nil"/>
              <w:bottom w:val="nil"/>
              <w:right w:val="nil"/>
            </w:tcBorders>
            <w:vAlign w:val="center"/>
            <w:hideMark/>
          </w:tcPr>
          <w:p w:rsidR="005062A5" w:rsidRPr="005062A5" w:rsidRDefault="005062A5" w:rsidP="005062A5">
            <w:pPr>
              <w:widowControl w:val="0"/>
              <w:spacing w:line="360" w:lineRule="exact"/>
              <w:rPr>
                <w:rFonts w:eastAsia="等线" w:cs="Times New Roman"/>
                <w:color w:val="000000"/>
                <w:sz w:val="21"/>
                <w:szCs w:val="21"/>
              </w:rPr>
            </w:pPr>
            <w:r w:rsidRPr="005062A5">
              <w:rPr>
                <w:rFonts w:eastAsia="等线" w:cs="Times New Roman"/>
                <w:color w:val="000000"/>
                <w:sz w:val="21"/>
                <w:szCs w:val="21"/>
              </w:rPr>
              <w:t>477.4799</w:t>
            </w:r>
          </w:p>
        </w:tc>
        <w:tc>
          <w:tcPr>
            <w:tcW w:w="889" w:type="dxa"/>
            <w:tcBorders>
              <w:top w:val="single" w:sz="4" w:space="0" w:color="auto"/>
              <w:left w:val="nil"/>
              <w:bottom w:val="nil"/>
              <w:right w:val="nil"/>
            </w:tcBorders>
            <w:vAlign w:val="center"/>
            <w:hideMark/>
          </w:tcPr>
          <w:p w:rsidR="005062A5" w:rsidRPr="005062A5" w:rsidRDefault="005062A5" w:rsidP="005062A5">
            <w:pPr>
              <w:widowControl w:val="0"/>
              <w:spacing w:line="360" w:lineRule="exact"/>
              <w:rPr>
                <w:rFonts w:eastAsia="等线" w:cs="Times New Roman"/>
                <w:color w:val="000000"/>
                <w:sz w:val="21"/>
                <w:szCs w:val="21"/>
              </w:rPr>
            </w:pPr>
            <w:r w:rsidRPr="005062A5">
              <w:rPr>
                <w:rFonts w:eastAsia="等线" w:cs="Times New Roman"/>
                <w:color w:val="000000"/>
                <w:sz w:val="21"/>
                <w:szCs w:val="21"/>
              </w:rPr>
              <w:t xml:space="preserve">-0.0201 </w:t>
            </w:r>
          </w:p>
        </w:tc>
        <w:tc>
          <w:tcPr>
            <w:tcW w:w="1049" w:type="dxa"/>
            <w:tcBorders>
              <w:top w:val="single" w:sz="4" w:space="0" w:color="auto"/>
              <w:left w:val="nil"/>
              <w:bottom w:val="nil"/>
              <w:right w:val="nil"/>
            </w:tcBorders>
            <w:vAlign w:val="center"/>
            <w:hideMark/>
          </w:tcPr>
          <w:p w:rsidR="005062A5" w:rsidRPr="005062A5" w:rsidRDefault="005062A5" w:rsidP="005062A5">
            <w:pPr>
              <w:widowControl w:val="0"/>
              <w:spacing w:line="360" w:lineRule="exact"/>
              <w:rPr>
                <w:rFonts w:eastAsia="等线" w:cs="Times New Roman"/>
                <w:color w:val="000000"/>
                <w:sz w:val="21"/>
                <w:szCs w:val="21"/>
              </w:rPr>
            </w:pPr>
            <w:r w:rsidRPr="005062A5">
              <w:rPr>
                <w:rFonts w:eastAsia="等线" w:cs="Times New Roman"/>
                <w:color w:val="000000"/>
                <w:sz w:val="21"/>
                <w:szCs w:val="21"/>
              </w:rPr>
              <w:t>477.7365</w:t>
            </w:r>
          </w:p>
        </w:tc>
        <w:tc>
          <w:tcPr>
            <w:tcW w:w="889" w:type="dxa"/>
            <w:tcBorders>
              <w:top w:val="single" w:sz="4" w:space="0" w:color="auto"/>
              <w:left w:val="nil"/>
              <w:bottom w:val="nil"/>
              <w:right w:val="nil"/>
            </w:tcBorders>
            <w:vAlign w:val="center"/>
            <w:hideMark/>
          </w:tcPr>
          <w:p w:rsidR="005062A5" w:rsidRPr="005062A5" w:rsidRDefault="005062A5" w:rsidP="005062A5">
            <w:pPr>
              <w:widowControl w:val="0"/>
              <w:spacing w:line="360" w:lineRule="exact"/>
              <w:rPr>
                <w:rFonts w:eastAsia="等线" w:cs="Times New Roman"/>
                <w:color w:val="000000"/>
                <w:sz w:val="21"/>
                <w:szCs w:val="21"/>
              </w:rPr>
            </w:pPr>
            <w:r w:rsidRPr="005062A5">
              <w:rPr>
                <w:rFonts w:eastAsia="等线" w:cs="Times New Roman"/>
                <w:color w:val="000000"/>
                <w:sz w:val="21"/>
                <w:szCs w:val="21"/>
              </w:rPr>
              <w:t xml:space="preserve">0.1365 </w:t>
            </w:r>
          </w:p>
        </w:tc>
      </w:tr>
      <w:tr w:rsidR="005062A5" w:rsidRPr="005062A5" w:rsidTr="005062A5">
        <w:trPr>
          <w:trHeight w:val="418"/>
        </w:trPr>
        <w:tc>
          <w:tcPr>
            <w:tcW w:w="705" w:type="dxa"/>
            <w:tcBorders>
              <w:top w:val="nil"/>
              <w:left w:val="nil"/>
              <w:bottom w:val="nil"/>
              <w:right w:val="nil"/>
            </w:tcBorders>
            <w:vAlign w:val="center"/>
            <w:hideMark/>
          </w:tcPr>
          <w:p w:rsidR="005062A5" w:rsidRPr="005062A5" w:rsidRDefault="005062A5" w:rsidP="005062A5">
            <w:pPr>
              <w:widowControl w:val="0"/>
              <w:spacing w:line="360" w:lineRule="exact"/>
              <w:rPr>
                <w:rFonts w:eastAsia="等线" w:cs="Times New Roman"/>
                <w:color w:val="000000"/>
                <w:sz w:val="21"/>
                <w:szCs w:val="21"/>
              </w:rPr>
            </w:pPr>
            <w:r w:rsidRPr="005062A5">
              <w:rPr>
                <w:rFonts w:eastAsia="等线" w:cs="Times New Roman"/>
                <w:color w:val="000000"/>
                <w:kern w:val="2"/>
                <w:sz w:val="21"/>
                <w:szCs w:val="21"/>
              </w:rPr>
              <w:t>90</w:t>
            </w:r>
          </w:p>
        </w:tc>
        <w:tc>
          <w:tcPr>
            <w:tcW w:w="1004" w:type="dxa"/>
            <w:tcBorders>
              <w:top w:val="nil"/>
              <w:left w:val="nil"/>
              <w:bottom w:val="nil"/>
              <w:right w:val="nil"/>
            </w:tcBorders>
            <w:noWrap/>
            <w:vAlign w:val="center"/>
            <w:hideMark/>
          </w:tcPr>
          <w:p w:rsidR="005062A5" w:rsidRPr="005062A5" w:rsidRDefault="005062A5" w:rsidP="005062A5">
            <w:pPr>
              <w:widowControl w:val="0"/>
              <w:spacing w:line="360" w:lineRule="exact"/>
              <w:rPr>
                <w:rFonts w:eastAsia="等线" w:cs="Times New Roman"/>
                <w:color w:val="000000"/>
                <w:sz w:val="21"/>
                <w:szCs w:val="21"/>
              </w:rPr>
            </w:pPr>
            <w:r w:rsidRPr="005062A5">
              <w:rPr>
                <w:rFonts w:eastAsia="等线" w:cs="Times New Roman"/>
                <w:color w:val="000000"/>
                <w:sz w:val="21"/>
                <w:szCs w:val="21"/>
              </w:rPr>
              <w:t>548.1232</w:t>
            </w:r>
          </w:p>
        </w:tc>
        <w:tc>
          <w:tcPr>
            <w:tcW w:w="986" w:type="dxa"/>
            <w:tcBorders>
              <w:top w:val="nil"/>
              <w:left w:val="nil"/>
              <w:bottom w:val="nil"/>
              <w:right w:val="nil"/>
            </w:tcBorders>
            <w:noWrap/>
            <w:vAlign w:val="center"/>
            <w:hideMark/>
          </w:tcPr>
          <w:p w:rsidR="005062A5" w:rsidRPr="005062A5" w:rsidRDefault="005062A5" w:rsidP="005062A5">
            <w:pPr>
              <w:widowControl w:val="0"/>
              <w:spacing w:line="360" w:lineRule="exact"/>
              <w:rPr>
                <w:rFonts w:eastAsia="等线" w:cs="Times New Roman"/>
                <w:color w:val="000000"/>
                <w:sz w:val="21"/>
                <w:szCs w:val="21"/>
              </w:rPr>
            </w:pPr>
            <w:r w:rsidRPr="005062A5">
              <w:rPr>
                <w:rFonts w:eastAsia="等线" w:cs="Times New Roman"/>
                <w:color w:val="000000"/>
                <w:sz w:val="21"/>
                <w:szCs w:val="21"/>
              </w:rPr>
              <w:t xml:space="preserve">0.1231 </w:t>
            </w:r>
          </w:p>
        </w:tc>
        <w:tc>
          <w:tcPr>
            <w:tcW w:w="1004" w:type="dxa"/>
            <w:tcBorders>
              <w:top w:val="nil"/>
              <w:left w:val="nil"/>
              <w:bottom w:val="nil"/>
              <w:right w:val="nil"/>
            </w:tcBorders>
            <w:vAlign w:val="center"/>
            <w:hideMark/>
          </w:tcPr>
          <w:p w:rsidR="005062A5" w:rsidRPr="005062A5" w:rsidRDefault="005062A5" w:rsidP="005062A5">
            <w:pPr>
              <w:widowControl w:val="0"/>
              <w:spacing w:line="360" w:lineRule="exact"/>
              <w:rPr>
                <w:rFonts w:eastAsia="等线" w:cs="Times New Roman"/>
                <w:color w:val="000000"/>
                <w:sz w:val="21"/>
                <w:szCs w:val="21"/>
              </w:rPr>
            </w:pPr>
            <w:r w:rsidRPr="005062A5">
              <w:rPr>
                <w:rFonts w:eastAsia="等线" w:cs="Times New Roman"/>
                <w:color w:val="000000"/>
                <w:sz w:val="21"/>
                <w:szCs w:val="21"/>
              </w:rPr>
              <w:t>548.0853</w:t>
            </w:r>
          </w:p>
        </w:tc>
        <w:tc>
          <w:tcPr>
            <w:tcW w:w="976" w:type="dxa"/>
            <w:tcBorders>
              <w:top w:val="nil"/>
              <w:left w:val="nil"/>
              <w:bottom w:val="nil"/>
              <w:right w:val="nil"/>
            </w:tcBorders>
            <w:vAlign w:val="center"/>
            <w:hideMark/>
          </w:tcPr>
          <w:p w:rsidR="005062A5" w:rsidRPr="005062A5" w:rsidRDefault="005062A5" w:rsidP="005062A5">
            <w:pPr>
              <w:widowControl w:val="0"/>
              <w:spacing w:line="360" w:lineRule="exact"/>
              <w:rPr>
                <w:rFonts w:eastAsia="等线" w:cs="Times New Roman"/>
                <w:color w:val="000000"/>
                <w:sz w:val="21"/>
                <w:szCs w:val="21"/>
              </w:rPr>
            </w:pPr>
            <w:r w:rsidRPr="005062A5">
              <w:rPr>
                <w:rFonts w:eastAsia="等线" w:cs="Times New Roman"/>
                <w:color w:val="000000"/>
                <w:sz w:val="21"/>
                <w:szCs w:val="21"/>
              </w:rPr>
              <w:t xml:space="preserve">0.0852 </w:t>
            </w:r>
          </w:p>
        </w:tc>
        <w:tc>
          <w:tcPr>
            <w:tcW w:w="1004" w:type="dxa"/>
            <w:tcBorders>
              <w:top w:val="nil"/>
              <w:left w:val="nil"/>
              <w:bottom w:val="nil"/>
              <w:right w:val="nil"/>
            </w:tcBorders>
            <w:vAlign w:val="center"/>
            <w:hideMark/>
          </w:tcPr>
          <w:p w:rsidR="005062A5" w:rsidRPr="005062A5" w:rsidRDefault="005062A5" w:rsidP="005062A5">
            <w:pPr>
              <w:widowControl w:val="0"/>
              <w:spacing w:line="360" w:lineRule="exact"/>
              <w:rPr>
                <w:rFonts w:eastAsia="等线" w:cs="Times New Roman"/>
                <w:color w:val="000000"/>
                <w:sz w:val="21"/>
                <w:szCs w:val="21"/>
              </w:rPr>
            </w:pPr>
            <w:r w:rsidRPr="005062A5">
              <w:rPr>
                <w:rFonts w:eastAsia="等线" w:cs="Times New Roman"/>
                <w:color w:val="000000"/>
                <w:sz w:val="21"/>
                <w:szCs w:val="21"/>
              </w:rPr>
              <w:t>477.6055</w:t>
            </w:r>
          </w:p>
        </w:tc>
        <w:tc>
          <w:tcPr>
            <w:tcW w:w="889" w:type="dxa"/>
            <w:tcBorders>
              <w:top w:val="nil"/>
              <w:left w:val="nil"/>
              <w:bottom w:val="nil"/>
              <w:right w:val="nil"/>
            </w:tcBorders>
            <w:vAlign w:val="center"/>
            <w:hideMark/>
          </w:tcPr>
          <w:p w:rsidR="005062A5" w:rsidRPr="005062A5" w:rsidRDefault="005062A5" w:rsidP="005062A5">
            <w:pPr>
              <w:widowControl w:val="0"/>
              <w:spacing w:line="360" w:lineRule="exact"/>
              <w:rPr>
                <w:rFonts w:eastAsia="等线" w:cs="Times New Roman"/>
                <w:color w:val="000000"/>
                <w:sz w:val="21"/>
                <w:szCs w:val="21"/>
              </w:rPr>
            </w:pPr>
            <w:r w:rsidRPr="005062A5">
              <w:rPr>
                <w:rFonts w:eastAsia="等线" w:cs="Times New Roman"/>
                <w:color w:val="000000"/>
                <w:sz w:val="21"/>
                <w:szCs w:val="21"/>
              </w:rPr>
              <w:t xml:space="preserve">0.1055 </w:t>
            </w:r>
          </w:p>
        </w:tc>
        <w:tc>
          <w:tcPr>
            <w:tcW w:w="1049" w:type="dxa"/>
            <w:tcBorders>
              <w:top w:val="nil"/>
              <w:left w:val="nil"/>
              <w:bottom w:val="nil"/>
              <w:right w:val="nil"/>
            </w:tcBorders>
            <w:vAlign w:val="center"/>
            <w:hideMark/>
          </w:tcPr>
          <w:p w:rsidR="005062A5" w:rsidRPr="005062A5" w:rsidRDefault="005062A5" w:rsidP="005062A5">
            <w:pPr>
              <w:widowControl w:val="0"/>
              <w:spacing w:line="360" w:lineRule="exact"/>
              <w:rPr>
                <w:rFonts w:eastAsia="等线" w:cs="Times New Roman"/>
                <w:color w:val="000000"/>
                <w:sz w:val="21"/>
                <w:szCs w:val="21"/>
              </w:rPr>
            </w:pPr>
            <w:r w:rsidRPr="005062A5">
              <w:rPr>
                <w:rFonts w:eastAsia="等线" w:cs="Times New Roman"/>
                <w:color w:val="000000"/>
                <w:sz w:val="21"/>
                <w:szCs w:val="21"/>
              </w:rPr>
              <w:t>477.6073</w:t>
            </w:r>
          </w:p>
        </w:tc>
        <w:tc>
          <w:tcPr>
            <w:tcW w:w="889" w:type="dxa"/>
            <w:tcBorders>
              <w:top w:val="nil"/>
              <w:left w:val="nil"/>
              <w:bottom w:val="nil"/>
              <w:right w:val="nil"/>
            </w:tcBorders>
            <w:vAlign w:val="center"/>
            <w:hideMark/>
          </w:tcPr>
          <w:p w:rsidR="005062A5" w:rsidRPr="005062A5" w:rsidRDefault="005062A5" w:rsidP="005062A5">
            <w:pPr>
              <w:widowControl w:val="0"/>
              <w:spacing w:line="360" w:lineRule="exact"/>
              <w:rPr>
                <w:rFonts w:eastAsia="等线" w:cs="Times New Roman"/>
                <w:color w:val="000000"/>
                <w:sz w:val="21"/>
                <w:szCs w:val="21"/>
              </w:rPr>
            </w:pPr>
            <w:r w:rsidRPr="005062A5">
              <w:rPr>
                <w:rFonts w:eastAsia="等线" w:cs="Times New Roman"/>
                <w:color w:val="000000"/>
                <w:sz w:val="21"/>
                <w:szCs w:val="21"/>
              </w:rPr>
              <w:t xml:space="preserve">0.0072 </w:t>
            </w:r>
          </w:p>
        </w:tc>
      </w:tr>
      <w:tr w:rsidR="005062A5" w:rsidRPr="005062A5" w:rsidTr="005062A5">
        <w:trPr>
          <w:trHeight w:val="426"/>
        </w:trPr>
        <w:tc>
          <w:tcPr>
            <w:tcW w:w="705" w:type="dxa"/>
            <w:tcBorders>
              <w:top w:val="nil"/>
              <w:left w:val="nil"/>
              <w:bottom w:val="nil"/>
              <w:right w:val="nil"/>
            </w:tcBorders>
            <w:vAlign w:val="center"/>
            <w:hideMark/>
          </w:tcPr>
          <w:p w:rsidR="005062A5" w:rsidRPr="005062A5" w:rsidRDefault="005062A5" w:rsidP="005062A5">
            <w:pPr>
              <w:widowControl w:val="0"/>
              <w:spacing w:line="360" w:lineRule="exact"/>
              <w:rPr>
                <w:rFonts w:eastAsia="等线" w:cs="Times New Roman"/>
                <w:color w:val="000000"/>
                <w:sz w:val="21"/>
                <w:szCs w:val="21"/>
              </w:rPr>
            </w:pPr>
            <w:r w:rsidRPr="005062A5">
              <w:rPr>
                <w:rFonts w:eastAsia="等线" w:cs="Times New Roman"/>
                <w:color w:val="000000"/>
                <w:kern w:val="2"/>
                <w:sz w:val="21"/>
                <w:szCs w:val="21"/>
              </w:rPr>
              <w:lastRenderedPageBreak/>
              <w:t>0</w:t>
            </w:r>
          </w:p>
        </w:tc>
        <w:tc>
          <w:tcPr>
            <w:tcW w:w="1004" w:type="dxa"/>
            <w:tcBorders>
              <w:top w:val="nil"/>
              <w:left w:val="nil"/>
              <w:bottom w:val="nil"/>
              <w:right w:val="nil"/>
            </w:tcBorders>
            <w:noWrap/>
            <w:vAlign w:val="center"/>
            <w:hideMark/>
          </w:tcPr>
          <w:p w:rsidR="005062A5" w:rsidRPr="005062A5" w:rsidRDefault="005062A5" w:rsidP="005062A5">
            <w:pPr>
              <w:widowControl w:val="0"/>
              <w:spacing w:line="360" w:lineRule="exact"/>
              <w:rPr>
                <w:rFonts w:eastAsia="等线" w:cs="Times New Roman"/>
                <w:color w:val="000000"/>
                <w:sz w:val="21"/>
                <w:szCs w:val="21"/>
              </w:rPr>
            </w:pPr>
            <w:r w:rsidRPr="005062A5">
              <w:rPr>
                <w:rFonts w:eastAsia="等线" w:cs="Times New Roman"/>
                <w:color w:val="000000"/>
                <w:sz w:val="21"/>
                <w:szCs w:val="21"/>
              </w:rPr>
              <w:t>548.2387</w:t>
            </w:r>
          </w:p>
        </w:tc>
        <w:tc>
          <w:tcPr>
            <w:tcW w:w="986" w:type="dxa"/>
            <w:tcBorders>
              <w:top w:val="nil"/>
              <w:left w:val="nil"/>
              <w:bottom w:val="nil"/>
              <w:right w:val="nil"/>
            </w:tcBorders>
            <w:noWrap/>
            <w:vAlign w:val="center"/>
            <w:hideMark/>
          </w:tcPr>
          <w:p w:rsidR="005062A5" w:rsidRPr="005062A5" w:rsidRDefault="005062A5" w:rsidP="005062A5">
            <w:pPr>
              <w:widowControl w:val="0"/>
              <w:spacing w:line="360" w:lineRule="exact"/>
              <w:rPr>
                <w:rFonts w:eastAsia="等线" w:cs="Times New Roman"/>
                <w:color w:val="000000"/>
                <w:sz w:val="21"/>
                <w:szCs w:val="21"/>
              </w:rPr>
            </w:pPr>
            <w:r w:rsidRPr="005062A5">
              <w:rPr>
                <w:rFonts w:eastAsia="等线" w:cs="Times New Roman"/>
                <w:color w:val="000000"/>
                <w:sz w:val="21"/>
                <w:szCs w:val="21"/>
              </w:rPr>
              <w:t xml:space="preserve">0.2087 </w:t>
            </w:r>
          </w:p>
        </w:tc>
        <w:tc>
          <w:tcPr>
            <w:tcW w:w="1004" w:type="dxa"/>
            <w:tcBorders>
              <w:top w:val="nil"/>
              <w:left w:val="nil"/>
              <w:bottom w:val="nil"/>
              <w:right w:val="nil"/>
            </w:tcBorders>
            <w:vAlign w:val="center"/>
            <w:hideMark/>
          </w:tcPr>
          <w:p w:rsidR="005062A5" w:rsidRPr="005062A5" w:rsidRDefault="005062A5" w:rsidP="005062A5">
            <w:pPr>
              <w:widowControl w:val="0"/>
              <w:spacing w:line="360" w:lineRule="exact"/>
              <w:rPr>
                <w:rFonts w:eastAsia="等线" w:cs="Times New Roman"/>
                <w:color w:val="000000"/>
                <w:sz w:val="21"/>
                <w:szCs w:val="21"/>
              </w:rPr>
            </w:pPr>
            <w:r w:rsidRPr="005062A5">
              <w:rPr>
                <w:rFonts w:eastAsia="等线" w:cs="Times New Roman"/>
                <w:color w:val="000000"/>
                <w:sz w:val="21"/>
                <w:szCs w:val="21"/>
              </w:rPr>
              <w:t>548.2331</w:t>
            </w:r>
          </w:p>
        </w:tc>
        <w:tc>
          <w:tcPr>
            <w:tcW w:w="976" w:type="dxa"/>
            <w:tcBorders>
              <w:top w:val="nil"/>
              <w:left w:val="nil"/>
              <w:bottom w:val="nil"/>
              <w:right w:val="nil"/>
            </w:tcBorders>
            <w:vAlign w:val="center"/>
            <w:hideMark/>
          </w:tcPr>
          <w:p w:rsidR="005062A5" w:rsidRPr="005062A5" w:rsidRDefault="005062A5" w:rsidP="005062A5">
            <w:pPr>
              <w:widowControl w:val="0"/>
              <w:spacing w:line="360" w:lineRule="exact"/>
              <w:rPr>
                <w:rFonts w:eastAsia="等线" w:cs="Times New Roman"/>
                <w:color w:val="000000"/>
                <w:sz w:val="21"/>
                <w:szCs w:val="21"/>
              </w:rPr>
            </w:pPr>
            <w:r w:rsidRPr="005062A5">
              <w:rPr>
                <w:rFonts w:eastAsia="等线" w:cs="Times New Roman"/>
                <w:color w:val="000000"/>
                <w:sz w:val="21"/>
                <w:szCs w:val="21"/>
              </w:rPr>
              <w:t xml:space="preserve">0.2331 </w:t>
            </w:r>
          </w:p>
        </w:tc>
        <w:tc>
          <w:tcPr>
            <w:tcW w:w="1004" w:type="dxa"/>
            <w:tcBorders>
              <w:top w:val="nil"/>
              <w:left w:val="nil"/>
              <w:bottom w:val="nil"/>
              <w:right w:val="nil"/>
            </w:tcBorders>
            <w:vAlign w:val="center"/>
            <w:hideMark/>
          </w:tcPr>
          <w:p w:rsidR="005062A5" w:rsidRPr="005062A5" w:rsidRDefault="005062A5" w:rsidP="005062A5">
            <w:pPr>
              <w:widowControl w:val="0"/>
              <w:spacing w:line="360" w:lineRule="exact"/>
              <w:rPr>
                <w:rFonts w:eastAsia="等线" w:cs="Times New Roman"/>
                <w:color w:val="000000"/>
                <w:sz w:val="21"/>
                <w:szCs w:val="21"/>
              </w:rPr>
            </w:pPr>
            <w:r w:rsidRPr="005062A5">
              <w:rPr>
                <w:rFonts w:eastAsia="等线" w:cs="Times New Roman"/>
                <w:color w:val="000000"/>
                <w:sz w:val="21"/>
                <w:szCs w:val="21"/>
              </w:rPr>
              <w:t>477.8148</w:t>
            </w:r>
          </w:p>
        </w:tc>
        <w:tc>
          <w:tcPr>
            <w:tcW w:w="889" w:type="dxa"/>
            <w:tcBorders>
              <w:top w:val="nil"/>
              <w:left w:val="nil"/>
              <w:bottom w:val="nil"/>
              <w:right w:val="nil"/>
            </w:tcBorders>
            <w:vAlign w:val="center"/>
            <w:hideMark/>
          </w:tcPr>
          <w:p w:rsidR="005062A5" w:rsidRPr="005062A5" w:rsidRDefault="005062A5" w:rsidP="005062A5">
            <w:pPr>
              <w:widowControl w:val="0"/>
              <w:spacing w:line="360" w:lineRule="exact"/>
              <w:rPr>
                <w:rFonts w:eastAsia="等线" w:cs="Times New Roman"/>
                <w:color w:val="000000"/>
                <w:sz w:val="21"/>
                <w:szCs w:val="21"/>
              </w:rPr>
            </w:pPr>
            <w:r w:rsidRPr="005062A5">
              <w:rPr>
                <w:rFonts w:eastAsia="等线" w:cs="Times New Roman"/>
                <w:color w:val="000000"/>
                <w:sz w:val="21"/>
                <w:szCs w:val="21"/>
              </w:rPr>
              <w:t xml:space="preserve">0.2148 </w:t>
            </w:r>
          </w:p>
        </w:tc>
        <w:tc>
          <w:tcPr>
            <w:tcW w:w="1049" w:type="dxa"/>
            <w:tcBorders>
              <w:top w:val="nil"/>
              <w:left w:val="nil"/>
              <w:bottom w:val="nil"/>
              <w:right w:val="nil"/>
            </w:tcBorders>
            <w:vAlign w:val="center"/>
            <w:hideMark/>
          </w:tcPr>
          <w:p w:rsidR="005062A5" w:rsidRPr="005062A5" w:rsidRDefault="005062A5" w:rsidP="005062A5">
            <w:pPr>
              <w:widowControl w:val="0"/>
              <w:spacing w:line="360" w:lineRule="exact"/>
              <w:rPr>
                <w:rFonts w:eastAsia="等线" w:cs="Times New Roman"/>
                <w:color w:val="000000"/>
                <w:sz w:val="21"/>
                <w:szCs w:val="21"/>
              </w:rPr>
            </w:pPr>
            <w:r w:rsidRPr="005062A5">
              <w:rPr>
                <w:rFonts w:eastAsia="等线" w:cs="Times New Roman"/>
                <w:color w:val="000000"/>
                <w:sz w:val="21"/>
                <w:szCs w:val="21"/>
              </w:rPr>
              <w:t>477.7892</w:t>
            </w:r>
          </w:p>
        </w:tc>
        <w:tc>
          <w:tcPr>
            <w:tcW w:w="889" w:type="dxa"/>
            <w:tcBorders>
              <w:top w:val="nil"/>
              <w:left w:val="nil"/>
              <w:bottom w:val="nil"/>
              <w:right w:val="nil"/>
            </w:tcBorders>
            <w:vAlign w:val="center"/>
            <w:hideMark/>
          </w:tcPr>
          <w:p w:rsidR="005062A5" w:rsidRPr="005062A5" w:rsidRDefault="005062A5" w:rsidP="005062A5">
            <w:pPr>
              <w:widowControl w:val="0"/>
              <w:spacing w:line="360" w:lineRule="exact"/>
              <w:rPr>
                <w:rFonts w:eastAsia="等线" w:cs="Times New Roman"/>
                <w:color w:val="000000"/>
                <w:sz w:val="21"/>
                <w:szCs w:val="21"/>
              </w:rPr>
            </w:pPr>
            <w:r w:rsidRPr="005062A5">
              <w:rPr>
                <w:rFonts w:eastAsia="等线" w:cs="Times New Roman"/>
                <w:color w:val="000000"/>
                <w:sz w:val="21"/>
                <w:szCs w:val="21"/>
              </w:rPr>
              <w:t xml:space="preserve">0.1892 </w:t>
            </w:r>
          </w:p>
        </w:tc>
      </w:tr>
      <w:tr w:rsidR="005062A5" w:rsidRPr="005062A5" w:rsidTr="005062A5">
        <w:trPr>
          <w:trHeight w:val="420"/>
        </w:trPr>
        <w:tc>
          <w:tcPr>
            <w:tcW w:w="705" w:type="dxa"/>
            <w:tcBorders>
              <w:top w:val="nil"/>
              <w:left w:val="nil"/>
              <w:bottom w:val="nil"/>
              <w:right w:val="nil"/>
            </w:tcBorders>
            <w:vAlign w:val="center"/>
            <w:hideMark/>
          </w:tcPr>
          <w:p w:rsidR="005062A5" w:rsidRPr="005062A5" w:rsidRDefault="005062A5" w:rsidP="005062A5">
            <w:pPr>
              <w:widowControl w:val="0"/>
              <w:spacing w:line="360" w:lineRule="exact"/>
              <w:rPr>
                <w:rFonts w:eastAsia="等线" w:cs="Times New Roman"/>
                <w:color w:val="000000"/>
                <w:sz w:val="21"/>
                <w:szCs w:val="21"/>
              </w:rPr>
            </w:pPr>
            <w:r w:rsidRPr="005062A5">
              <w:rPr>
                <w:rFonts w:eastAsia="等线" w:cs="Times New Roman"/>
                <w:color w:val="000000"/>
                <w:kern w:val="2"/>
                <w:sz w:val="21"/>
                <w:szCs w:val="21"/>
              </w:rPr>
              <w:t>180</w:t>
            </w:r>
          </w:p>
        </w:tc>
        <w:tc>
          <w:tcPr>
            <w:tcW w:w="1004" w:type="dxa"/>
            <w:tcBorders>
              <w:top w:val="nil"/>
              <w:left w:val="nil"/>
              <w:bottom w:val="nil"/>
              <w:right w:val="nil"/>
            </w:tcBorders>
            <w:noWrap/>
            <w:vAlign w:val="center"/>
            <w:hideMark/>
          </w:tcPr>
          <w:p w:rsidR="005062A5" w:rsidRPr="005062A5" w:rsidRDefault="005062A5" w:rsidP="005062A5">
            <w:pPr>
              <w:widowControl w:val="0"/>
              <w:spacing w:line="360" w:lineRule="exact"/>
              <w:rPr>
                <w:rFonts w:eastAsia="等线" w:cs="Times New Roman"/>
                <w:color w:val="000000"/>
                <w:sz w:val="21"/>
                <w:szCs w:val="21"/>
              </w:rPr>
            </w:pPr>
            <w:r w:rsidRPr="005062A5">
              <w:rPr>
                <w:rFonts w:eastAsia="等线" w:cs="Times New Roman"/>
                <w:color w:val="000000"/>
                <w:sz w:val="21"/>
                <w:szCs w:val="21"/>
              </w:rPr>
              <w:t>548.2249</w:t>
            </w:r>
          </w:p>
        </w:tc>
        <w:tc>
          <w:tcPr>
            <w:tcW w:w="986" w:type="dxa"/>
            <w:tcBorders>
              <w:top w:val="nil"/>
              <w:left w:val="nil"/>
              <w:bottom w:val="nil"/>
              <w:right w:val="nil"/>
            </w:tcBorders>
            <w:noWrap/>
            <w:vAlign w:val="center"/>
            <w:hideMark/>
          </w:tcPr>
          <w:p w:rsidR="005062A5" w:rsidRPr="005062A5" w:rsidRDefault="005062A5" w:rsidP="005062A5">
            <w:pPr>
              <w:widowControl w:val="0"/>
              <w:spacing w:line="360" w:lineRule="exact"/>
              <w:rPr>
                <w:rFonts w:eastAsia="等线" w:cs="Times New Roman"/>
                <w:color w:val="000000"/>
                <w:sz w:val="21"/>
                <w:szCs w:val="21"/>
              </w:rPr>
            </w:pPr>
            <w:r w:rsidRPr="005062A5">
              <w:rPr>
                <w:rFonts w:eastAsia="等线" w:cs="Times New Roman"/>
                <w:color w:val="000000"/>
                <w:sz w:val="21"/>
                <w:szCs w:val="21"/>
              </w:rPr>
              <w:t xml:space="preserve">0.2048 </w:t>
            </w:r>
          </w:p>
        </w:tc>
        <w:tc>
          <w:tcPr>
            <w:tcW w:w="1004" w:type="dxa"/>
            <w:tcBorders>
              <w:top w:val="nil"/>
              <w:left w:val="nil"/>
              <w:bottom w:val="nil"/>
              <w:right w:val="nil"/>
            </w:tcBorders>
            <w:vAlign w:val="center"/>
            <w:hideMark/>
          </w:tcPr>
          <w:p w:rsidR="005062A5" w:rsidRPr="005062A5" w:rsidRDefault="005062A5" w:rsidP="005062A5">
            <w:pPr>
              <w:widowControl w:val="0"/>
              <w:spacing w:line="360" w:lineRule="exact"/>
              <w:rPr>
                <w:rFonts w:eastAsia="等线" w:cs="Times New Roman"/>
                <w:color w:val="000000"/>
                <w:sz w:val="21"/>
                <w:szCs w:val="21"/>
              </w:rPr>
            </w:pPr>
            <w:r w:rsidRPr="005062A5">
              <w:rPr>
                <w:rFonts w:eastAsia="等线" w:cs="Times New Roman"/>
                <w:color w:val="000000"/>
                <w:sz w:val="21"/>
                <w:szCs w:val="21"/>
              </w:rPr>
              <w:t>548.2112</w:t>
            </w:r>
          </w:p>
        </w:tc>
        <w:tc>
          <w:tcPr>
            <w:tcW w:w="976" w:type="dxa"/>
            <w:tcBorders>
              <w:top w:val="nil"/>
              <w:left w:val="nil"/>
              <w:bottom w:val="nil"/>
              <w:right w:val="nil"/>
            </w:tcBorders>
            <w:vAlign w:val="center"/>
            <w:hideMark/>
          </w:tcPr>
          <w:p w:rsidR="005062A5" w:rsidRPr="005062A5" w:rsidRDefault="005062A5" w:rsidP="005062A5">
            <w:pPr>
              <w:widowControl w:val="0"/>
              <w:spacing w:line="360" w:lineRule="exact"/>
              <w:rPr>
                <w:rFonts w:eastAsia="等线" w:cs="Times New Roman"/>
                <w:color w:val="000000"/>
                <w:sz w:val="21"/>
                <w:szCs w:val="21"/>
              </w:rPr>
            </w:pPr>
            <w:r w:rsidRPr="005062A5">
              <w:rPr>
                <w:rFonts w:eastAsia="等线" w:cs="Times New Roman"/>
                <w:color w:val="000000"/>
                <w:sz w:val="21"/>
                <w:szCs w:val="21"/>
              </w:rPr>
              <w:t xml:space="preserve">0.2112 </w:t>
            </w:r>
          </w:p>
        </w:tc>
        <w:tc>
          <w:tcPr>
            <w:tcW w:w="1004" w:type="dxa"/>
            <w:tcBorders>
              <w:top w:val="nil"/>
              <w:left w:val="nil"/>
              <w:bottom w:val="nil"/>
              <w:right w:val="nil"/>
            </w:tcBorders>
            <w:vAlign w:val="center"/>
            <w:hideMark/>
          </w:tcPr>
          <w:p w:rsidR="005062A5" w:rsidRPr="005062A5" w:rsidRDefault="005062A5" w:rsidP="005062A5">
            <w:pPr>
              <w:widowControl w:val="0"/>
              <w:spacing w:line="360" w:lineRule="exact"/>
              <w:rPr>
                <w:rFonts w:eastAsia="等线" w:cs="Times New Roman"/>
                <w:color w:val="000000"/>
                <w:sz w:val="21"/>
                <w:szCs w:val="21"/>
              </w:rPr>
            </w:pPr>
            <w:r w:rsidRPr="005062A5">
              <w:rPr>
                <w:rFonts w:eastAsia="等线" w:cs="Times New Roman"/>
                <w:color w:val="000000"/>
                <w:sz w:val="21"/>
                <w:szCs w:val="21"/>
              </w:rPr>
              <w:t>477.8005</w:t>
            </w:r>
          </w:p>
        </w:tc>
        <w:tc>
          <w:tcPr>
            <w:tcW w:w="889" w:type="dxa"/>
            <w:tcBorders>
              <w:top w:val="nil"/>
              <w:left w:val="nil"/>
              <w:bottom w:val="nil"/>
              <w:right w:val="nil"/>
            </w:tcBorders>
            <w:vAlign w:val="center"/>
            <w:hideMark/>
          </w:tcPr>
          <w:p w:rsidR="005062A5" w:rsidRPr="005062A5" w:rsidRDefault="005062A5" w:rsidP="005062A5">
            <w:pPr>
              <w:widowControl w:val="0"/>
              <w:spacing w:line="360" w:lineRule="exact"/>
              <w:rPr>
                <w:rFonts w:eastAsia="等线" w:cs="Times New Roman"/>
                <w:color w:val="000000"/>
                <w:sz w:val="21"/>
                <w:szCs w:val="21"/>
              </w:rPr>
            </w:pPr>
            <w:r w:rsidRPr="005062A5">
              <w:rPr>
                <w:rFonts w:eastAsia="等线" w:cs="Times New Roman"/>
                <w:color w:val="000000"/>
                <w:sz w:val="21"/>
                <w:szCs w:val="21"/>
              </w:rPr>
              <w:t xml:space="preserve">0.2005 </w:t>
            </w:r>
          </w:p>
        </w:tc>
        <w:tc>
          <w:tcPr>
            <w:tcW w:w="1049" w:type="dxa"/>
            <w:tcBorders>
              <w:top w:val="nil"/>
              <w:left w:val="nil"/>
              <w:bottom w:val="nil"/>
              <w:right w:val="nil"/>
            </w:tcBorders>
            <w:vAlign w:val="center"/>
            <w:hideMark/>
          </w:tcPr>
          <w:p w:rsidR="005062A5" w:rsidRPr="005062A5" w:rsidRDefault="005062A5" w:rsidP="005062A5">
            <w:pPr>
              <w:widowControl w:val="0"/>
              <w:spacing w:line="360" w:lineRule="exact"/>
              <w:rPr>
                <w:rFonts w:eastAsia="等线" w:cs="Times New Roman"/>
                <w:color w:val="000000"/>
                <w:sz w:val="21"/>
                <w:szCs w:val="21"/>
              </w:rPr>
            </w:pPr>
            <w:r w:rsidRPr="005062A5">
              <w:rPr>
                <w:rFonts w:eastAsia="等线" w:cs="Times New Roman"/>
                <w:color w:val="000000"/>
                <w:sz w:val="21"/>
                <w:szCs w:val="21"/>
              </w:rPr>
              <w:t>477.7389</w:t>
            </w:r>
          </w:p>
        </w:tc>
        <w:tc>
          <w:tcPr>
            <w:tcW w:w="889" w:type="dxa"/>
            <w:tcBorders>
              <w:top w:val="nil"/>
              <w:left w:val="nil"/>
              <w:bottom w:val="nil"/>
              <w:right w:val="nil"/>
            </w:tcBorders>
            <w:vAlign w:val="center"/>
            <w:hideMark/>
          </w:tcPr>
          <w:p w:rsidR="005062A5" w:rsidRPr="005062A5" w:rsidRDefault="005062A5" w:rsidP="005062A5">
            <w:pPr>
              <w:widowControl w:val="0"/>
              <w:spacing w:line="360" w:lineRule="exact"/>
              <w:rPr>
                <w:rFonts w:eastAsia="等线" w:cs="Times New Roman"/>
                <w:color w:val="000000"/>
                <w:sz w:val="21"/>
                <w:szCs w:val="21"/>
              </w:rPr>
            </w:pPr>
            <w:r w:rsidRPr="005062A5">
              <w:rPr>
                <w:rFonts w:eastAsia="等线" w:cs="Times New Roman"/>
                <w:color w:val="000000"/>
                <w:sz w:val="21"/>
                <w:szCs w:val="21"/>
              </w:rPr>
              <w:t xml:space="preserve">0.1389 </w:t>
            </w:r>
          </w:p>
        </w:tc>
      </w:tr>
      <w:tr w:rsidR="005062A5" w:rsidRPr="005062A5" w:rsidTr="005062A5">
        <w:trPr>
          <w:trHeight w:val="428"/>
        </w:trPr>
        <w:tc>
          <w:tcPr>
            <w:tcW w:w="705" w:type="dxa"/>
            <w:tcBorders>
              <w:top w:val="nil"/>
              <w:left w:val="nil"/>
              <w:bottom w:val="nil"/>
              <w:right w:val="nil"/>
            </w:tcBorders>
            <w:vAlign w:val="center"/>
            <w:hideMark/>
          </w:tcPr>
          <w:p w:rsidR="005062A5" w:rsidRPr="005062A5" w:rsidRDefault="005062A5" w:rsidP="005062A5">
            <w:pPr>
              <w:widowControl w:val="0"/>
              <w:spacing w:line="360" w:lineRule="exact"/>
              <w:rPr>
                <w:rFonts w:eastAsia="等线" w:cs="Times New Roman"/>
                <w:color w:val="000000"/>
                <w:sz w:val="21"/>
                <w:szCs w:val="21"/>
              </w:rPr>
            </w:pPr>
            <w:r w:rsidRPr="005062A5">
              <w:rPr>
                <w:rFonts w:eastAsia="等线" w:cs="Times New Roman"/>
                <w:color w:val="000000"/>
                <w:kern w:val="2"/>
                <w:sz w:val="21"/>
                <w:szCs w:val="21"/>
              </w:rPr>
              <w:t>225</w:t>
            </w:r>
          </w:p>
        </w:tc>
        <w:tc>
          <w:tcPr>
            <w:tcW w:w="1004" w:type="dxa"/>
            <w:tcBorders>
              <w:top w:val="nil"/>
              <w:left w:val="nil"/>
              <w:bottom w:val="nil"/>
              <w:right w:val="nil"/>
            </w:tcBorders>
            <w:noWrap/>
            <w:vAlign w:val="center"/>
            <w:hideMark/>
          </w:tcPr>
          <w:p w:rsidR="005062A5" w:rsidRPr="005062A5" w:rsidRDefault="005062A5" w:rsidP="005062A5">
            <w:pPr>
              <w:widowControl w:val="0"/>
              <w:spacing w:line="360" w:lineRule="exact"/>
              <w:rPr>
                <w:rFonts w:eastAsia="等线" w:cs="Times New Roman"/>
                <w:color w:val="000000"/>
                <w:sz w:val="21"/>
                <w:szCs w:val="21"/>
              </w:rPr>
            </w:pPr>
            <w:r w:rsidRPr="005062A5">
              <w:rPr>
                <w:rFonts w:eastAsia="等线" w:cs="Times New Roman"/>
                <w:color w:val="000000"/>
                <w:sz w:val="21"/>
                <w:szCs w:val="21"/>
              </w:rPr>
              <w:t>548.2691</w:t>
            </w:r>
          </w:p>
        </w:tc>
        <w:tc>
          <w:tcPr>
            <w:tcW w:w="986" w:type="dxa"/>
            <w:tcBorders>
              <w:top w:val="nil"/>
              <w:left w:val="nil"/>
              <w:bottom w:val="nil"/>
              <w:right w:val="nil"/>
            </w:tcBorders>
            <w:noWrap/>
            <w:vAlign w:val="center"/>
            <w:hideMark/>
          </w:tcPr>
          <w:p w:rsidR="005062A5" w:rsidRPr="005062A5" w:rsidRDefault="005062A5" w:rsidP="005062A5">
            <w:pPr>
              <w:widowControl w:val="0"/>
              <w:spacing w:line="360" w:lineRule="exact"/>
              <w:rPr>
                <w:rFonts w:eastAsia="等线" w:cs="Times New Roman"/>
                <w:color w:val="000000"/>
                <w:sz w:val="21"/>
                <w:szCs w:val="21"/>
              </w:rPr>
            </w:pPr>
            <w:r w:rsidRPr="005062A5">
              <w:rPr>
                <w:rFonts w:eastAsia="等线" w:cs="Times New Roman"/>
                <w:color w:val="000000"/>
                <w:sz w:val="21"/>
                <w:szCs w:val="21"/>
              </w:rPr>
              <w:t xml:space="preserve">0.2169 </w:t>
            </w:r>
          </w:p>
        </w:tc>
        <w:tc>
          <w:tcPr>
            <w:tcW w:w="1004" w:type="dxa"/>
            <w:tcBorders>
              <w:top w:val="nil"/>
              <w:left w:val="nil"/>
              <w:bottom w:val="nil"/>
              <w:right w:val="nil"/>
            </w:tcBorders>
            <w:vAlign w:val="center"/>
            <w:hideMark/>
          </w:tcPr>
          <w:p w:rsidR="005062A5" w:rsidRPr="005062A5" w:rsidRDefault="005062A5" w:rsidP="005062A5">
            <w:pPr>
              <w:widowControl w:val="0"/>
              <w:spacing w:line="360" w:lineRule="exact"/>
              <w:rPr>
                <w:rFonts w:eastAsia="等线" w:cs="Times New Roman"/>
                <w:color w:val="000000"/>
                <w:sz w:val="21"/>
                <w:szCs w:val="21"/>
              </w:rPr>
            </w:pPr>
            <w:r w:rsidRPr="005062A5">
              <w:rPr>
                <w:rFonts w:eastAsia="等线" w:cs="Times New Roman"/>
                <w:color w:val="000000"/>
                <w:sz w:val="21"/>
                <w:szCs w:val="21"/>
              </w:rPr>
              <w:t>548.2269</w:t>
            </w:r>
          </w:p>
        </w:tc>
        <w:tc>
          <w:tcPr>
            <w:tcW w:w="976" w:type="dxa"/>
            <w:tcBorders>
              <w:top w:val="nil"/>
              <w:left w:val="nil"/>
              <w:bottom w:val="nil"/>
              <w:right w:val="nil"/>
            </w:tcBorders>
            <w:vAlign w:val="center"/>
            <w:hideMark/>
          </w:tcPr>
          <w:p w:rsidR="005062A5" w:rsidRPr="005062A5" w:rsidRDefault="005062A5" w:rsidP="005062A5">
            <w:pPr>
              <w:widowControl w:val="0"/>
              <w:spacing w:line="360" w:lineRule="exact"/>
              <w:rPr>
                <w:rFonts w:eastAsia="等线" w:cs="Times New Roman"/>
                <w:color w:val="000000"/>
                <w:sz w:val="21"/>
                <w:szCs w:val="21"/>
              </w:rPr>
            </w:pPr>
            <w:r w:rsidRPr="005062A5">
              <w:rPr>
                <w:rFonts w:eastAsia="等线" w:cs="Times New Roman"/>
                <w:color w:val="000000"/>
                <w:sz w:val="21"/>
                <w:szCs w:val="21"/>
              </w:rPr>
              <w:t xml:space="preserve">0.2269 </w:t>
            </w:r>
          </w:p>
        </w:tc>
        <w:tc>
          <w:tcPr>
            <w:tcW w:w="1004" w:type="dxa"/>
            <w:tcBorders>
              <w:top w:val="nil"/>
              <w:left w:val="nil"/>
              <w:bottom w:val="nil"/>
              <w:right w:val="nil"/>
            </w:tcBorders>
            <w:vAlign w:val="center"/>
            <w:hideMark/>
          </w:tcPr>
          <w:p w:rsidR="005062A5" w:rsidRPr="005062A5" w:rsidRDefault="005062A5" w:rsidP="005062A5">
            <w:pPr>
              <w:widowControl w:val="0"/>
              <w:spacing w:line="360" w:lineRule="exact"/>
              <w:rPr>
                <w:rFonts w:eastAsia="等线" w:cs="Times New Roman"/>
                <w:color w:val="000000"/>
                <w:sz w:val="21"/>
                <w:szCs w:val="21"/>
              </w:rPr>
            </w:pPr>
            <w:r w:rsidRPr="005062A5">
              <w:rPr>
                <w:rFonts w:eastAsia="等线" w:cs="Times New Roman"/>
                <w:color w:val="000000"/>
                <w:sz w:val="21"/>
                <w:szCs w:val="21"/>
              </w:rPr>
              <w:t>477.9181</w:t>
            </w:r>
          </w:p>
        </w:tc>
        <w:tc>
          <w:tcPr>
            <w:tcW w:w="889" w:type="dxa"/>
            <w:tcBorders>
              <w:top w:val="nil"/>
              <w:left w:val="nil"/>
              <w:bottom w:val="nil"/>
              <w:right w:val="nil"/>
            </w:tcBorders>
            <w:vAlign w:val="center"/>
            <w:hideMark/>
          </w:tcPr>
          <w:p w:rsidR="005062A5" w:rsidRPr="005062A5" w:rsidRDefault="005062A5" w:rsidP="005062A5">
            <w:pPr>
              <w:widowControl w:val="0"/>
              <w:spacing w:line="360" w:lineRule="exact"/>
              <w:rPr>
                <w:rFonts w:eastAsia="等线" w:cs="Times New Roman"/>
                <w:color w:val="000000"/>
                <w:sz w:val="21"/>
                <w:szCs w:val="21"/>
              </w:rPr>
            </w:pPr>
            <w:r w:rsidRPr="005062A5">
              <w:rPr>
                <w:rFonts w:eastAsia="等线" w:cs="Times New Roman"/>
                <w:color w:val="000000"/>
                <w:sz w:val="21"/>
                <w:szCs w:val="21"/>
              </w:rPr>
              <w:t xml:space="preserve">0.2181 </w:t>
            </w:r>
          </w:p>
        </w:tc>
        <w:tc>
          <w:tcPr>
            <w:tcW w:w="1049" w:type="dxa"/>
            <w:tcBorders>
              <w:top w:val="nil"/>
              <w:left w:val="nil"/>
              <w:bottom w:val="nil"/>
              <w:right w:val="nil"/>
            </w:tcBorders>
            <w:vAlign w:val="center"/>
            <w:hideMark/>
          </w:tcPr>
          <w:p w:rsidR="005062A5" w:rsidRPr="005062A5" w:rsidRDefault="005062A5" w:rsidP="005062A5">
            <w:pPr>
              <w:widowControl w:val="0"/>
              <w:spacing w:line="360" w:lineRule="exact"/>
              <w:rPr>
                <w:rFonts w:eastAsia="等线" w:cs="Times New Roman"/>
                <w:color w:val="000000"/>
                <w:sz w:val="21"/>
                <w:szCs w:val="21"/>
              </w:rPr>
            </w:pPr>
            <w:r w:rsidRPr="005062A5">
              <w:rPr>
                <w:rFonts w:eastAsia="等线" w:cs="Times New Roman"/>
                <w:color w:val="000000"/>
                <w:sz w:val="21"/>
                <w:szCs w:val="21"/>
              </w:rPr>
              <w:t>477.8001</w:t>
            </w:r>
          </w:p>
        </w:tc>
        <w:tc>
          <w:tcPr>
            <w:tcW w:w="889" w:type="dxa"/>
            <w:tcBorders>
              <w:top w:val="nil"/>
              <w:left w:val="nil"/>
              <w:bottom w:val="nil"/>
              <w:right w:val="nil"/>
            </w:tcBorders>
            <w:vAlign w:val="center"/>
            <w:hideMark/>
          </w:tcPr>
          <w:p w:rsidR="005062A5" w:rsidRPr="005062A5" w:rsidRDefault="005062A5" w:rsidP="005062A5">
            <w:pPr>
              <w:widowControl w:val="0"/>
              <w:spacing w:line="360" w:lineRule="exact"/>
              <w:rPr>
                <w:rFonts w:eastAsia="等线" w:cs="Times New Roman"/>
                <w:color w:val="000000"/>
                <w:sz w:val="21"/>
                <w:szCs w:val="21"/>
              </w:rPr>
            </w:pPr>
            <w:r w:rsidRPr="005062A5">
              <w:rPr>
                <w:rFonts w:eastAsia="等线" w:cs="Times New Roman"/>
                <w:color w:val="000000"/>
                <w:sz w:val="21"/>
                <w:szCs w:val="21"/>
              </w:rPr>
              <w:t xml:space="preserve">0.2001 </w:t>
            </w:r>
          </w:p>
        </w:tc>
      </w:tr>
      <w:tr w:rsidR="005062A5" w:rsidRPr="005062A5" w:rsidTr="005062A5">
        <w:trPr>
          <w:trHeight w:val="408"/>
        </w:trPr>
        <w:tc>
          <w:tcPr>
            <w:tcW w:w="705" w:type="dxa"/>
            <w:tcBorders>
              <w:top w:val="nil"/>
              <w:left w:val="nil"/>
              <w:bottom w:val="nil"/>
              <w:right w:val="nil"/>
            </w:tcBorders>
            <w:vAlign w:val="center"/>
            <w:hideMark/>
          </w:tcPr>
          <w:p w:rsidR="005062A5" w:rsidRPr="005062A5" w:rsidRDefault="005062A5" w:rsidP="005062A5">
            <w:pPr>
              <w:widowControl w:val="0"/>
              <w:spacing w:line="360" w:lineRule="exact"/>
              <w:rPr>
                <w:rFonts w:eastAsia="等线" w:cs="Times New Roman"/>
                <w:color w:val="000000"/>
                <w:sz w:val="21"/>
                <w:szCs w:val="21"/>
              </w:rPr>
            </w:pPr>
            <w:r w:rsidRPr="005062A5">
              <w:rPr>
                <w:rFonts w:eastAsia="等线" w:cs="Times New Roman"/>
                <w:color w:val="000000"/>
                <w:kern w:val="2"/>
                <w:sz w:val="21"/>
                <w:szCs w:val="21"/>
              </w:rPr>
              <w:t>45</w:t>
            </w:r>
          </w:p>
        </w:tc>
        <w:tc>
          <w:tcPr>
            <w:tcW w:w="1004" w:type="dxa"/>
            <w:tcBorders>
              <w:top w:val="nil"/>
              <w:left w:val="nil"/>
              <w:bottom w:val="nil"/>
              <w:right w:val="nil"/>
            </w:tcBorders>
            <w:noWrap/>
            <w:vAlign w:val="center"/>
            <w:hideMark/>
          </w:tcPr>
          <w:p w:rsidR="005062A5" w:rsidRPr="005062A5" w:rsidRDefault="005062A5" w:rsidP="005062A5">
            <w:pPr>
              <w:widowControl w:val="0"/>
              <w:spacing w:line="360" w:lineRule="exact"/>
              <w:rPr>
                <w:rFonts w:eastAsia="等线" w:cs="Times New Roman"/>
                <w:color w:val="000000"/>
                <w:sz w:val="21"/>
                <w:szCs w:val="21"/>
              </w:rPr>
            </w:pPr>
            <w:r w:rsidRPr="005062A5">
              <w:rPr>
                <w:rFonts w:eastAsia="等线" w:cs="Times New Roman"/>
                <w:color w:val="000000"/>
                <w:sz w:val="21"/>
                <w:szCs w:val="21"/>
              </w:rPr>
              <w:t>548.2649</w:t>
            </w:r>
          </w:p>
        </w:tc>
        <w:tc>
          <w:tcPr>
            <w:tcW w:w="986" w:type="dxa"/>
            <w:tcBorders>
              <w:top w:val="nil"/>
              <w:left w:val="nil"/>
              <w:bottom w:val="nil"/>
              <w:right w:val="nil"/>
            </w:tcBorders>
            <w:noWrap/>
            <w:vAlign w:val="center"/>
            <w:hideMark/>
          </w:tcPr>
          <w:p w:rsidR="005062A5" w:rsidRPr="005062A5" w:rsidRDefault="005062A5" w:rsidP="005062A5">
            <w:pPr>
              <w:widowControl w:val="0"/>
              <w:spacing w:line="360" w:lineRule="exact"/>
              <w:rPr>
                <w:rFonts w:eastAsia="等线" w:cs="Times New Roman"/>
                <w:color w:val="000000"/>
                <w:sz w:val="21"/>
                <w:szCs w:val="21"/>
              </w:rPr>
            </w:pPr>
            <w:r w:rsidRPr="005062A5">
              <w:rPr>
                <w:rFonts w:eastAsia="等线" w:cs="Times New Roman"/>
                <w:color w:val="000000"/>
                <w:sz w:val="21"/>
                <w:szCs w:val="21"/>
              </w:rPr>
              <w:t xml:space="preserve">0.2149 </w:t>
            </w:r>
          </w:p>
        </w:tc>
        <w:tc>
          <w:tcPr>
            <w:tcW w:w="1004" w:type="dxa"/>
            <w:tcBorders>
              <w:top w:val="nil"/>
              <w:left w:val="nil"/>
              <w:bottom w:val="nil"/>
              <w:right w:val="nil"/>
            </w:tcBorders>
            <w:vAlign w:val="center"/>
            <w:hideMark/>
          </w:tcPr>
          <w:p w:rsidR="005062A5" w:rsidRPr="005062A5" w:rsidRDefault="005062A5" w:rsidP="005062A5">
            <w:pPr>
              <w:widowControl w:val="0"/>
              <w:spacing w:line="360" w:lineRule="exact"/>
              <w:rPr>
                <w:rFonts w:eastAsia="等线" w:cs="Times New Roman"/>
                <w:color w:val="000000"/>
                <w:sz w:val="21"/>
                <w:szCs w:val="21"/>
              </w:rPr>
            </w:pPr>
            <w:r w:rsidRPr="005062A5">
              <w:rPr>
                <w:rFonts w:eastAsia="等线" w:cs="Times New Roman"/>
                <w:color w:val="000000"/>
                <w:sz w:val="21"/>
                <w:szCs w:val="21"/>
              </w:rPr>
              <w:t>548.2777</w:t>
            </w:r>
          </w:p>
        </w:tc>
        <w:tc>
          <w:tcPr>
            <w:tcW w:w="976" w:type="dxa"/>
            <w:tcBorders>
              <w:top w:val="nil"/>
              <w:left w:val="nil"/>
              <w:bottom w:val="nil"/>
              <w:right w:val="nil"/>
            </w:tcBorders>
            <w:vAlign w:val="center"/>
            <w:hideMark/>
          </w:tcPr>
          <w:p w:rsidR="005062A5" w:rsidRPr="005062A5" w:rsidRDefault="005062A5" w:rsidP="005062A5">
            <w:pPr>
              <w:widowControl w:val="0"/>
              <w:spacing w:line="360" w:lineRule="exact"/>
              <w:rPr>
                <w:rFonts w:eastAsia="等线" w:cs="Times New Roman"/>
                <w:color w:val="000000"/>
                <w:sz w:val="21"/>
                <w:szCs w:val="21"/>
              </w:rPr>
            </w:pPr>
            <w:r w:rsidRPr="005062A5">
              <w:rPr>
                <w:rFonts w:eastAsia="等线" w:cs="Times New Roman"/>
                <w:color w:val="000000"/>
                <w:sz w:val="21"/>
                <w:szCs w:val="21"/>
              </w:rPr>
              <w:t xml:space="preserve">0.2777 </w:t>
            </w:r>
          </w:p>
        </w:tc>
        <w:tc>
          <w:tcPr>
            <w:tcW w:w="1004" w:type="dxa"/>
            <w:tcBorders>
              <w:top w:val="nil"/>
              <w:left w:val="nil"/>
              <w:bottom w:val="nil"/>
              <w:right w:val="nil"/>
            </w:tcBorders>
            <w:vAlign w:val="center"/>
            <w:hideMark/>
          </w:tcPr>
          <w:p w:rsidR="005062A5" w:rsidRPr="005062A5" w:rsidRDefault="005062A5" w:rsidP="005062A5">
            <w:pPr>
              <w:widowControl w:val="0"/>
              <w:spacing w:line="360" w:lineRule="exact"/>
              <w:rPr>
                <w:rFonts w:eastAsia="等线" w:cs="Times New Roman"/>
                <w:color w:val="000000"/>
                <w:sz w:val="21"/>
                <w:szCs w:val="21"/>
              </w:rPr>
            </w:pPr>
            <w:r w:rsidRPr="005062A5">
              <w:rPr>
                <w:rFonts w:eastAsia="等线" w:cs="Times New Roman"/>
                <w:color w:val="000000"/>
                <w:sz w:val="21"/>
                <w:szCs w:val="21"/>
              </w:rPr>
              <w:t>477.8193</w:t>
            </w:r>
          </w:p>
        </w:tc>
        <w:tc>
          <w:tcPr>
            <w:tcW w:w="889" w:type="dxa"/>
            <w:tcBorders>
              <w:top w:val="nil"/>
              <w:left w:val="nil"/>
              <w:bottom w:val="nil"/>
              <w:right w:val="nil"/>
            </w:tcBorders>
            <w:vAlign w:val="center"/>
            <w:hideMark/>
          </w:tcPr>
          <w:p w:rsidR="005062A5" w:rsidRPr="005062A5" w:rsidRDefault="005062A5" w:rsidP="005062A5">
            <w:pPr>
              <w:widowControl w:val="0"/>
              <w:spacing w:line="360" w:lineRule="exact"/>
              <w:rPr>
                <w:rFonts w:eastAsia="等线" w:cs="Times New Roman"/>
                <w:color w:val="000000"/>
                <w:sz w:val="21"/>
                <w:szCs w:val="21"/>
              </w:rPr>
            </w:pPr>
            <w:r w:rsidRPr="005062A5">
              <w:rPr>
                <w:rFonts w:eastAsia="等线" w:cs="Times New Roman"/>
                <w:color w:val="000000"/>
                <w:sz w:val="21"/>
                <w:szCs w:val="21"/>
              </w:rPr>
              <w:t xml:space="preserve">0.2193 </w:t>
            </w:r>
          </w:p>
        </w:tc>
        <w:tc>
          <w:tcPr>
            <w:tcW w:w="1049" w:type="dxa"/>
            <w:tcBorders>
              <w:top w:val="nil"/>
              <w:left w:val="nil"/>
              <w:bottom w:val="nil"/>
              <w:right w:val="nil"/>
            </w:tcBorders>
            <w:vAlign w:val="center"/>
            <w:hideMark/>
          </w:tcPr>
          <w:p w:rsidR="005062A5" w:rsidRPr="005062A5" w:rsidRDefault="005062A5" w:rsidP="005062A5">
            <w:pPr>
              <w:widowControl w:val="0"/>
              <w:spacing w:line="360" w:lineRule="exact"/>
              <w:rPr>
                <w:rFonts w:eastAsia="等线" w:cs="Times New Roman"/>
                <w:color w:val="000000"/>
                <w:sz w:val="21"/>
                <w:szCs w:val="21"/>
              </w:rPr>
            </w:pPr>
            <w:r w:rsidRPr="005062A5">
              <w:rPr>
                <w:rFonts w:eastAsia="等线" w:cs="Times New Roman"/>
                <w:color w:val="000000"/>
                <w:sz w:val="21"/>
                <w:szCs w:val="21"/>
              </w:rPr>
              <w:t>477.8562</w:t>
            </w:r>
          </w:p>
        </w:tc>
        <w:tc>
          <w:tcPr>
            <w:tcW w:w="889" w:type="dxa"/>
            <w:tcBorders>
              <w:top w:val="nil"/>
              <w:left w:val="nil"/>
              <w:bottom w:val="nil"/>
              <w:right w:val="nil"/>
            </w:tcBorders>
            <w:vAlign w:val="center"/>
            <w:hideMark/>
          </w:tcPr>
          <w:p w:rsidR="005062A5" w:rsidRPr="005062A5" w:rsidRDefault="005062A5" w:rsidP="005062A5">
            <w:pPr>
              <w:widowControl w:val="0"/>
              <w:spacing w:line="360" w:lineRule="exact"/>
              <w:rPr>
                <w:rFonts w:eastAsia="等线" w:cs="Times New Roman"/>
                <w:color w:val="000000"/>
                <w:sz w:val="21"/>
                <w:szCs w:val="21"/>
              </w:rPr>
            </w:pPr>
            <w:r w:rsidRPr="005062A5">
              <w:rPr>
                <w:rFonts w:eastAsia="等线" w:cs="Times New Roman"/>
                <w:color w:val="000000"/>
                <w:sz w:val="21"/>
                <w:szCs w:val="21"/>
              </w:rPr>
              <w:t xml:space="preserve">0.2062 </w:t>
            </w:r>
          </w:p>
        </w:tc>
      </w:tr>
      <w:tr w:rsidR="005062A5" w:rsidRPr="005062A5" w:rsidTr="005062A5">
        <w:trPr>
          <w:trHeight w:val="416"/>
        </w:trPr>
        <w:tc>
          <w:tcPr>
            <w:tcW w:w="705" w:type="dxa"/>
            <w:tcBorders>
              <w:top w:val="nil"/>
              <w:left w:val="nil"/>
              <w:bottom w:val="nil"/>
              <w:right w:val="nil"/>
            </w:tcBorders>
            <w:vAlign w:val="center"/>
            <w:hideMark/>
          </w:tcPr>
          <w:p w:rsidR="005062A5" w:rsidRPr="005062A5" w:rsidRDefault="005062A5" w:rsidP="005062A5">
            <w:pPr>
              <w:widowControl w:val="0"/>
              <w:spacing w:line="360" w:lineRule="exact"/>
              <w:rPr>
                <w:rFonts w:eastAsia="等线" w:cs="Times New Roman"/>
                <w:color w:val="000000"/>
                <w:sz w:val="21"/>
                <w:szCs w:val="21"/>
              </w:rPr>
            </w:pPr>
            <w:r w:rsidRPr="005062A5">
              <w:rPr>
                <w:rFonts w:eastAsia="等线" w:cs="Times New Roman"/>
                <w:color w:val="000000"/>
                <w:kern w:val="2"/>
                <w:sz w:val="21"/>
                <w:szCs w:val="21"/>
              </w:rPr>
              <w:t>135</w:t>
            </w:r>
          </w:p>
        </w:tc>
        <w:tc>
          <w:tcPr>
            <w:tcW w:w="1004" w:type="dxa"/>
            <w:tcBorders>
              <w:top w:val="nil"/>
              <w:left w:val="nil"/>
              <w:bottom w:val="nil"/>
              <w:right w:val="nil"/>
            </w:tcBorders>
            <w:noWrap/>
            <w:vAlign w:val="center"/>
            <w:hideMark/>
          </w:tcPr>
          <w:p w:rsidR="005062A5" w:rsidRPr="005062A5" w:rsidRDefault="005062A5" w:rsidP="005062A5">
            <w:pPr>
              <w:widowControl w:val="0"/>
              <w:spacing w:line="360" w:lineRule="exact"/>
              <w:rPr>
                <w:rFonts w:eastAsia="等线" w:cs="Times New Roman"/>
                <w:color w:val="000000"/>
                <w:sz w:val="21"/>
                <w:szCs w:val="21"/>
              </w:rPr>
            </w:pPr>
            <w:r w:rsidRPr="005062A5">
              <w:rPr>
                <w:rFonts w:eastAsia="等线" w:cs="Times New Roman"/>
                <w:color w:val="000000"/>
                <w:sz w:val="21"/>
                <w:szCs w:val="21"/>
              </w:rPr>
              <w:t>547.6380</w:t>
            </w:r>
          </w:p>
        </w:tc>
        <w:tc>
          <w:tcPr>
            <w:tcW w:w="986" w:type="dxa"/>
            <w:tcBorders>
              <w:top w:val="nil"/>
              <w:left w:val="nil"/>
              <w:bottom w:val="nil"/>
              <w:right w:val="nil"/>
            </w:tcBorders>
            <w:noWrap/>
            <w:vAlign w:val="center"/>
            <w:hideMark/>
          </w:tcPr>
          <w:p w:rsidR="005062A5" w:rsidRPr="005062A5" w:rsidRDefault="005062A5" w:rsidP="005062A5">
            <w:pPr>
              <w:widowControl w:val="0"/>
              <w:spacing w:line="360" w:lineRule="exact"/>
              <w:rPr>
                <w:rFonts w:eastAsia="等线" w:cs="Times New Roman"/>
                <w:color w:val="000000"/>
                <w:sz w:val="21"/>
                <w:szCs w:val="21"/>
              </w:rPr>
            </w:pPr>
            <w:r w:rsidRPr="005062A5">
              <w:rPr>
                <w:rFonts w:eastAsia="等线" w:cs="Times New Roman"/>
                <w:color w:val="000000"/>
                <w:sz w:val="21"/>
                <w:szCs w:val="21"/>
              </w:rPr>
              <w:t xml:space="preserve">-0.1620 </w:t>
            </w:r>
          </w:p>
        </w:tc>
        <w:tc>
          <w:tcPr>
            <w:tcW w:w="1004" w:type="dxa"/>
            <w:tcBorders>
              <w:top w:val="nil"/>
              <w:left w:val="nil"/>
              <w:bottom w:val="nil"/>
              <w:right w:val="nil"/>
            </w:tcBorders>
            <w:vAlign w:val="center"/>
            <w:hideMark/>
          </w:tcPr>
          <w:p w:rsidR="005062A5" w:rsidRPr="005062A5" w:rsidRDefault="005062A5" w:rsidP="005062A5">
            <w:pPr>
              <w:widowControl w:val="0"/>
              <w:spacing w:line="360" w:lineRule="exact"/>
              <w:rPr>
                <w:rFonts w:eastAsia="等线" w:cs="Times New Roman"/>
                <w:color w:val="000000"/>
                <w:sz w:val="21"/>
                <w:szCs w:val="21"/>
              </w:rPr>
            </w:pPr>
            <w:r w:rsidRPr="005062A5">
              <w:rPr>
                <w:rFonts w:eastAsia="等线" w:cs="Times New Roman"/>
                <w:color w:val="000000"/>
                <w:sz w:val="21"/>
                <w:szCs w:val="21"/>
              </w:rPr>
              <w:t>547.7031</w:t>
            </w:r>
          </w:p>
        </w:tc>
        <w:tc>
          <w:tcPr>
            <w:tcW w:w="976" w:type="dxa"/>
            <w:tcBorders>
              <w:top w:val="nil"/>
              <w:left w:val="nil"/>
              <w:bottom w:val="nil"/>
              <w:right w:val="nil"/>
            </w:tcBorders>
            <w:vAlign w:val="center"/>
            <w:hideMark/>
          </w:tcPr>
          <w:p w:rsidR="005062A5" w:rsidRPr="005062A5" w:rsidRDefault="005062A5" w:rsidP="005062A5">
            <w:pPr>
              <w:widowControl w:val="0"/>
              <w:spacing w:line="360" w:lineRule="exact"/>
              <w:rPr>
                <w:rFonts w:eastAsia="等线" w:cs="Times New Roman"/>
                <w:color w:val="000000"/>
                <w:sz w:val="21"/>
                <w:szCs w:val="21"/>
              </w:rPr>
            </w:pPr>
            <w:r w:rsidRPr="005062A5">
              <w:rPr>
                <w:rFonts w:eastAsia="等线" w:cs="Times New Roman"/>
                <w:color w:val="000000"/>
                <w:sz w:val="21"/>
                <w:szCs w:val="21"/>
              </w:rPr>
              <w:t xml:space="preserve">-0.2469 </w:t>
            </w:r>
          </w:p>
        </w:tc>
        <w:tc>
          <w:tcPr>
            <w:tcW w:w="1004" w:type="dxa"/>
            <w:tcBorders>
              <w:top w:val="nil"/>
              <w:left w:val="nil"/>
              <w:bottom w:val="nil"/>
              <w:right w:val="nil"/>
            </w:tcBorders>
            <w:vAlign w:val="center"/>
            <w:hideMark/>
          </w:tcPr>
          <w:p w:rsidR="005062A5" w:rsidRPr="005062A5" w:rsidRDefault="005062A5" w:rsidP="005062A5">
            <w:pPr>
              <w:widowControl w:val="0"/>
              <w:spacing w:line="360" w:lineRule="exact"/>
              <w:rPr>
                <w:rFonts w:eastAsia="等线" w:cs="Times New Roman"/>
                <w:color w:val="000000"/>
                <w:sz w:val="21"/>
                <w:szCs w:val="21"/>
              </w:rPr>
            </w:pPr>
            <w:r w:rsidRPr="005062A5">
              <w:rPr>
                <w:rFonts w:eastAsia="等线" w:cs="Times New Roman"/>
                <w:color w:val="000000"/>
                <w:sz w:val="21"/>
                <w:szCs w:val="21"/>
              </w:rPr>
              <w:t>477.3244</w:t>
            </w:r>
          </w:p>
        </w:tc>
        <w:tc>
          <w:tcPr>
            <w:tcW w:w="889" w:type="dxa"/>
            <w:tcBorders>
              <w:top w:val="nil"/>
              <w:left w:val="nil"/>
              <w:bottom w:val="nil"/>
              <w:right w:val="nil"/>
            </w:tcBorders>
            <w:vAlign w:val="center"/>
            <w:hideMark/>
          </w:tcPr>
          <w:p w:rsidR="005062A5" w:rsidRPr="005062A5" w:rsidRDefault="005062A5" w:rsidP="005062A5">
            <w:pPr>
              <w:widowControl w:val="0"/>
              <w:spacing w:line="360" w:lineRule="exact"/>
              <w:rPr>
                <w:rFonts w:eastAsia="等线" w:cs="Times New Roman"/>
                <w:color w:val="000000"/>
                <w:sz w:val="21"/>
                <w:szCs w:val="21"/>
              </w:rPr>
            </w:pPr>
            <w:r w:rsidRPr="005062A5">
              <w:rPr>
                <w:rFonts w:eastAsia="等线" w:cs="Times New Roman"/>
                <w:color w:val="000000"/>
                <w:sz w:val="21"/>
                <w:szCs w:val="21"/>
              </w:rPr>
              <w:t xml:space="preserve">-0.1756 </w:t>
            </w:r>
          </w:p>
        </w:tc>
        <w:tc>
          <w:tcPr>
            <w:tcW w:w="1049" w:type="dxa"/>
            <w:tcBorders>
              <w:top w:val="nil"/>
              <w:left w:val="nil"/>
              <w:bottom w:val="nil"/>
              <w:right w:val="nil"/>
            </w:tcBorders>
            <w:vAlign w:val="center"/>
            <w:hideMark/>
          </w:tcPr>
          <w:p w:rsidR="005062A5" w:rsidRPr="005062A5" w:rsidRDefault="005062A5" w:rsidP="005062A5">
            <w:pPr>
              <w:widowControl w:val="0"/>
              <w:spacing w:line="360" w:lineRule="exact"/>
              <w:rPr>
                <w:rFonts w:eastAsia="等线" w:cs="Times New Roman"/>
                <w:color w:val="000000"/>
                <w:sz w:val="21"/>
                <w:szCs w:val="21"/>
              </w:rPr>
            </w:pPr>
            <w:r w:rsidRPr="005062A5">
              <w:rPr>
                <w:rFonts w:eastAsia="等线" w:cs="Times New Roman"/>
                <w:color w:val="000000"/>
                <w:sz w:val="21"/>
                <w:szCs w:val="21"/>
              </w:rPr>
              <w:t>477.4837</w:t>
            </w:r>
          </w:p>
        </w:tc>
        <w:tc>
          <w:tcPr>
            <w:tcW w:w="889" w:type="dxa"/>
            <w:tcBorders>
              <w:top w:val="nil"/>
              <w:left w:val="nil"/>
              <w:bottom w:val="nil"/>
              <w:right w:val="nil"/>
            </w:tcBorders>
            <w:vAlign w:val="center"/>
            <w:hideMark/>
          </w:tcPr>
          <w:p w:rsidR="005062A5" w:rsidRPr="005062A5" w:rsidRDefault="005062A5" w:rsidP="005062A5">
            <w:pPr>
              <w:widowControl w:val="0"/>
              <w:spacing w:line="360" w:lineRule="exact"/>
              <w:rPr>
                <w:rFonts w:eastAsia="等线" w:cs="Times New Roman"/>
                <w:color w:val="000000"/>
                <w:sz w:val="21"/>
                <w:szCs w:val="21"/>
              </w:rPr>
            </w:pPr>
            <w:r w:rsidRPr="005062A5">
              <w:rPr>
                <w:rFonts w:eastAsia="等线" w:cs="Times New Roman"/>
                <w:color w:val="000000"/>
                <w:sz w:val="21"/>
                <w:szCs w:val="21"/>
              </w:rPr>
              <w:t xml:space="preserve">-0.1163 </w:t>
            </w:r>
          </w:p>
        </w:tc>
      </w:tr>
      <w:tr w:rsidR="005062A5" w:rsidRPr="005062A5" w:rsidTr="005062A5">
        <w:trPr>
          <w:trHeight w:val="410"/>
        </w:trPr>
        <w:tc>
          <w:tcPr>
            <w:tcW w:w="705" w:type="dxa"/>
            <w:tcBorders>
              <w:top w:val="nil"/>
              <w:left w:val="nil"/>
              <w:bottom w:val="single" w:sz="12" w:space="0" w:color="auto"/>
              <w:right w:val="nil"/>
            </w:tcBorders>
            <w:vAlign w:val="center"/>
            <w:hideMark/>
          </w:tcPr>
          <w:p w:rsidR="005062A5" w:rsidRPr="005062A5" w:rsidRDefault="005062A5" w:rsidP="005062A5">
            <w:pPr>
              <w:widowControl w:val="0"/>
              <w:spacing w:line="360" w:lineRule="exact"/>
              <w:rPr>
                <w:rFonts w:eastAsia="等线" w:cs="Times New Roman"/>
                <w:color w:val="000000"/>
                <w:sz w:val="21"/>
                <w:szCs w:val="21"/>
              </w:rPr>
            </w:pPr>
            <w:r w:rsidRPr="005062A5">
              <w:rPr>
                <w:rFonts w:eastAsia="等线" w:cs="Times New Roman"/>
                <w:color w:val="000000"/>
                <w:kern w:val="2"/>
                <w:sz w:val="21"/>
                <w:szCs w:val="21"/>
              </w:rPr>
              <w:t>315</w:t>
            </w:r>
          </w:p>
        </w:tc>
        <w:tc>
          <w:tcPr>
            <w:tcW w:w="1004" w:type="dxa"/>
            <w:tcBorders>
              <w:top w:val="nil"/>
              <w:left w:val="nil"/>
              <w:bottom w:val="single" w:sz="12" w:space="0" w:color="auto"/>
              <w:right w:val="nil"/>
            </w:tcBorders>
            <w:noWrap/>
            <w:vAlign w:val="center"/>
            <w:hideMark/>
          </w:tcPr>
          <w:p w:rsidR="005062A5" w:rsidRPr="005062A5" w:rsidRDefault="005062A5" w:rsidP="005062A5">
            <w:pPr>
              <w:widowControl w:val="0"/>
              <w:spacing w:line="360" w:lineRule="exact"/>
              <w:rPr>
                <w:rFonts w:eastAsia="等线" w:cs="Times New Roman"/>
                <w:color w:val="000000"/>
                <w:sz w:val="21"/>
                <w:szCs w:val="21"/>
              </w:rPr>
            </w:pPr>
            <w:r w:rsidRPr="005062A5">
              <w:rPr>
                <w:rFonts w:eastAsia="等线" w:cs="Times New Roman"/>
                <w:color w:val="000000"/>
                <w:sz w:val="21"/>
                <w:szCs w:val="21"/>
              </w:rPr>
              <w:t>547.6228</w:t>
            </w:r>
          </w:p>
        </w:tc>
        <w:tc>
          <w:tcPr>
            <w:tcW w:w="986" w:type="dxa"/>
            <w:tcBorders>
              <w:top w:val="nil"/>
              <w:left w:val="nil"/>
              <w:bottom w:val="single" w:sz="12" w:space="0" w:color="auto"/>
              <w:right w:val="nil"/>
            </w:tcBorders>
            <w:noWrap/>
            <w:vAlign w:val="center"/>
            <w:hideMark/>
          </w:tcPr>
          <w:p w:rsidR="005062A5" w:rsidRPr="005062A5" w:rsidRDefault="005062A5" w:rsidP="005062A5">
            <w:pPr>
              <w:widowControl w:val="0"/>
              <w:spacing w:line="360" w:lineRule="exact"/>
              <w:rPr>
                <w:rFonts w:eastAsia="等线" w:cs="Times New Roman"/>
                <w:color w:val="000000"/>
                <w:sz w:val="21"/>
                <w:szCs w:val="21"/>
              </w:rPr>
            </w:pPr>
            <w:r w:rsidRPr="005062A5">
              <w:rPr>
                <w:rFonts w:eastAsia="等线" w:cs="Times New Roman"/>
                <w:color w:val="000000"/>
                <w:sz w:val="21"/>
                <w:szCs w:val="21"/>
              </w:rPr>
              <w:t xml:space="preserve">-0.1772 </w:t>
            </w:r>
          </w:p>
        </w:tc>
        <w:tc>
          <w:tcPr>
            <w:tcW w:w="1004" w:type="dxa"/>
            <w:tcBorders>
              <w:top w:val="nil"/>
              <w:left w:val="nil"/>
              <w:bottom w:val="single" w:sz="12" w:space="0" w:color="auto"/>
              <w:right w:val="nil"/>
            </w:tcBorders>
            <w:vAlign w:val="center"/>
            <w:hideMark/>
          </w:tcPr>
          <w:p w:rsidR="005062A5" w:rsidRPr="005062A5" w:rsidRDefault="005062A5" w:rsidP="005062A5">
            <w:pPr>
              <w:widowControl w:val="0"/>
              <w:spacing w:line="360" w:lineRule="exact"/>
              <w:rPr>
                <w:rFonts w:eastAsia="等线" w:cs="Times New Roman"/>
                <w:color w:val="000000"/>
                <w:sz w:val="21"/>
                <w:szCs w:val="21"/>
              </w:rPr>
            </w:pPr>
            <w:r w:rsidRPr="005062A5">
              <w:rPr>
                <w:rFonts w:eastAsia="等线" w:cs="Times New Roman"/>
                <w:color w:val="000000"/>
                <w:sz w:val="21"/>
                <w:szCs w:val="21"/>
              </w:rPr>
              <w:t>547.6217</w:t>
            </w:r>
          </w:p>
        </w:tc>
        <w:tc>
          <w:tcPr>
            <w:tcW w:w="976" w:type="dxa"/>
            <w:tcBorders>
              <w:top w:val="nil"/>
              <w:left w:val="nil"/>
              <w:bottom w:val="single" w:sz="12" w:space="0" w:color="auto"/>
              <w:right w:val="nil"/>
            </w:tcBorders>
            <w:vAlign w:val="center"/>
            <w:hideMark/>
          </w:tcPr>
          <w:p w:rsidR="005062A5" w:rsidRPr="005062A5" w:rsidRDefault="005062A5" w:rsidP="005062A5">
            <w:pPr>
              <w:widowControl w:val="0"/>
              <w:spacing w:line="360" w:lineRule="exact"/>
              <w:rPr>
                <w:rFonts w:eastAsia="等线" w:cs="Times New Roman"/>
                <w:color w:val="000000"/>
                <w:sz w:val="21"/>
                <w:szCs w:val="21"/>
              </w:rPr>
            </w:pPr>
            <w:r w:rsidRPr="005062A5">
              <w:rPr>
                <w:rFonts w:eastAsia="等线" w:cs="Times New Roman"/>
                <w:color w:val="000000"/>
                <w:sz w:val="21"/>
                <w:szCs w:val="21"/>
              </w:rPr>
              <w:t xml:space="preserve">-0.2783 </w:t>
            </w:r>
          </w:p>
        </w:tc>
        <w:tc>
          <w:tcPr>
            <w:tcW w:w="1004" w:type="dxa"/>
            <w:tcBorders>
              <w:top w:val="nil"/>
              <w:left w:val="nil"/>
              <w:bottom w:val="single" w:sz="12" w:space="0" w:color="auto"/>
              <w:right w:val="nil"/>
            </w:tcBorders>
            <w:vAlign w:val="center"/>
            <w:hideMark/>
          </w:tcPr>
          <w:p w:rsidR="005062A5" w:rsidRPr="005062A5" w:rsidRDefault="005062A5" w:rsidP="005062A5">
            <w:pPr>
              <w:widowControl w:val="0"/>
              <w:spacing w:line="360" w:lineRule="exact"/>
              <w:rPr>
                <w:rFonts w:eastAsia="等线" w:cs="Times New Roman"/>
                <w:color w:val="000000"/>
                <w:sz w:val="21"/>
                <w:szCs w:val="21"/>
              </w:rPr>
            </w:pPr>
            <w:r w:rsidRPr="005062A5">
              <w:rPr>
                <w:rFonts w:eastAsia="等线" w:cs="Times New Roman"/>
                <w:color w:val="000000"/>
                <w:sz w:val="21"/>
                <w:szCs w:val="21"/>
              </w:rPr>
              <w:t>477.4029</w:t>
            </w:r>
          </w:p>
        </w:tc>
        <w:tc>
          <w:tcPr>
            <w:tcW w:w="889" w:type="dxa"/>
            <w:tcBorders>
              <w:top w:val="nil"/>
              <w:left w:val="nil"/>
              <w:bottom w:val="single" w:sz="12" w:space="0" w:color="auto"/>
              <w:right w:val="nil"/>
            </w:tcBorders>
            <w:vAlign w:val="center"/>
            <w:hideMark/>
          </w:tcPr>
          <w:p w:rsidR="005062A5" w:rsidRPr="005062A5" w:rsidRDefault="005062A5" w:rsidP="005062A5">
            <w:pPr>
              <w:widowControl w:val="0"/>
              <w:spacing w:line="360" w:lineRule="exact"/>
              <w:rPr>
                <w:rFonts w:eastAsia="等线" w:cs="Times New Roman"/>
                <w:color w:val="000000"/>
                <w:sz w:val="21"/>
                <w:szCs w:val="21"/>
              </w:rPr>
            </w:pPr>
            <w:r w:rsidRPr="005062A5">
              <w:rPr>
                <w:rFonts w:eastAsia="等线" w:cs="Times New Roman"/>
                <w:color w:val="000000"/>
                <w:sz w:val="21"/>
                <w:szCs w:val="21"/>
              </w:rPr>
              <w:t xml:space="preserve">-0.0971 </w:t>
            </w:r>
          </w:p>
        </w:tc>
        <w:tc>
          <w:tcPr>
            <w:tcW w:w="1049" w:type="dxa"/>
            <w:tcBorders>
              <w:top w:val="nil"/>
              <w:left w:val="nil"/>
              <w:bottom w:val="single" w:sz="12" w:space="0" w:color="auto"/>
              <w:right w:val="nil"/>
            </w:tcBorders>
            <w:vAlign w:val="center"/>
            <w:hideMark/>
          </w:tcPr>
          <w:p w:rsidR="005062A5" w:rsidRPr="005062A5" w:rsidRDefault="005062A5" w:rsidP="005062A5">
            <w:pPr>
              <w:widowControl w:val="0"/>
              <w:spacing w:line="360" w:lineRule="exact"/>
              <w:rPr>
                <w:rFonts w:eastAsia="等线" w:cs="Times New Roman"/>
                <w:color w:val="000000"/>
                <w:sz w:val="21"/>
                <w:szCs w:val="21"/>
              </w:rPr>
            </w:pPr>
            <w:r w:rsidRPr="005062A5">
              <w:rPr>
                <w:rFonts w:eastAsia="等线" w:cs="Times New Roman"/>
                <w:color w:val="000000"/>
                <w:sz w:val="21"/>
                <w:szCs w:val="21"/>
              </w:rPr>
              <w:t>477.3567</w:t>
            </w:r>
          </w:p>
        </w:tc>
        <w:tc>
          <w:tcPr>
            <w:tcW w:w="889" w:type="dxa"/>
            <w:tcBorders>
              <w:top w:val="nil"/>
              <w:left w:val="nil"/>
              <w:bottom w:val="single" w:sz="12" w:space="0" w:color="auto"/>
              <w:right w:val="nil"/>
            </w:tcBorders>
            <w:vAlign w:val="center"/>
            <w:hideMark/>
          </w:tcPr>
          <w:p w:rsidR="005062A5" w:rsidRPr="005062A5" w:rsidRDefault="005062A5" w:rsidP="005062A5">
            <w:pPr>
              <w:widowControl w:val="0"/>
              <w:spacing w:line="360" w:lineRule="exact"/>
              <w:rPr>
                <w:rFonts w:eastAsia="等线" w:cs="Times New Roman"/>
                <w:color w:val="000000"/>
                <w:sz w:val="21"/>
                <w:szCs w:val="21"/>
              </w:rPr>
            </w:pPr>
            <w:r w:rsidRPr="005062A5">
              <w:rPr>
                <w:rFonts w:eastAsia="等线" w:cs="Times New Roman"/>
                <w:color w:val="000000"/>
                <w:sz w:val="21"/>
                <w:szCs w:val="21"/>
              </w:rPr>
              <w:t xml:space="preserve">-0.2034 </w:t>
            </w:r>
          </w:p>
        </w:tc>
      </w:tr>
    </w:tbl>
    <w:p w:rsidR="005062A5" w:rsidRPr="005062A5" w:rsidRDefault="005062A5" w:rsidP="007242DD">
      <w:r w:rsidRPr="005062A5">
        <w:t>4.</w:t>
      </w:r>
      <w:r w:rsidRPr="005062A5">
        <w:rPr>
          <w:rFonts w:hint="eastAsia"/>
        </w:rPr>
        <w:t>膨胀量及波动量计算</w:t>
      </w:r>
    </w:p>
    <w:p w:rsidR="005062A5" w:rsidRPr="005062A5" w:rsidRDefault="005062A5" w:rsidP="005062A5">
      <w:pPr>
        <w:widowControl w:val="0"/>
        <w:spacing w:line="440" w:lineRule="exact"/>
        <w:ind w:firstLineChars="200" w:firstLine="480"/>
        <w:jc w:val="both"/>
        <w:rPr>
          <w:rFonts w:cs="Times New Roman"/>
          <w:kern w:val="2"/>
          <w:szCs w:val="22"/>
        </w:rPr>
      </w:pPr>
      <w:r w:rsidRPr="005062A5">
        <w:rPr>
          <w:rFonts w:cs="Times New Roman" w:hint="eastAsia"/>
          <w:kern w:val="2"/>
          <w:szCs w:val="22"/>
        </w:rPr>
        <w:t>由</w:t>
      </w:r>
      <w:r w:rsidRPr="005062A5">
        <w:rPr>
          <w:rFonts w:hint="eastAsia"/>
          <w:kern w:val="2"/>
          <w:szCs w:val="22"/>
        </w:rPr>
        <w:t>表</w:t>
      </w:r>
      <w:r w:rsidRPr="005062A5">
        <w:rPr>
          <w:rFonts w:cs="Times New Roman"/>
          <w:kern w:val="2"/>
          <w:szCs w:val="22"/>
        </w:rPr>
        <w:t>3</w:t>
      </w:r>
      <w:r w:rsidRPr="005062A5">
        <w:rPr>
          <w:rFonts w:cs="Times New Roman" w:hint="eastAsia"/>
          <w:kern w:val="2"/>
          <w:szCs w:val="22"/>
        </w:rPr>
        <w:t>计算各圆平均半径</w:t>
      </w:r>
      <w:r w:rsidRPr="005062A5">
        <w:rPr>
          <w:rFonts w:cs="Times New Roman"/>
          <w:kern w:val="2"/>
          <w:szCs w:val="22"/>
        </w:rPr>
        <w:t>R</w:t>
      </w:r>
      <w:r w:rsidRPr="005062A5">
        <w:rPr>
          <w:rFonts w:cs="Times New Roman" w:hint="eastAsia"/>
          <w:kern w:val="2"/>
          <w:szCs w:val="22"/>
        </w:rPr>
        <w:t>值，即为尺寸的膨胀量（尺寸误差）；由</w:t>
      </w:r>
      <w:r w:rsidRPr="005062A5">
        <w:rPr>
          <w:rFonts w:hint="eastAsia"/>
          <w:kern w:val="2"/>
          <w:szCs w:val="22"/>
        </w:rPr>
        <w:t>表</w:t>
      </w:r>
      <w:r w:rsidRPr="005062A5">
        <w:rPr>
          <w:rFonts w:cs="Times New Roman"/>
          <w:kern w:val="2"/>
          <w:szCs w:val="22"/>
        </w:rPr>
        <w:t>4</w:t>
      </w:r>
      <w:r w:rsidRPr="005062A5">
        <w:rPr>
          <w:rFonts w:cs="Times New Roman" w:hint="eastAsia"/>
          <w:kern w:val="2"/>
          <w:szCs w:val="22"/>
        </w:rPr>
        <w:t>的偏差值</w:t>
      </w:r>
      <w:r w:rsidRPr="005062A5">
        <w:rPr>
          <w:rFonts w:cs="Times New Roman"/>
          <w:kern w:val="2"/>
          <w:szCs w:val="22"/>
        </w:rPr>
        <w:t>ΔR</w:t>
      </w:r>
      <w:r w:rsidRPr="005062A5">
        <w:rPr>
          <w:rFonts w:cs="Times New Roman" w:hint="eastAsia"/>
          <w:kern w:val="2"/>
          <w:szCs w:val="22"/>
        </w:rPr>
        <w:t>计算其平均偏差，即为波动量（对圆来说即为圆度），见表</w:t>
      </w:r>
      <w:r w:rsidRPr="005062A5">
        <w:rPr>
          <w:rFonts w:cs="Times New Roman"/>
          <w:kern w:val="2"/>
          <w:szCs w:val="22"/>
        </w:rPr>
        <w:t>5</w:t>
      </w:r>
      <w:r w:rsidRPr="005062A5">
        <w:rPr>
          <w:rFonts w:cs="Times New Roman" w:hint="eastAsia"/>
          <w:kern w:val="2"/>
          <w:szCs w:val="22"/>
        </w:rPr>
        <w:t>。</w:t>
      </w:r>
    </w:p>
    <w:p w:rsidR="005062A5" w:rsidRPr="005062A5" w:rsidRDefault="005062A5" w:rsidP="005062A5">
      <w:pPr>
        <w:widowControl w:val="0"/>
        <w:spacing w:line="440" w:lineRule="exact"/>
        <w:jc w:val="center"/>
        <w:rPr>
          <w:kern w:val="2"/>
          <w:szCs w:val="20"/>
        </w:rPr>
      </w:pPr>
      <w:bookmarkStart w:id="60" w:name="_Ref174423875"/>
      <w:r w:rsidRPr="005062A5">
        <w:rPr>
          <w:rFonts w:cs="Times New Roman" w:hint="eastAsia"/>
          <w:kern w:val="2"/>
          <w:szCs w:val="20"/>
        </w:rPr>
        <w:t>表</w:t>
      </w:r>
      <w:bookmarkEnd w:id="60"/>
      <w:r w:rsidRPr="005062A5">
        <w:rPr>
          <w:rFonts w:cs="Times New Roman"/>
          <w:kern w:val="2"/>
          <w:szCs w:val="20"/>
        </w:rPr>
        <w:t>5 931</w:t>
      </w:r>
      <w:r w:rsidRPr="005062A5">
        <w:rPr>
          <w:rFonts w:hint="eastAsia"/>
          <w:kern w:val="2"/>
          <w:szCs w:val="20"/>
        </w:rPr>
        <w:t>0</w:t>
      </w:r>
      <w:r w:rsidRPr="005062A5">
        <w:rPr>
          <w:rFonts w:hint="eastAsia"/>
          <w:kern w:val="2"/>
          <w:szCs w:val="20"/>
        </w:rPr>
        <w:t>渗碳膨胀量及波动量计算结果</w:t>
      </w:r>
    </w:p>
    <w:tbl>
      <w:tblPr>
        <w:tblStyle w:val="aff0"/>
        <w:tblW w:w="0" w:type="auto"/>
        <w:jc w:val="center"/>
        <w:tblInd w:w="0" w:type="dxa"/>
        <w:tblBorders>
          <w:top w:val="single" w:sz="12" w:space="0" w:color="auto"/>
          <w:left w:val="none" w:sz="0" w:space="0" w:color="auto"/>
          <w:bottom w:val="single" w:sz="12" w:space="0" w:color="auto"/>
          <w:right w:val="none" w:sz="0" w:space="0" w:color="auto"/>
          <w:insideH w:val="single" w:sz="8" w:space="0" w:color="auto"/>
          <w:insideV w:val="none" w:sz="0" w:space="0" w:color="auto"/>
        </w:tblBorders>
        <w:tblLook w:val="04A0" w:firstRow="1" w:lastRow="0" w:firstColumn="1" w:lastColumn="0" w:noHBand="0" w:noVBand="1"/>
      </w:tblPr>
      <w:tblGrid>
        <w:gridCol w:w="2410"/>
        <w:gridCol w:w="1346"/>
        <w:gridCol w:w="1116"/>
        <w:gridCol w:w="851"/>
        <w:gridCol w:w="876"/>
      </w:tblGrid>
      <w:tr w:rsidR="005062A5" w:rsidRPr="005062A5" w:rsidTr="005062A5">
        <w:trPr>
          <w:trHeight w:val="340"/>
          <w:jc w:val="center"/>
        </w:trPr>
        <w:tc>
          <w:tcPr>
            <w:tcW w:w="2410" w:type="dxa"/>
            <w:tcBorders>
              <w:top w:val="single" w:sz="12" w:space="0" w:color="auto"/>
              <w:left w:val="nil"/>
              <w:bottom w:val="single" w:sz="8" w:space="0" w:color="auto"/>
              <w:right w:val="nil"/>
            </w:tcBorders>
            <w:hideMark/>
          </w:tcPr>
          <w:p w:rsidR="005062A5" w:rsidRPr="005062A5" w:rsidRDefault="005062A5" w:rsidP="005062A5">
            <w:pPr>
              <w:widowControl w:val="0"/>
              <w:spacing w:line="360" w:lineRule="exact"/>
              <w:rPr>
                <w:rFonts w:cs="Times New Roman" w:hint="eastAsia"/>
                <w:bCs/>
                <w:sz w:val="21"/>
                <w:szCs w:val="21"/>
              </w:rPr>
            </w:pPr>
            <w:r w:rsidRPr="005062A5">
              <w:rPr>
                <w:rFonts w:cs="Times New Roman" w:hint="eastAsia"/>
                <w:bCs/>
                <w:sz w:val="21"/>
                <w:szCs w:val="21"/>
              </w:rPr>
              <w:t>上表面外圆</w:t>
            </w:r>
          </w:p>
        </w:tc>
        <w:tc>
          <w:tcPr>
            <w:tcW w:w="1346" w:type="dxa"/>
            <w:tcBorders>
              <w:top w:val="single" w:sz="12" w:space="0" w:color="auto"/>
              <w:left w:val="nil"/>
              <w:bottom w:val="single" w:sz="8" w:space="0" w:color="auto"/>
              <w:right w:val="nil"/>
            </w:tcBorders>
            <w:noWrap/>
            <w:hideMark/>
          </w:tcPr>
          <w:p w:rsidR="005062A5" w:rsidRPr="005062A5" w:rsidRDefault="005062A5" w:rsidP="005062A5">
            <w:pPr>
              <w:widowControl w:val="0"/>
              <w:spacing w:line="360" w:lineRule="exact"/>
              <w:rPr>
                <w:rFonts w:cs="Times New Roman" w:hint="eastAsia"/>
                <w:bCs/>
                <w:sz w:val="21"/>
                <w:szCs w:val="21"/>
              </w:rPr>
            </w:pPr>
            <w:r w:rsidRPr="005062A5">
              <w:rPr>
                <w:rFonts w:cs="Times New Roman" w:hint="eastAsia"/>
                <w:bCs/>
                <w:sz w:val="21"/>
                <w:szCs w:val="21"/>
              </w:rPr>
              <w:t>平均半径</w:t>
            </w:r>
          </w:p>
        </w:tc>
        <w:tc>
          <w:tcPr>
            <w:tcW w:w="1116" w:type="dxa"/>
            <w:tcBorders>
              <w:top w:val="single" w:sz="12" w:space="0" w:color="auto"/>
              <w:left w:val="nil"/>
              <w:bottom w:val="single" w:sz="8" w:space="0" w:color="auto"/>
              <w:right w:val="nil"/>
            </w:tcBorders>
            <w:noWrap/>
            <w:hideMark/>
          </w:tcPr>
          <w:p w:rsidR="005062A5" w:rsidRPr="005062A5" w:rsidRDefault="005062A5" w:rsidP="005062A5">
            <w:pPr>
              <w:widowControl w:val="0"/>
              <w:spacing w:line="360" w:lineRule="exact"/>
              <w:rPr>
                <w:rFonts w:ascii="Times New Roman" w:hAnsi="Times New Roman" w:cs="Times New Roman" w:hint="eastAsia"/>
                <w:bCs/>
                <w:sz w:val="21"/>
                <w:szCs w:val="21"/>
              </w:rPr>
            </w:pPr>
            <w:r w:rsidRPr="005062A5">
              <w:rPr>
                <w:rFonts w:cs="Times New Roman"/>
                <w:bCs/>
                <w:sz w:val="21"/>
                <w:szCs w:val="21"/>
              </w:rPr>
              <w:t>548.064</w:t>
            </w:r>
          </w:p>
        </w:tc>
        <w:tc>
          <w:tcPr>
            <w:tcW w:w="851" w:type="dxa"/>
            <w:tcBorders>
              <w:top w:val="single" w:sz="12" w:space="0" w:color="auto"/>
              <w:left w:val="nil"/>
              <w:bottom w:val="single" w:sz="8" w:space="0" w:color="auto"/>
              <w:right w:val="nil"/>
            </w:tcBorders>
            <w:noWrap/>
            <w:hideMark/>
          </w:tcPr>
          <w:p w:rsidR="005062A5" w:rsidRPr="005062A5" w:rsidRDefault="005062A5" w:rsidP="005062A5">
            <w:pPr>
              <w:widowControl w:val="0"/>
              <w:spacing w:line="360" w:lineRule="exact"/>
              <w:rPr>
                <w:rFonts w:cs="Times New Roman"/>
                <w:bCs/>
                <w:sz w:val="21"/>
                <w:szCs w:val="21"/>
              </w:rPr>
            </w:pPr>
            <w:r w:rsidRPr="005062A5">
              <w:rPr>
                <w:rFonts w:cs="Times New Roman" w:hint="eastAsia"/>
                <w:bCs/>
                <w:sz w:val="21"/>
                <w:szCs w:val="21"/>
              </w:rPr>
              <w:t>偏差</w:t>
            </w:r>
          </w:p>
        </w:tc>
        <w:tc>
          <w:tcPr>
            <w:tcW w:w="876" w:type="dxa"/>
            <w:tcBorders>
              <w:top w:val="single" w:sz="12" w:space="0" w:color="auto"/>
              <w:left w:val="nil"/>
              <w:bottom w:val="single" w:sz="8" w:space="0" w:color="auto"/>
              <w:right w:val="nil"/>
            </w:tcBorders>
            <w:noWrap/>
            <w:hideMark/>
          </w:tcPr>
          <w:p w:rsidR="005062A5" w:rsidRPr="005062A5" w:rsidRDefault="005062A5" w:rsidP="005062A5">
            <w:pPr>
              <w:widowControl w:val="0"/>
              <w:spacing w:line="360" w:lineRule="exact"/>
              <w:rPr>
                <w:rFonts w:ascii="Times New Roman" w:hAnsi="Times New Roman" w:cs="Times New Roman" w:hint="eastAsia"/>
                <w:bCs/>
                <w:sz w:val="21"/>
                <w:szCs w:val="21"/>
              </w:rPr>
            </w:pPr>
            <w:r w:rsidRPr="005062A5">
              <w:rPr>
                <w:rFonts w:cs="Times New Roman"/>
                <w:bCs/>
                <w:sz w:val="21"/>
                <w:szCs w:val="21"/>
              </w:rPr>
              <w:t xml:space="preserve">0.2231 </w:t>
            </w:r>
          </w:p>
        </w:tc>
      </w:tr>
      <w:tr w:rsidR="005062A5" w:rsidRPr="005062A5" w:rsidTr="005062A5">
        <w:trPr>
          <w:trHeight w:val="340"/>
          <w:jc w:val="center"/>
        </w:trPr>
        <w:tc>
          <w:tcPr>
            <w:tcW w:w="2410" w:type="dxa"/>
            <w:tcBorders>
              <w:top w:val="single" w:sz="8" w:space="0" w:color="auto"/>
              <w:left w:val="nil"/>
              <w:bottom w:val="single" w:sz="8" w:space="0" w:color="auto"/>
              <w:right w:val="nil"/>
            </w:tcBorders>
            <w:hideMark/>
          </w:tcPr>
          <w:p w:rsidR="005062A5" w:rsidRPr="005062A5" w:rsidRDefault="005062A5" w:rsidP="005062A5">
            <w:pPr>
              <w:widowControl w:val="0"/>
              <w:spacing w:line="360" w:lineRule="exact"/>
              <w:rPr>
                <w:rFonts w:cs="Times New Roman"/>
                <w:bCs/>
                <w:sz w:val="21"/>
                <w:szCs w:val="21"/>
              </w:rPr>
            </w:pPr>
            <w:r w:rsidRPr="005062A5">
              <w:rPr>
                <w:rFonts w:cs="Times New Roman" w:hint="eastAsia"/>
                <w:bCs/>
                <w:sz w:val="21"/>
                <w:szCs w:val="21"/>
              </w:rPr>
              <w:t>下表面外圆</w:t>
            </w:r>
          </w:p>
        </w:tc>
        <w:tc>
          <w:tcPr>
            <w:tcW w:w="1346" w:type="dxa"/>
            <w:tcBorders>
              <w:top w:val="single" w:sz="8" w:space="0" w:color="auto"/>
              <w:left w:val="nil"/>
              <w:bottom w:val="single" w:sz="8" w:space="0" w:color="auto"/>
              <w:right w:val="nil"/>
            </w:tcBorders>
            <w:noWrap/>
            <w:hideMark/>
          </w:tcPr>
          <w:p w:rsidR="005062A5" w:rsidRPr="005062A5" w:rsidRDefault="005062A5" w:rsidP="005062A5">
            <w:pPr>
              <w:widowControl w:val="0"/>
              <w:spacing w:line="360" w:lineRule="exact"/>
              <w:rPr>
                <w:rFonts w:cs="Times New Roman" w:hint="eastAsia"/>
                <w:bCs/>
                <w:sz w:val="21"/>
                <w:szCs w:val="21"/>
              </w:rPr>
            </w:pPr>
            <w:r w:rsidRPr="005062A5">
              <w:rPr>
                <w:rFonts w:cs="Times New Roman" w:hint="eastAsia"/>
                <w:bCs/>
                <w:sz w:val="21"/>
                <w:szCs w:val="21"/>
              </w:rPr>
              <w:t>平均半径</w:t>
            </w:r>
          </w:p>
        </w:tc>
        <w:tc>
          <w:tcPr>
            <w:tcW w:w="1116" w:type="dxa"/>
            <w:tcBorders>
              <w:top w:val="single" w:sz="8" w:space="0" w:color="auto"/>
              <w:left w:val="nil"/>
              <w:bottom w:val="single" w:sz="8" w:space="0" w:color="auto"/>
              <w:right w:val="nil"/>
            </w:tcBorders>
            <w:noWrap/>
            <w:hideMark/>
          </w:tcPr>
          <w:p w:rsidR="005062A5" w:rsidRPr="005062A5" w:rsidRDefault="005062A5" w:rsidP="005062A5">
            <w:pPr>
              <w:widowControl w:val="0"/>
              <w:spacing w:line="360" w:lineRule="exact"/>
              <w:rPr>
                <w:rFonts w:ascii="Times New Roman" w:hAnsi="Times New Roman" w:cs="Times New Roman" w:hint="eastAsia"/>
                <w:bCs/>
                <w:sz w:val="21"/>
                <w:szCs w:val="21"/>
              </w:rPr>
            </w:pPr>
            <w:r w:rsidRPr="005062A5">
              <w:rPr>
                <w:rFonts w:cs="Times New Roman"/>
                <w:bCs/>
                <w:sz w:val="21"/>
                <w:szCs w:val="21"/>
              </w:rPr>
              <w:t>548.0671</w:t>
            </w:r>
          </w:p>
        </w:tc>
        <w:tc>
          <w:tcPr>
            <w:tcW w:w="851" w:type="dxa"/>
            <w:tcBorders>
              <w:top w:val="single" w:sz="8" w:space="0" w:color="auto"/>
              <w:left w:val="nil"/>
              <w:bottom w:val="single" w:sz="8" w:space="0" w:color="auto"/>
              <w:right w:val="nil"/>
            </w:tcBorders>
            <w:noWrap/>
            <w:hideMark/>
          </w:tcPr>
          <w:p w:rsidR="005062A5" w:rsidRPr="005062A5" w:rsidRDefault="005062A5" w:rsidP="005062A5">
            <w:pPr>
              <w:widowControl w:val="0"/>
              <w:spacing w:line="360" w:lineRule="exact"/>
              <w:rPr>
                <w:rFonts w:cs="Times New Roman"/>
                <w:bCs/>
                <w:sz w:val="21"/>
                <w:szCs w:val="21"/>
              </w:rPr>
            </w:pPr>
            <w:r w:rsidRPr="005062A5">
              <w:rPr>
                <w:rFonts w:cs="Times New Roman" w:hint="eastAsia"/>
                <w:bCs/>
                <w:sz w:val="21"/>
                <w:szCs w:val="21"/>
              </w:rPr>
              <w:t>偏差</w:t>
            </w:r>
          </w:p>
        </w:tc>
        <w:tc>
          <w:tcPr>
            <w:tcW w:w="876" w:type="dxa"/>
            <w:tcBorders>
              <w:top w:val="single" w:sz="8" w:space="0" w:color="auto"/>
              <w:left w:val="nil"/>
              <w:bottom w:val="single" w:sz="8" w:space="0" w:color="auto"/>
              <w:right w:val="nil"/>
            </w:tcBorders>
            <w:noWrap/>
            <w:hideMark/>
          </w:tcPr>
          <w:p w:rsidR="005062A5" w:rsidRPr="005062A5" w:rsidRDefault="005062A5" w:rsidP="005062A5">
            <w:pPr>
              <w:widowControl w:val="0"/>
              <w:spacing w:line="360" w:lineRule="exact"/>
              <w:rPr>
                <w:rFonts w:ascii="Times New Roman" w:hAnsi="Times New Roman" w:cs="Times New Roman" w:hint="eastAsia"/>
                <w:bCs/>
                <w:sz w:val="21"/>
                <w:szCs w:val="21"/>
              </w:rPr>
            </w:pPr>
            <w:r w:rsidRPr="005062A5">
              <w:rPr>
                <w:rFonts w:cs="Times New Roman"/>
                <w:bCs/>
                <w:sz w:val="21"/>
                <w:szCs w:val="21"/>
              </w:rPr>
              <w:t xml:space="preserve">0.2280 </w:t>
            </w:r>
          </w:p>
        </w:tc>
      </w:tr>
      <w:tr w:rsidR="005062A5" w:rsidRPr="005062A5" w:rsidTr="005062A5">
        <w:trPr>
          <w:trHeight w:val="340"/>
          <w:jc w:val="center"/>
        </w:trPr>
        <w:tc>
          <w:tcPr>
            <w:tcW w:w="2410" w:type="dxa"/>
            <w:tcBorders>
              <w:top w:val="single" w:sz="8" w:space="0" w:color="auto"/>
              <w:left w:val="nil"/>
              <w:bottom w:val="single" w:sz="8" w:space="0" w:color="auto"/>
              <w:right w:val="nil"/>
            </w:tcBorders>
            <w:hideMark/>
          </w:tcPr>
          <w:p w:rsidR="005062A5" w:rsidRPr="005062A5" w:rsidRDefault="005062A5" w:rsidP="005062A5">
            <w:pPr>
              <w:widowControl w:val="0"/>
              <w:spacing w:line="360" w:lineRule="exact"/>
              <w:rPr>
                <w:rFonts w:cs="Times New Roman"/>
                <w:bCs/>
                <w:sz w:val="21"/>
                <w:szCs w:val="21"/>
              </w:rPr>
            </w:pPr>
            <w:r w:rsidRPr="005062A5">
              <w:rPr>
                <w:rFonts w:cs="Times New Roman" w:hint="eastAsia"/>
                <w:bCs/>
                <w:sz w:val="21"/>
                <w:szCs w:val="21"/>
              </w:rPr>
              <w:t>上表面内圆</w:t>
            </w:r>
          </w:p>
        </w:tc>
        <w:tc>
          <w:tcPr>
            <w:tcW w:w="1346" w:type="dxa"/>
            <w:tcBorders>
              <w:top w:val="single" w:sz="8" w:space="0" w:color="auto"/>
              <w:left w:val="nil"/>
              <w:bottom w:val="single" w:sz="8" w:space="0" w:color="auto"/>
              <w:right w:val="nil"/>
            </w:tcBorders>
            <w:noWrap/>
            <w:hideMark/>
          </w:tcPr>
          <w:p w:rsidR="005062A5" w:rsidRPr="005062A5" w:rsidRDefault="005062A5" w:rsidP="005062A5">
            <w:pPr>
              <w:widowControl w:val="0"/>
              <w:spacing w:line="360" w:lineRule="exact"/>
              <w:rPr>
                <w:rFonts w:cs="Times New Roman" w:hint="eastAsia"/>
                <w:bCs/>
                <w:sz w:val="21"/>
                <w:szCs w:val="21"/>
              </w:rPr>
            </w:pPr>
            <w:r w:rsidRPr="005062A5">
              <w:rPr>
                <w:rFonts w:cs="Times New Roman" w:hint="eastAsia"/>
                <w:bCs/>
                <w:sz w:val="21"/>
                <w:szCs w:val="21"/>
              </w:rPr>
              <w:t>平均半径</w:t>
            </w:r>
          </w:p>
        </w:tc>
        <w:tc>
          <w:tcPr>
            <w:tcW w:w="1116" w:type="dxa"/>
            <w:tcBorders>
              <w:top w:val="single" w:sz="8" w:space="0" w:color="auto"/>
              <w:left w:val="nil"/>
              <w:bottom w:val="single" w:sz="8" w:space="0" w:color="auto"/>
              <w:right w:val="nil"/>
            </w:tcBorders>
            <w:noWrap/>
            <w:hideMark/>
          </w:tcPr>
          <w:p w:rsidR="005062A5" w:rsidRPr="005062A5" w:rsidRDefault="005062A5" w:rsidP="005062A5">
            <w:pPr>
              <w:widowControl w:val="0"/>
              <w:spacing w:line="360" w:lineRule="exact"/>
              <w:rPr>
                <w:rFonts w:ascii="Times New Roman" w:hAnsi="Times New Roman" w:cs="Times New Roman" w:hint="eastAsia"/>
                <w:bCs/>
                <w:sz w:val="21"/>
                <w:szCs w:val="21"/>
              </w:rPr>
            </w:pPr>
            <w:r w:rsidRPr="005062A5">
              <w:rPr>
                <w:rFonts w:cs="Times New Roman"/>
                <w:bCs/>
                <w:sz w:val="21"/>
                <w:szCs w:val="21"/>
              </w:rPr>
              <w:t>477.6457</w:t>
            </w:r>
          </w:p>
        </w:tc>
        <w:tc>
          <w:tcPr>
            <w:tcW w:w="851" w:type="dxa"/>
            <w:tcBorders>
              <w:top w:val="single" w:sz="8" w:space="0" w:color="auto"/>
              <w:left w:val="nil"/>
              <w:bottom w:val="single" w:sz="8" w:space="0" w:color="auto"/>
              <w:right w:val="nil"/>
            </w:tcBorders>
            <w:noWrap/>
            <w:hideMark/>
          </w:tcPr>
          <w:p w:rsidR="005062A5" w:rsidRPr="005062A5" w:rsidRDefault="005062A5" w:rsidP="005062A5">
            <w:pPr>
              <w:widowControl w:val="0"/>
              <w:spacing w:line="360" w:lineRule="exact"/>
              <w:rPr>
                <w:rFonts w:cs="Times New Roman"/>
                <w:bCs/>
                <w:sz w:val="21"/>
                <w:szCs w:val="21"/>
              </w:rPr>
            </w:pPr>
            <w:r w:rsidRPr="005062A5">
              <w:rPr>
                <w:rFonts w:cs="Times New Roman" w:hint="eastAsia"/>
                <w:bCs/>
                <w:sz w:val="21"/>
                <w:szCs w:val="21"/>
              </w:rPr>
              <w:t>偏差</w:t>
            </w:r>
          </w:p>
        </w:tc>
        <w:tc>
          <w:tcPr>
            <w:tcW w:w="876" w:type="dxa"/>
            <w:tcBorders>
              <w:top w:val="single" w:sz="8" w:space="0" w:color="auto"/>
              <w:left w:val="nil"/>
              <w:bottom w:val="single" w:sz="8" w:space="0" w:color="auto"/>
              <w:right w:val="nil"/>
            </w:tcBorders>
            <w:noWrap/>
            <w:hideMark/>
          </w:tcPr>
          <w:p w:rsidR="005062A5" w:rsidRPr="005062A5" w:rsidRDefault="005062A5" w:rsidP="005062A5">
            <w:pPr>
              <w:widowControl w:val="0"/>
              <w:spacing w:line="360" w:lineRule="exact"/>
              <w:rPr>
                <w:rFonts w:ascii="Times New Roman" w:hAnsi="Times New Roman" w:cs="Times New Roman" w:hint="eastAsia"/>
                <w:bCs/>
                <w:sz w:val="21"/>
                <w:szCs w:val="21"/>
              </w:rPr>
            </w:pPr>
            <w:r w:rsidRPr="005062A5">
              <w:rPr>
                <w:rFonts w:cs="Times New Roman"/>
                <w:bCs/>
                <w:sz w:val="21"/>
                <w:szCs w:val="21"/>
              </w:rPr>
              <w:t xml:space="preserve">0.2968 </w:t>
            </w:r>
          </w:p>
        </w:tc>
      </w:tr>
      <w:tr w:rsidR="005062A5" w:rsidRPr="005062A5" w:rsidTr="005062A5">
        <w:trPr>
          <w:trHeight w:val="340"/>
          <w:jc w:val="center"/>
        </w:trPr>
        <w:tc>
          <w:tcPr>
            <w:tcW w:w="2410" w:type="dxa"/>
            <w:tcBorders>
              <w:top w:val="single" w:sz="8" w:space="0" w:color="auto"/>
              <w:left w:val="nil"/>
              <w:bottom w:val="single" w:sz="12" w:space="0" w:color="auto"/>
              <w:right w:val="nil"/>
            </w:tcBorders>
            <w:hideMark/>
          </w:tcPr>
          <w:p w:rsidR="005062A5" w:rsidRPr="005062A5" w:rsidRDefault="005062A5" w:rsidP="005062A5">
            <w:pPr>
              <w:widowControl w:val="0"/>
              <w:spacing w:line="360" w:lineRule="exact"/>
              <w:rPr>
                <w:rFonts w:cs="Times New Roman"/>
                <w:bCs/>
                <w:sz w:val="21"/>
                <w:szCs w:val="21"/>
              </w:rPr>
            </w:pPr>
            <w:r w:rsidRPr="005062A5">
              <w:rPr>
                <w:rFonts w:cs="Times New Roman" w:hint="eastAsia"/>
                <w:bCs/>
                <w:sz w:val="21"/>
                <w:szCs w:val="21"/>
              </w:rPr>
              <w:t>下表面内圆</w:t>
            </w:r>
          </w:p>
        </w:tc>
        <w:tc>
          <w:tcPr>
            <w:tcW w:w="1346" w:type="dxa"/>
            <w:tcBorders>
              <w:top w:val="single" w:sz="8" w:space="0" w:color="auto"/>
              <w:left w:val="nil"/>
              <w:bottom w:val="single" w:sz="12" w:space="0" w:color="auto"/>
              <w:right w:val="nil"/>
            </w:tcBorders>
            <w:noWrap/>
            <w:hideMark/>
          </w:tcPr>
          <w:p w:rsidR="005062A5" w:rsidRPr="005062A5" w:rsidRDefault="005062A5" w:rsidP="005062A5">
            <w:pPr>
              <w:widowControl w:val="0"/>
              <w:spacing w:line="360" w:lineRule="exact"/>
              <w:rPr>
                <w:rFonts w:cs="Times New Roman" w:hint="eastAsia"/>
                <w:bCs/>
                <w:sz w:val="21"/>
                <w:szCs w:val="21"/>
              </w:rPr>
            </w:pPr>
            <w:r w:rsidRPr="005062A5">
              <w:rPr>
                <w:rFonts w:cs="Times New Roman" w:hint="eastAsia"/>
                <w:bCs/>
                <w:sz w:val="21"/>
                <w:szCs w:val="21"/>
              </w:rPr>
              <w:t>平均半径</w:t>
            </w:r>
          </w:p>
        </w:tc>
        <w:tc>
          <w:tcPr>
            <w:tcW w:w="1116" w:type="dxa"/>
            <w:tcBorders>
              <w:top w:val="single" w:sz="8" w:space="0" w:color="auto"/>
              <w:left w:val="nil"/>
              <w:bottom w:val="single" w:sz="12" w:space="0" w:color="auto"/>
              <w:right w:val="nil"/>
            </w:tcBorders>
            <w:noWrap/>
            <w:hideMark/>
          </w:tcPr>
          <w:p w:rsidR="005062A5" w:rsidRPr="005062A5" w:rsidRDefault="005062A5" w:rsidP="005062A5">
            <w:pPr>
              <w:widowControl w:val="0"/>
              <w:spacing w:line="360" w:lineRule="exact"/>
              <w:rPr>
                <w:rFonts w:ascii="Times New Roman" w:hAnsi="Times New Roman" w:cs="Times New Roman" w:hint="eastAsia"/>
                <w:bCs/>
                <w:sz w:val="21"/>
                <w:szCs w:val="21"/>
              </w:rPr>
            </w:pPr>
            <w:r w:rsidRPr="005062A5">
              <w:rPr>
                <w:rFonts w:cs="Times New Roman"/>
                <w:bCs/>
                <w:sz w:val="21"/>
                <w:szCs w:val="21"/>
              </w:rPr>
              <w:t>477.6711</w:t>
            </w:r>
          </w:p>
        </w:tc>
        <w:tc>
          <w:tcPr>
            <w:tcW w:w="851" w:type="dxa"/>
            <w:tcBorders>
              <w:top w:val="single" w:sz="8" w:space="0" w:color="auto"/>
              <w:left w:val="nil"/>
              <w:bottom w:val="single" w:sz="12" w:space="0" w:color="auto"/>
              <w:right w:val="nil"/>
            </w:tcBorders>
            <w:noWrap/>
            <w:hideMark/>
          </w:tcPr>
          <w:p w:rsidR="005062A5" w:rsidRPr="005062A5" w:rsidRDefault="005062A5" w:rsidP="005062A5">
            <w:pPr>
              <w:widowControl w:val="0"/>
              <w:spacing w:line="360" w:lineRule="exact"/>
              <w:rPr>
                <w:rFonts w:cs="Times New Roman"/>
                <w:bCs/>
                <w:sz w:val="21"/>
                <w:szCs w:val="21"/>
              </w:rPr>
            </w:pPr>
            <w:r w:rsidRPr="005062A5">
              <w:rPr>
                <w:rFonts w:cs="Times New Roman" w:hint="eastAsia"/>
                <w:bCs/>
                <w:sz w:val="21"/>
                <w:szCs w:val="21"/>
              </w:rPr>
              <w:t>偏差</w:t>
            </w:r>
          </w:p>
        </w:tc>
        <w:tc>
          <w:tcPr>
            <w:tcW w:w="876" w:type="dxa"/>
            <w:tcBorders>
              <w:top w:val="single" w:sz="8" w:space="0" w:color="auto"/>
              <w:left w:val="nil"/>
              <w:bottom w:val="single" w:sz="12" w:space="0" w:color="auto"/>
              <w:right w:val="nil"/>
            </w:tcBorders>
            <w:noWrap/>
            <w:hideMark/>
          </w:tcPr>
          <w:p w:rsidR="005062A5" w:rsidRPr="005062A5" w:rsidRDefault="005062A5" w:rsidP="005062A5">
            <w:pPr>
              <w:widowControl w:val="0"/>
              <w:spacing w:line="360" w:lineRule="exact"/>
              <w:rPr>
                <w:rFonts w:ascii="Times New Roman" w:hAnsi="Times New Roman" w:cs="Times New Roman" w:hint="eastAsia"/>
                <w:bCs/>
                <w:sz w:val="21"/>
                <w:szCs w:val="21"/>
              </w:rPr>
            </w:pPr>
            <w:r w:rsidRPr="005062A5">
              <w:rPr>
                <w:rFonts w:cs="Times New Roman"/>
                <w:bCs/>
                <w:sz w:val="21"/>
                <w:szCs w:val="21"/>
              </w:rPr>
              <w:t xml:space="preserve">0.2498 </w:t>
            </w:r>
          </w:p>
        </w:tc>
      </w:tr>
    </w:tbl>
    <w:p w:rsidR="005062A5" w:rsidRPr="005062A5" w:rsidRDefault="005062A5" w:rsidP="007242DD">
      <w:bookmarkStart w:id="61" w:name="_Toc177499497"/>
      <w:bookmarkStart w:id="62" w:name="_Toc177499496"/>
      <w:r>
        <w:rPr>
          <w:rFonts w:hint="eastAsia"/>
        </w:rPr>
        <w:t>5..</w:t>
      </w:r>
      <w:r w:rsidRPr="005062A5">
        <w:rPr>
          <w:rFonts w:hint="eastAsia"/>
        </w:rPr>
        <w:t>厚度增量及波动量计算</w:t>
      </w:r>
      <w:bookmarkEnd w:id="62"/>
    </w:p>
    <w:p w:rsidR="005062A5" w:rsidRPr="005062A5" w:rsidRDefault="005062A5" w:rsidP="005062A5">
      <w:pPr>
        <w:widowControl w:val="0"/>
        <w:spacing w:line="440" w:lineRule="exact"/>
        <w:ind w:firstLineChars="183" w:firstLine="439"/>
        <w:jc w:val="both"/>
        <w:rPr>
          <w:rFonts w:cs="Times New Roman"/>
          <w:kern w:val="2"/>
          <w:szCs w:val="22"/>
        </w:rPr>
      </w:pPr>
      <w:r w:rsidRPr="005062A5">
        <w:rPr>
          <w:rFonts w:cs="Times New Roman" w:hint="eastAsia"/>
          <w:kern w:val="2"/>
          <w:szCs w:val="22"/>
        </w:rPr>
        <w:t>齿度厚度的增量及波动对齿轮的加工指标没有直接影响，为次要参数。因此，只提取整个热处理全工艺流程仿真的最后一道工序的数据进行厚度增量及波动量的计算。</w:t>
      </w:r>
    </w:p>
    <w:p w:rsidR="005062A5" w:rsidRPr="005062A5" w:rsidRDefault="005062A5" w:rsidP="005062A5">
      <w:pPr>
        <w:widowControl w:val="0"/>
        <w:spacing w:line="440" w:lineRule="exact"/>
        <w:ind w:firstLineChars="183" w:firstLine="439"/>
        <w:jc w:val="both"/>
        <w:rPr>
          <w:rFonts w:cs="Times New Roman"/>
          <w:kern w:val="2"/>
          <w:szCs w:val="22"/>
        </w:rPr>
      </w:pPr>
      <w:r w:rsidRPr="005062A5">
        <w:rPr>
          <w:rFonts w:cs="Times New Roman" w:hint="eastAsia"/>
          <w:kern w:val="2"/>
          <w:szCs w:val="22"/>
        </w:rPr>
        <w:t>厚度数据即仿真中的</w:t>
      </w:r>
      <w:r w:rsidRPr="005062A5">
        <w:rPr>
          <w:rFonts w:cs="Times New Roman"/>
          <w:kern w:val="2"/>
          <w:szCs w:val="22"/>
        </w:rPr>
        <w:t>Z</w:t>
      </w:r>
      <w:r w:rsidRPr="005062A5">
        <w:rPr>
          <w:rFonts w:cs="Times New Roman" w:hint="eastAsia"/>
          <w:kern w:val="2"/>
          <w:szCs w:val="22"/>
        </w:rPr>
        <w:t>坐标数据。由于采用了自由变形约束边界条件，在仿真时整个零件发生了倾斜。因此需要将提取的</w:t>
      </w:r>
      <w:r w:rsidRPr="005062A5">
        <w:rPr>
          <w:rFonts w:cs="Times New Roman"/>
          <w:kern w:val="2"/>
          <w:szCs w:val="22"/>
        </w:rPr>
        <w:t>Z</w:t>
      </w:r>
      <w:r w:rsidRPr="005062A5">
        <w:rPr>
          <w:rFonts w:cs="Times New Roman" w:hint="eastAsia"/>
          <w:kern w:val="2"/>
          <w:szCs w:val="22"/>
        </w:rPr>
        <w:t>坐标数据按照一定方向顺次排列，并计算出整个零件倾斜的倾角后，再计算其</w:t>
      </w:r>
      <w:r w:rsidRPr="005062A5">
        <w:rPr>
          <w:rFonts w:cs="Times New Roman"/>
          <w:kern w:val="2"/>
          <w:szCs w:val="22"/>
        </w:rPr>
        <w:t>Z</w:t>
      </w:r>
      <w:r w:rsidRPr="005062A5">
        <w:rPr>
          <w:rFonts w:cs="Times New Roman" w:hint="eastAsia"/>
          <w:kern w:val="2"/>
          <w:szCs w:val="22"/>
        </w:rPr>
        <w:t>值增量及波动量。由于软件后处理功能所限，在数据提取时采取了手动方式，每次提取直径所在表面的</w:t>
      </w:r>
      <w:r w:rsidRPr="005062A5">
        <w:rPr>
          <w:rFonts w:cs="Times New Roman"/>
          <w:kern w:val="2"/>
          <w:szCs w:val="22"/>
        </w:rPr>
        <w:t>Z</w:t>
      </w:r>
      <w:r w:rsidRPr="005062A5">
        <w:rPr>
          <w:rFonts w:cs="Times New Roman" w:hint="eastAsia"/>
          <w:kern w:val="2"/>
          <w:szCs w:val="22"/>
        </w:rPr>
        <w:t>坐标数据。以齿顶圆厚度增量及波动计算为例，说明厚度变化计算步骤及算法：</w:t>
      </w:r>
    </w:p>
    <w:p w:rsidR="005062A5" w:rsidRPr="005062A5" w:rsidRDefault="005062A5" w:rsidP="005062A5">
      <w:pPr>
        <w:widowControl w:val="0"/>
        <w:spacing w:line="440" w:lineRule="exact"/>
        <w:ind w:firstLineChars="83" w:firstLine="199"/>
        <w:jc w:val="both"/>
        <w:rPr>
          <w:rFonts w:cs="Times New Roman"/>
          <w:kern w:val="2"/>
          <w:szCs w:val="22"/>
        </w:rPr>
      </w:pPr>
      <w:r w:rsidRPr="005062A5">
        <w:rPr>
          <w:rFonts w:cs="Times New Roman"/>
          <w:kern w:val="2"/>
          <w:szCs w:val="22"/>
        </w:rPr>
        <w:t>1.</w:t>
      </w:r>
      <w:r w:rsidRPr="005062A5">
        <w:rPr>
          <w:rFonts w:cs="Times New Roman" w:hint="eastAsia"/>
          <w:kern w:val="2"/>
          <w:szCs w:val="22"/>
        </w:rPr>
        <w:t>将</w:t>
      </w:r>
      <w:r w:rsidRPr="005062A5">
        <w:rPr>
          <w:rFonts w:cs="Times New Roman"/>
          <w:kern w:val="2"/>
          <w:szCs w:val="22"/>
        </w:rPr>
        <w:t>Z</w:t>
      </w:r>
      <w:r w:rsidRPr="005062A5">
        <w:rPr>
          <w:rFonts w:cs="Times New Roman" w:hint="eastAsia"/>
          <w:kern w:val="2"/>
          <w:szCs w:val="22"/>
        </w:rPr>
        <w:t>轴数据</w:t>
      </w:r>
      <w:r w:rsidRPr="005062A5">
        <w:rPr>
          <w:rFonts w:cs="Times New Roman"/>
          <w:kern w:val="2"/>
          <w:szCs w:val="21"/>
        </w:rPr>
        <w:t>ΔZ</w:t>
      </w:r>
      <w:r w:rsidRPr="005062A5">
        <w:rPr>
          <w:rFonts w:cs="Times New Roman" w:hint="eastAsia"/>
          <w:kern w:val="2"/>
          <w:szCs w:val="22"/>
        </w:rPr>
        <w:t>的相位按次序排列；</w:t>
      </w:r>
    </w:p>
    <w:p w:rsidR="005062A5" w:rsidRPr="005062A5" w:rsidRDefault="005062A5" w:rsidP="005062A5">
      <w:pPr>
        <w:widowControl w:val="0"/>
        <w:spacing w:line="240" w:lineRule="exact"/>
        <w:ind w:firstLineChars="83" w:firstLine="199"/>
        <w:jc w:val="both"/>
        <w:rPr>
          <w:rFonts w:cs="Times New Roman"/>
          <w:kern w:val="2"/>
        </w:rPr>
      </w:pPr>
      <w:r w:rsidRPr="005062A5">
        <w:rPr>
          <w:rFonts w:cs="Times New Roman"/>
          <w:kern w:val="2"/>
        </w:rPr>
        <w:t>2.</w:t>
      </w:r>
      <w:r w:rsidRPr="005062A5">
        <w:rPr>
          <w:rFonts w:cs="Times New Roman" w:hint="eastAsia"/>
          <w:kern w:val="2"/>
        </w:rPr>
        <w:t>求解</w:t>
      </w:r>
      <w:r w:rsidRPr="005062A5">
        <w:rPr>
          <w:rFonts w:cs="Times New Roman"/>
          <w:kern w:val="2"/>
        </w:rPr>
        <w:t>8</w:t>
      </w:r>
      <w:r w:rsidRPr="005062A5">
        <w:rPr>
          <w:rFonts w:cs="Times New Roman" w:hint="eastAsia"/>
          <w:kern w:val="2"/>
        </w:rPr>
        <w:t>点相位的</w:t>
      </w:r>
      <w:r w:rsidRPr="005062A5">
        <w:rPr>
          <w:rFonts w:cs="Times New Roman"/>
          <w:kern w:val="2"/>
        </w:rPr>
        <w:t>ΔZ</w:t>
      </w:r>
      <w:r w:rsidRPr="005062A5">
        <w:rPr>
          <w:rFonts w:cs="Times New Roman" w:hint="eastAsia"/>
          <w:kern w:val="2"/>
        </w:rPr>
        <w:t>的均值；</w:t>
      </w:r>
      <w:r w:rsidRPr="005062A5">
        <w:rPr>
          <w:rFonts w:cs="Times New Roman"/>
          <w:kern w:val="2"/>
        </w:rPr>
        <w:t xml:space="preserve">    </w:t>
      </w:r>
      <m:oMath>
        <m:acc>
          <m:accPr>
            <m:chr m:val="̅"/>
            <m:ctrlPr>
              <w:rPr>
                <w:rFonts w:ascii="Cambria Math" w:hAnsi="Cambria Math" w:cs="Times New Roman"/>
                <w:i/>
                <w:kern w:val="2"/>
              </w:rPr>
            </m:ctrlPr>
          </m:accPr>
          <m:e>
            <m:r>
              <w:rPr>
                <w:rFonts w:ascii="Cambria Math" w:hAnsi="Cambria Math" w:cs="Times New Roman"/>
                <w:kern w:val="2"/>
              </w:rPr>
              <m:t>∆Z</m:t>
            </m:r>
          </m:e>
        </m:acc>
        <m:r>
          <w:rPr>
            <w:rFonts w:ascii="Cambria Math" w:hAnsi="Cambria Math" w:cs="Times New Roman"/>
            <w:kern w:val="2"/>
          </w:rPr>
          <m:t>=</m:t>
        </m:r>
        <m:f>
          <m:fPr>
            <m:ctrlPr>
              <w:rPr>
                <w:rFonts w:ascii="Cambria Math" w:hAnsi="Cambria Math" w:cs="Times New Roman"/>
                <w:i/>
                <w:kern w:val="2"/>
              </w:rPr>
            </m:ctrlPr>
          </m:fPr>
          <m:num>
            <m:r>
              <w:rPr>
                <w:rFonts w:ascii="Cambria Math" w:hAnsi="Cambria Math" w:cs="Times New Roman"/>
                <w:kern w:val="2"/>
              </w:rPr>
              <m:t>1</m:t>
            </m:r>
          </m:num>
          <m:den>
            <m:r>
              <w:rPr>
                <w:rFonts w:ascii="Cambria Math" w:hAnsi="Cambria Math" w:cs="Times New Roman"/>
                <w:kern w:val="2"/>
              </w:rPr>
              <m:t>8</m:t>
            </m:r>
          </m:den>
        </m:f>
        <m:r>
          <w:rPr>
            <w:rFonts w:ascii="Cambria Math" w:hAnsi="Cambria Math" w:cs="Times New Roman"/>
            <w:kern w:val="2"/>
          </w:rPr>
          <m:t xml:space="preserve"> </m:t>
        </m:r>
        <m:nary>
          <m:naryPr>
            <m:chr m:val="∑"/>
            <m:limLoc m:val="undOvr"/>
            <m:ctrlPr>
              <w:rPr>
                <w:rFonts w:ascii="Cambria Math" w:hAnsi="Cambria Math" w:cs="Times New Roman"/>
                <w:i/>
                <w:kern w:val="2"/>
              </w:rPr>
            </m:ctrlPr>
          </m:naryPr>
          <m:sub>
            <m:r>
              <w:rPr>
                <w:rFonts w:ascii="Cambria Math" w:hAnsi="Cambria Math" w:cs="Times New Roman"/>
                <w:kern w:val="2"/>
              </w:rPr>
              <m:t>i=1</m:t>
            </m:r>
          </m:sub>
          <m:sup>
            <m:r>
              <w:rPr>
                <w:rFonts w:ascii="Cambria Math" w:hAnsi="Cambria Math" w:cs="Times New Roman"/>
                <w:kern w:val="2"/>
              </w:rPr>
              <m:t>8</m:t>
            </m:r>
          </m:sup>
          <m:e>
            <m:sSub>
              <m:sSubPr>
                <m:ctrlPr>
                  <w:rPr>
                    <w:rFonts w:ascii="Cambria Math" w:hAnsi="Cambria Math" w:cs="Times New Roman"/>
                    <w:i/>
                    <w:kern w:val="2"/>
                  </w:rPr>
                </m:ctrlPr>
              </m:sSubPr>
              <m:e>
                <m:r>
                  <w:rPr>
                    <w:rFonts w:ascii="Cambria Math" w:hAnsi="Cambria Math" w:cs="Times New Roman"/>
                    <w:kern w:val="2"/>
                  </w:rPr>
                  <m:t>∆Z</m:t>
                </m:r>
              </m:e>
              <m:sub>
                <m:r>
                  <w:rPr>
                    <w:rFonts w:ascii="Cambria Math" w:hAnsi="Cambria Math" w:cs="Times New Roman"/>
                    <w:kern w:val="2"/>
                  </w:rPr>
                  <m:t>i</m:t>
                </m:r>
              </m:sub>
            </m:sSub>
          </m:e>
        </m:nary>
        <m:r>
          <w:rPr>
            <w:rFonts w:ascii="Cambria Math" w:hAnsi="Cambria Math" w:cs="Times New Roman"/>
            <w:kern w:val="2"/>
          </w:rPr>
          <m:t xml:space="preserve">         </m:t>
        </m:r>
        <m:r>
          <m:rPr>
            <m:sty m:val="p"/>
          </m:rPr>
          <w:rPr>
            <w:rFonts w:ascii="Cambria Math" w:hAnsi="Cambria Math" w:cs="Times New Roman"/>
            <w:kern w:val="2"/>
          </w:rPr>
          <m:t>(mm)</m:t>
        </m:r>
      </m:oMath>
    </w:p>
    <w:p w:rsidR="005062A5" w:rsidRPr="005062A5" w:rsidRDefault="005062A5" w:rsidP="005062A5">
      <w:pPr>
        <w:widowControl w:val="0"/>
        <w:ind w:firstLineChars="83" w:firstLine="199"/>
        <w:jc w:val="both"/>
        <w:rPr>
          <w:rFonts w:cs="Times New Roman"/>
          <w:kern w:val="2"/>
          <w:szCs w:val="22"/>
        </w:rPr>
      </w:pPr>
      <w:r w:rsidRPr="005062A5">
        <w:rPr>
          <w:rFonts w:cs="Times New Roman"/>
          <w:kern w:val="2"/>
          <w:szCs w:val="22"/>
        </w:rPr>
        <w:t>3.</w:t>
      </w:r>
      <w:r w:rsidRPr="005062A5">
        <w:rPr>
          <w:rFonts w:cs="Times New Roman" w:hint="eastAsia"/>
          <w:kern w:val="2"/>
          <w:szCs w:val="22"/>
        </w:rPr>
        <w:t>确定最大相位角α</w:t>
      </w:r>
      <w:r w:rsidRPr="005062A5">
        <w:rPr>
          <w:rFonts w:cs="Times New Roman"/>
          <w:kern w:val="2"/>
          <w:szCs w:val="22"/>
        </w:rPr>
        <w:t xml:space="preserve">:               </w:t>
      </w:r>
      <m:oMath>
        <m:r>
          <w:rPr>
            <w:rFonts w:ascii="Cambria Math" w:hAnsi="Cambria Math" w:cs="Times New Roman"/>
            <w:kern w:val="2"/>
            <w:szCs w:val="22"/>
          </w:rPr>
          <m:t>α=180°</m:t>
        </m:r>
      </m:oMath>
    </w:p>
    <w:p w:rsidR="005062A5" w:rsidRPr="005062A5" w:rsidRDefault="005062A5" w:rsidP="005062A5">
      <w:pPr>
        <w:widowControl w:val="0"/>
        <w:ind w:firstLineChars="83" w:firstLine="199"/>
        <w:jc w:val="both"/>
        <w:rPr>
          <w:rFonts w:cs="Times New Roman"/>
          <w:kern w:val="2"/>
          <w:szCs w:val="22"/>
        </w:rPr>
      </w:pPr>
      <w:r w:rsidRPr="005062A5">
        <w:rPr>
          <w:rFonts w:cs="Times New Roman"/>
          <w:kern w:val="2"/>
          <w:szCs w:val="22"/>
        </w:rPr>
        <w:t>4.</w:t>
      </w:r>
      <w:r w:rsidRPr="005062A5">
        <w:rPr>
          <w:rFonts w:cs="Times New Roman" w:hint="eastAsia"/>
          <w:kern w:val="2"/>
          <w:szCs w:val="22"/>
        </w:rPr>
        <w:t>计算倾角角度θ：</w:t>
      </w:r>
      <w:r w:rsidRPr="005062A5">
        <w:rPr>
          <w:rFonts w:cs="Times New Roman"/>
          <w:kern w:val="2"/>
          <w:szCs w:val="22"/>
        </w:rPr>
        <w:t xml:space="preserve">         </w:t>
      </w:r>
      <w:r w:rsidRPr="005062A5">
        <w:rPr>
          <w:rFonts w:cs="Times New Roman" w:hint="eastAsia"/>
          <w:kern w:val="2"/>
          <w:szCs w:val="22"/>
        </w:rPr>
        <w:t>倾角</w:t>
      </w:r>
      <m:oMath>
        <m:r>
          <w:rPr>
            <w:rFonts w:ascii="Cambria Math" w:hAnsi="Cambria Math" w:cs="Times New Roman"/>
            <w:kern w:val="2"/>
            <w:szCs w:val="22"/>
          </w:rPr>
          <m:t>θ=</m:t>
        </m:r>
        <m:func>
          <m:funcPr>
            <m:ctrlPr>
              <w:rPr>
                <w:rFonts w:ascii="Cambria Math" w:hAnsi="Cambria Math" w:cs="Times New Roman"/>
                <w:i/>
                <w:kern w:val="2"/>
                <w:szCs w:val="22"/>
              </w:rPr>
            </m:ctrlPr>
          </m:funcPr>
          <m:fName>
            <m:sSup>
              <m:sSupPr>
                <m:ctrlPr>
                  <w:rPr>
                    <w:rFonts w:ascii="Cambria Math" w:hAnsi="Cambria Math" w:cs="Times New Roman"/>
                    <w:i/>
                    <w:kern w:val="2"/>
                    <w:szCs w:val="22"/>
                  </w:rPr>
                </m:ctrlPr>
              </m:sSupPr>
              <m:e>
                <m:r>
                  <m:rPr>
                    <m:sty m:val="p"/>
                  </m:rPr>
                  <w:rPr>
                    <w:rFonts w:ascii="Cambria Math" w:hAnsi="Cambria Math" w:cs="Times New Roman"/>
                    <w:kern w:val="2"/>
                    <w:szCs w:val="22"/>
                  </w:rPr>
                  <m:t>sin</m:t>
                </m:r>
              </m:e>
              <m:sup>
                <m:r>
                  <w:rPr>
                    <w:rFonts w:ascii="Cambria Math" w:hAnsi="Cambria Math" w:cs="Times New Roman"/>
                    <w:kern w:val="2"/>
                    <w:szCs w:val="22"/>
                  </w:rPr>
                  <m:t>-1</m:t>
                </m:r>
              </m:sup>
            </m:sSup>
            <m:r>
              <w:rPr>
                <w:rFonts w:ascii="Cambria Math" w:hAnsi="Cambria Math" w:cs="Times New Roman"/>
                <w:kern w:val="2"/>
                <w:szCs w:val="22"/>
              </w:rPr>
              <m:t>*</m:t>
            </m:r>
          </m:fName>
          <m:e>
            <m:r>
              <m:rPr>
                <m:sty m:val="p"/>
              </m:rPr>
              <w:rPr>
                <w:rFonts w:ascii="Cambria Math" w:hAnsi="Cambria Math" w:cs="Times New Roman"/>
                <w:kern w:val="2"/>
                <w:szCs w:val="22"/>
              </w:rPr>
              <m:t>(</m:t>
            </m:r>
            <m:f>
              <m:fPr>
                <m:ctrlPr>
                  <w:rPr>
                    <w:rFonts w:ascii="Cambria Math" w:hAnsi="Cambria Math" w:cs="Times New Roman"/>
                    <w:kern w:val="2"/>
                    <w:szCs w:val="22"/>
                  </w:rPr>
                </m:ctrlPr>
              </m:fPr>
              <m:num>
                <m:sSub>
                  <m:sSubPr>
                    <m:ctrlPr>
                      <w:rPr>
                        <w:rFonts w:ascii="Cambria Math" w:hAnsi="Cambria Math" w:cs="Times New Roman"/>
                        <w:kern w:val="2"/>
                        <w:szCs w:val="22"/>
                      </w:rPr>
                    </m:ctrlPr>
                  </m:sSubPr>
                  <m:e>
                    <m:r>
                      <w:rPr>
                        <w:rFonts w:ascii="Cambria Math" w:hAnsi="Cambria Math" w:cs="Times New Roman"/>
                        <w:kern w:val="2"/>
                        <w:szCs w:val="22"/>
                      </w:rPr>
                      <m:t>∆Z</m:t>
                    </m:r>
                  </m:e>
                  <m:sub>
                    <m:r>
                      <w:rPr>
                        <w:rFonts w:ascii="Cambria Math" w:hAnsi="Cambria Math" w:cs="Times New Roman"/>
                        <w:kern w:val="2"/>
                        <w:szCs w:val="22"/>
                      </w:rPr>
                      <m:t>5</m:t>
                    </m:r>
                  </m:sub>
                </m:sSub>
                <m:r>
                  <m:rPr>
                    <m:sty m:val="p"/>
                  </m:rPr>
                  <w:rPr>
                    <w:rFonts w:ascii="Cambria Math" w:hAnsi="Cambria Math" w:cs="Times New Roman"/>
                    <w:kern w:val="2"/>
                    <w:szCs w:val="22"/>
                  </w:rPr>
                  <m:t>-</m:t>
                </m:r>
                <m:sSub>
                  <m:sSubPr>
                    <m:ctrlPr>
                      <w:rPr>
                        <w:rFonts w:ascii="Cambria Math" w:hAnsi="Cambria Math" w:cs="Times New Roman"/>
                        <w:kern w:val="2"/>
                        <w:szCs w:val="22"/>
                      </w:rPr>
                    </m:ctrlPr>
                  </m:sSubPr>
                  <m:e>
                    <m:r>
                      <w:rPr>
                        <w:rFonts w:ascii="Cambria Math" w:hAnsi="Cambria Math" w:cs="Times New Roman"/>
                        <w:kern w:val="2"/>
                        <w:szCs w:val="22"/>
                      </w:rPr>
                      <m:t>∆Z</m:t>
                    </m:r>
                  </m:e>
                  <m:sub>
                    <m:r>
                      <w:rPr>
                        <w:rFonts w:ascii="Cambria Math" w:hAnsi="Cambria Math" w:cs="Times New Roman"/>
                        <w:kern w:val="2"/>
                        <w:szCs w:val="22"/>
                      </w:rPr>
                      <m:t>1</m:t>
                    </m:r>
                  </m:sub>
                </m:sSub>
              </m:num>
              <m:den>
                <m:r>
                  <w:rPr>
                    <w:rFonts w:ascii="Cambria Math" w:hAnsi="Cambria Math" w:cs="Times New Roman"/>
                    <w:kern w:val="2"/>
                    <w:szCs w:val="22"/>
                  </w:rPr>
                  <m:t>R*2</m:t>
                </m:r>
              </m:den>
            </m:f>
            <m:r>
              <m:rPr>
                <m:sty m:val="p"/>
              </m:rPr>
              <w:rPr>
                <w:rFonts w:ascii="Cambria Math" w:hAnsi="Cambria Math" w:cs="Times New Roman"/>
                <w:kern w:val="2"/>
                <w:szCs w:val="22"/>
              </w:rPr>
              <m:t>)</m:t>
            </m:r>
          </m:e>
        </m:func>
        <m:r>
          <w:rPr>
            <w:rFonts w:ascii="Cambria Math" w:hAnsi="Cambria Math" w:cs="Times New Roman"/>
            <w:kern w:val="2"/>
            <w:szCs w:val="22"/>
          </w:rPr>
          <m:t xml:space="preserve">    </m:t>
        </m:r>
      </m:oMath>
      <w:r w:rsidRPr="005062A5">
        <w:rPr>
          <w:rFonts w:cs="Times New Roman"/>
          <w:kern w:val="2"/>
          <w:szCs w:val="22"/>
        </w:rPr>
        <w:t xml:space="preserve"> </w:t>
      </w:r>
    </w:p>
    <w:p w:rsidR="005062A5" w:rsidRPr="005062A5" w:rsidRDefault="005062A5" w:rsidP="005062A5">
      <w:pPr>
        <w:widowControl w:val="0"/>
        <w:ind w:firstLineChars="83" w:firstLine="199"/>
        <w:jc w:val="both"/>
        <w:rPr>
          <w:rFonts w:cs="Times New Roman"/>
          <w:kern w:val="2"/>
          <w:szCs w:val="22"/>
        </w:rPr>
      </w:pPr>
      <w:r w:rsidRPr="005062A5">
        <w:rPr>
          <w:rFonts w:cs="Times New Roman"/>
          <w:kern w:val="2"/>
          <w:szCs w:val="22"/>
        </w:rPr>
        <w:t>5.</w:t>
      </w:r>
      <w:r w:rsidRPr="005062A5">
        <w:rPr>
          <w:rFonts w:cs="Times New Roman" w:hint="eastAsia"/>
          <w:kern w:val="2"/>
          <w:szCs w:val="22"/>
        </w:rPr>
        <w:t>理论</w:t>
      </w:r>
      <w:r w:rsidRPr="005062A5">
        <w:rPr>
          <w:rFonts w:cs="Times New Roman"/>
          <w:kern w:val="2"/>
          <w:szCs w:val="22"/>
        </w:rPr>
        <w:t>Z</w:t>
      </w:r>
      <w:r w:rsidRPr="005062A5">
        <w:rPr>
          <w:rFonts w:cs="Times New Roman" w:hint="eastAsia"/>
          <w:kern w:val="2"/>
          <w:szCs w:val="22"/>
        </w:rPr>
        <w:t>值：</w:t>
      </w:r>
      <w:r w:rsidRPr="005062A5">
        <w:rPr>
          <w:rFonts w:cs="Times New Roman"/>
          <w:kern w:val="2"/>
          <w:szCs w:val="22"/>
        </w:rPr>
        <w:t xml:space="preserve"> </w:t>
      </w:r>
      <m:oMath>
        <m:sSub>
          <m:sSubPr>
            <m:ctrlPr>
              <w:rPr>
                <w:rFonts w:ascii="Cambria Math" w:hAnsi="Cambria Math" w:cs="Times New Roman"/>
                <w:iCs/>
                <w:kern w:val="2"/>
                <w:szCs w:val="22"/>
              </w:rPr>
            </m:ctrlPr>
          </m:sSubPr>
          <m:e>
            <m:r>
              <m:rPr>
                <m:sty m:val="p"/>
              </m:rPr>
              <w:rPr>
                <w:rFonts w:ascii="Cambria Math" w:hAnsi="Cambria Math" w:cs="Times New Roman"/>
                <w:kern w:val="2"/>
                <w:szCs w:val="22"/>
              </w:rPr>
              <m:t>Z</m:t>
            </m:r>
          </m:e>
          <m:sub>
            <m:r>
              <m:rPr>
                <m:sty m:val="p"/>
              </m:rPr>
              <w:rPr>
                <w:rFonts w:ascii="Cambria Math" w:hAnsi="Cambria Math" w:cs="Times New Roman" w:hint="eastAsia"/>
                <w:kern w:val="2"/>
                <w:szCs w:val="22"/>
              </w:rPr>
              <m:t>理论</m:t>
            </m:r>
          </m:sub>
        </m:sSub>
        <m:r>
          <w:rPr>
            <w:rFonts w:ascii="Cambria Math" w:hAnsi="Cambria Math" w:cs="Times New Roman"/>
            <w:kern w:val="2"/>
            <w:szCs w:val="22"/>
          </w:rPr>
          <m:t>=R*</m:t>
        </m:r>
        <m:func>
          <m:funcPr>
            <m:ctrlPr>
              <w:rPr>
                <w:rFonts w:ascii="Cambria Math" w:hAnsi="Cambria Math" w:cs="Times New Roman"/>
                <w:iCs/>
                <w:kern w:val="2"/>
                <w:szCs w:val="22"/>
              </w:rPr>
            </m:ctrlPr>
          </m:funcPr>
          <m:fName>
            <m:r>
              <m:rPr>
                <m:sty m:val="p"/>
              </m:rPr>
              <w:rPr>
                <w:rFonts w:ascii="Cambria Math" w:hAnsi="Cambria Math" w:cs="Times New Roman"/>
                <w:kern w:val="2"/>
                <w:szCs w:val="22"/>
              </w:rPr>
              <m:t>sin</m:t>
            </m:r>
            <m:ctrlPr>
              <w:rPr>
                <w:rFonts w:ascii="Cambria Math" w:hAnsi="Cambria Math" w:cs="Times New Roman"/>
                <w:i/>
                <w:iCs/>
                <w:kern w:val="2"/>
                <w:szCs w:val="22"/>
              </w:rPr>
            </m:ctrlPr>
          </m:fName>
          <m:e>
            <m:func>
              <m:funcPr>
                <m:ctrlPr>
                  <w:rPr>
                    <w:rFonts w:ascii="Cambria Math" w:hAnsi="Cambria Math" w:cs="Times New Roman"/>
                    <w:iCs/>
                    <w:kern w:val="2"/>
                    <w:szCs w:val="22"/>
                  </w:rPr>
                </m:ctrlPr>
              </m:funcPr>
              <m:fName>
                <m:r>
                  <m:rPr>
                    <m:sty m:val="p"/>
                  </m:rPr>
                  <w:rPr>
                    <w:rFonts w:ascii="Cambria Math" w:hAnsi="Cambria Math" w:cs="Times New Roman"/>
                    <w:kern w:val="2"/>
                    <w:szCs w:val="22"/>
                  </w:rPr>
                  <m:t>(</m:t>
                </m:r>
              </m:fName>
              <m:e>
                <m:f>
                  <m:fPr>
                    <m:ctrlPr>
                      <w:rPr>
                        <w:rFonts w:ascii="Cambria Math" w:hAnsi="Cambria Math" w:cs="Times New Roman"/>
                        <w:i/>
                        <w:iCs/>
                        <w:kern w:val="2"/>
                        <w:szCs w:val="22"/>
                      </w:rPr>
                    </m:ctrlPr>
                  </m:fPr>
                  <m:num>
                    <m:sSub>
                      <m:sSubPr>
                        <m:ctrlPr>
                          <w:rPr>
                            <w:rFonts w:ascii="Cambria Math" w:hAnsi="Cambria Math" w:cs="Times New Roman"/>
                            <w:i/>
                            <w:iCs/>
                            <w:kern w:val="2"/>
                            <w:szCs w:val="22"/>
                          </w:rPr>
                        </m:ctrlPr>
                      </m:sSubPr>
                      <m:e>
                        <m:r>
                          <w:rPr>
                            <w:rFonts w:ascii="Cambria Math" w:hAnsi="Cambria Math" w:cs="Times New Roman"/>
                            <w:kern w:val="2"/>
                            <w:szCs w:val="22"/>
                          </w:rPr>
                          <m:t>β</m:t>
                        </m:r>
                      </m:e>
                      <m:sub>
                        <m:r>
                          <w:rPr>
                            <w:rFonts w:ascii="Cambria Math" w:hAnsi="Cambria Math" w:cs="Times New Roman"/>
                            <w:kern w:val="2"/>
                            <w:szCs w:val="22"/>
                          </w:rPr>
                          <m:t>i</m:t>
                        </m:r>
                      </m:sub>
                    </m:sSub>
                    <m:r>
                      <w:rPr>
                        <w:rFonts w:ascii="Cambria Math" w:hAnsi="Cambria Math" w:cs="Times New Roman"/>
                        <w:kern w:val="2"/>
                        <w:szCs w:val="22"/>
                      </w:rPr>
                      <m:t>-</m:t>
                    </m:r>
                    <m:d>
                      <m:dPr>
                        <m:ctrlPr>
                          <w:rPr>
                            <w:rFonts w:ascii="Cambria Math" w:hAnsi="Cambria Math" w:cs="Times New Roman"/>
                            <w:i/>
                            <w:iCs/>
                            <w:kern w:val="2"/>
                            <w:szCs w:val="22"/>
                          </w:rPr>
                        </m:ctrlPr>
                      </m:dPr>
                      <m:e>
                        <m:r>
                          <w:rPr>
                            <w:rFonts w:ascii="Cambria Math" w:hAnsi="Cambria Math" w:cs="Times New Roman"/>
                            <w:kern w:val="2"/>
                            <w:szCs w:val="22"/>
                          </w:rPr>
                          <m:t>α-90</m:t>
                        </m:r>
                      </m:e>
                    </m:d>
                  </m:num>
                  <m:den>
                    <m:r>
                      <w:rPr>
                        <w:rFonts w:ascii="Cambria Math" w:hAnsi="Cambria Math" w:cs="Times New Roman"/>
                        <w:kern w:val="2"/>
                        <w:szCs w:val="22"/>
                      </w:rPr>
                      <m:t>180*π</m:t>
                    </m:r>
                  </m:den>
                </m:f>
              </m:e>
            </m:func>
          </m:e>
        </m:func>
        <m:r>
          <w:rPr>
            <w:rFonts w:ascii="Cambria Math" w:hAnsi="Cambria Math" w:cs="Times New Roman"/>
            <w:kern w:val="2"/>
            <w:szCs w:val="22"/>
          </w:rPr>
          <m:t>)*sinθ+</m:t>
        </m:r>
        <m:acc>
          <m:accPr>
            <m:chr m:val="̅"/>
            <m:ctrlPr>
              <w:rPr>
                <w:rFonts w:ascii="Cambria Math" w:hAnsi="Cambria Math" w:cs="Times New Roman"/>
                <w:i/>
                <w:iCs/>
                <w:kern w:val="2"/>
                <w:szCs w:val="22"/>
              </w:rPr>
            </m:ctrlPr>
          </m:accPr>
          <m:e>
            <m:r>
              <w:rPr>
                <w:rFonts w:ascii="Cambria Math" w:hAnsi="Cambria Math" w:cs="Times New Roman"/>
                <w:kern w:val="2"/>
                <w:szCs w:val="22"/>
              </w:rPr>
              <m:t>∆Z</m:t>
            </m:r>
          </m:e>
        </m:acc>
        <m:r>
          <w:rPr>
            <w:rFonts w:ascii="Cambria Math" w:hAnsi="Cambria Math" w:cs="Times New Roman"/>
            <w:kern w:val="2"/>
            <w:szCs w:val="22"/>
          </w:rPr>
          <m:t xml:space="preserve">       </m:t>
        </m:r>
        <m:r>
          <m:rPr>
            <m:sty m:val="p"/>
          </m:rPr>
          <w:rPr>
            <w:rFonts w:ascii="Cambria Math" w:hAnsi="Cambria Math" w:cs="Times New Roman"/>
            <w:kern w:val="2"/>
            <w:szCs w:val="22"/>
          </w:rPr>
          <m:t>(mm)</m:t>
        </m:r>
        <m:r>
          <m:rPr>
            <m:sty m:val="p"/>
          </m:rPr>
          <w:rPr>
            <w:rFonts w:ascii="Cambria Math" w:hAnsi="Cambria Math" w:cs="Times New Roman" w:hint="eastAsia"/>
            <w:kern w:val="2"/>
            <w:szCs w:val="22"/>
          </w:rPr>
          <m:t>（</m:t>
        </m:r>
        <m:r>
          <m:rPr>
            <m:sty m:val="p"/>
          </m:rPr>
          <w:rPr>
            <w:rFonts w:ascii="Cambria Math" w:hAnsi="Cambria Math" w:cs="Times New Roman"/>
            <w:kern w:val="2"/>
            <w:szCs w:val="22"/>
          </w:rPr>
          <m:t>i=1~8</m:t>
        </m:r>
        <m:r>
          <m:rPr>
            <m:sty m:val="p"/>
          </m:rPr>
          <w:rPr>
            <w:rFonts w:ascii="Cambria Math" w:hAnsi="Cambria Math" w:cs="Times New Roman" w:hint="eastAsia"/>
            <w:kern w:val="2"/>
            <w:szCs w:val="22"/>
          </w:rPr>
          <m:t>）</m:t>
        </m:r>
      </m:oMath>
    </w:p>
    <w:p w:rsidR="005062A5" w:rsidRPr="005062A5" w:rsidRDefault="005062A5" w:rsidP="005062A5">
      <w:pPr>
        <w:widowControl w:val="0"/>
        <w:ind w:firstLineChars="83" w:firstLine="199"/>
        <w:jc w:val="both"/>
        <w:rPr>
          <w:rFonts w:cs="Times New Roman"/>
          <w:i/>
          <w:iCs/>
          <w:kern w:val="2"/>
          <w:szCs w:val="22"/>
        </w:rPr>
      </w:pPr>
      <w:r w:rsidRPr="005062A5">
        <w:rPr>
          <w:rFonts w:cs="Times New Roman"/>
          <w:kern w:val="2"/>
          <w:szCs w:val="22"/>
        </w:rPr>
        <w:t>6.</w:t>
      </w:r>
      <w:r w:rsidRPr="005062A5">
        <w:rPr>
          <w:rFonts w:cs="Times New Roman" w:hint="eastAsia"/>
          <w:kern w:val="2"/>
          <w:szCs w:val="22"/>
        </w:rPr>
        <w:t>偏差：</w:t>
      </w:r>
      <w:r w:rsidRPr="005062A5">
        <w:rPr>
          <w:rFonts w:cs="Times New Roman"/>
          <w:kern w:val="2"/>
          <w:szCs w:val="22"/>
        </w:rPr>
        <w:t xml:space="preserve">                    </w:t>
      </w:r>
      <m:oMath>
        <m:sSub>
          <m:sSubPr>
            <m:ctrlPr>
              <w:rPr>
                <w:rFonts w:ascii="Cambria Math" w:hAnsi="Cambria Math" w:cs="Times New Roman"/>
                <w:iCs/>
                <w:kern w:val="2"/>
                <w:szCs w:val="22"/>
              </w:rPr>
            </m:ctrlPr>
          </m:sSubPr>
          <m:e>
            <m:r>
              <m:rPr>
                <m:sty m:val="p"/>
              </m:rPr>
              <w:rPr>
                <w:rFonts w:ascii="Cambria Math" w:hAnsi="Cambria Math" w:cs="Times New Roman"/>
                <w:kern w:val="2"/>
                <w:szCs w:val="22"/>
              </w:rPr>
              <m:t>Z</m:t>
            </m:r>
          </m:e>
          <m:sub>
            <m:r>
              <m:rPr>
                <m:sty m:val="p"/>
              </m:rPr>
              <w:rPr>
                <w:rFonts w:ascii="Cambria Math" w:hAnsi="Cambria Math" w:cs="Times New Roman" w:hint="eastAsia"/>
                <w:kern w:val="2"/>
                <w:szCs w:val="22"/>
              </w:rPr>
              <m:t>偏差</m:t>
            </m:r>
          </m:sub>
        </m:sSub>
        <m:r>
          <w:rPr>
            <w:rFonts w:ascii="Cambria Math" w:hAnsi="Cambria Math" w:cs="Times New Roman"/>
            <w:kern w:val="2"/>
            <w:szCs w:val="22"/>
          </w:rPr>
          <m:t>=</m:t>
        </m:r>
        <m:r>
          <m:rPr>
            <m:sty m:val="p"/>
          </m:rPr>
          <w:rPr>
            <w:rFonts w:ascii="Cambria Math" w:hAnsi="Cambria Math" w:cs="Times New Roman"/>
            <w:kern w:val="2"/>
            <w:szCs w:val="22"/>
          </w:rPr>
          <m:t>∆Z-</m:t>
        </m:r>
        <m:sSub>
          <m:sSubPr>
            <m:ctrlPr>
              <w:rPr>
                <w:rFonts w:ascii="Cambria Math" w:hAnsi="Cambria Math" w:cs="Times New Roman"/>
                <w:kern w:val="2"/>
                <w:szCs w:val="22"/>
              </w:rPr>
            </m:ctrlPr>
          </m:sSubPr>
          <m:e>
            <m:r>
              <w:rPr>
                <w:rFonts w:ascii="Cambria Math" w:hAnsi="Cambria Math" w:cs="Times New Roman"/>
                <w:kern w:val="2"/>
                <w:szCs w:val="22"/>
              </w:rPr>
              <m:t>Z</m:t>
            </m:r>
          </m:e>
          <m:sub>
            <m:r>
              <m:rPr>
                <m:sty m:val="p"/>
              </m:rPr>
              <w:rPr>
                <w:rFonts w:ascii="Cambria Math" w:hAnsi="Cambria Math" w:cs="Times New Roman" w:hint="eastAsia"/>
                <w:kern w:val="2"/>
                <w:szCs w:val="22"/>
              </w:rPr>
              <m:t>理论</m:t>
            </m:r>
          </m:sub>
        </m:sSub>
        <m:r>
          <m:rPr>
            <m:sty m:val="p"/>
          </m:rPr>
          <w:rPr>
            <w:rFonts w:ascii="Cambria Math" w:hAnsi="Cambria Math" w:cs="Times New Roman"/>
            <w:kern w:val="2"/>
            <w:szCs w:val="22"/>
          </w:rPr>
          <m:t xml:space="preserve">              </m:t>
        </m:r>
        <m:r>
          <m:rPr>
            <m:sty m:val="p"/>
          </m:rPr>
          <w:rPr>
            <w:rFonts w:ascii="Cambria Math" w:hAnsi="Cambria Math" w:cs="Times New Roman"/>
            <w:kern w:val="2"/>
          </w:rPr>
          <m:t>(mm)</m:t>
        </m:r>
      </m:oMath>
    </w:p>
    <w:p w:rsidR="005062A5" w:rsidRPr="005062A5" w:rsidRDefault="005062A5" w:rsidP="005062A5">
      <w:pPr>
        <w:widowControl w:val="0"/>
        <w:ind w:firstLineChars="83" w:firstLine="199"/>
        <w:jc w:val="both"/>
        <w:rPr>
          <w:rFonts w:cs="Times New Roman"/>
          <w:i/>
          <w:kern w:val="2"/>
          <w:szCs w:val="22"/>
        </w:rPr>
      </w:pPr>
      <w:r w:rsidRPr="005062A5">
        <w:rPr>
          <w:rFonts w:cs="Times New Roman"/>
          <w:kern w:val="2"/>
          <w:szCs w:val="22"/>
        </w:rPr>
        <w:t>7.</w:t>
      </w:r>
      <w:r w:rsidRPr="005062A5">
        <w:rPr>
          <w:rFonts w:cs="Times New Roman" w:hint="eastAsia"/>
          <w:kern w:val="2"/>
          <w:szCs w:val="22"/>
        </w:rPr>
        <w:t>厚度变化：</w:t>
      </w:r>
      <w:r w:rsidRPr="005062A5">
        <w:rPr>
          <w:rFonts w:cs="Times New Roman"/>
          <w:kern w:val="2"/>
          <w:szCs w:val="22"/>
        </w:rPr>
        <w:t xml:space="preserve">                  </w:t>
      </w:r>
      <m:oMath>
        <m:sSub>
          <m:sSubPr>
            <m:ctrlPr>
              <w:rPr>
                <w:rFonts w:ascii="Cambria Math" w:hAnsi="Cambria Math" w:cs="Times New Roman"/>
                <w:iCs/>
                <w:kern w:val="2"/>
                <w:szCs w:val="22"/>
              </w:rPr>
            </m:ctrlPr>
          </m:sSubPr>
          <m:e>
            <m:r>
              <m:rPr>
                <m:sty m:val="p"/>
              </m:rPr>
              <w:rPr>
                <w:rFonts w:ascii="Cambria Math" w:hAnsi="Cambria Math" w:cs="Times New Roman"/>
                <w:kern w:val="2"/>
                <w:szCs w:val="22"/>
              </w:rPr>
              <m:t>Z</m:t>
            </m:r>
          </m:e>
          <m:sub>
            <m:r>
              <m:rPr>
                <m:sty m:val="p"/>
              </m:rPr>
              <w:rPr>
                <w:rFonts w:ascii="Cambria Math" w:hAnsi="Cambria Math" w:cs="Times New Roman" w:hint="eastAsia"/>
                <w:kern w:val="2"/>
                <w:szCs w:val="22"/>
              </w:rPr>
              <m:t>变</m:t>
            </m:r>
          </m:sub>
        </m:sSub>
        <m:r>
          <m:rPr>
            <m:sty m:val="p"/>
          </m:rPr>
          <w:rPr>
            <w:rFonts w:ascii="Cambria Math" w:hAnsi="Cambria Math" w:cs="Times New Roman"/>
            <w:kern w:val="2"/>
            <w:szCs w:val="22"/>
          </w:rPr>
          <m:t>=</m:t>
        </m:r>
        <m:acc>
          <m:accPr>
            <m:chr m:val="̅"/>
            <m:ctrlPr>
              <w:rPr>
                <w:rFonts w:ascii="Cambria Math" w:hAnsi="Cambria Math" w:cs="Times New Roman"/>
                <w:iCs/>
                <w:kern w:val="2"/>
                <w:szCs w:val="22"/>
              </w:rPr>
            </m:ctrlPr>
          </m:accPr>
          <m:e>
            <m:sSub>
              <m:sSubPr>
                <m:ctrlPr>
                  <w:rPr>
                    <w:rFonts w:ascii="Cambria Math" w:hAnsi="Cambria Math" w:cs="Times New Roman"/>
                    <w:iCs/>
                    <w:kern w:val="2"/>
                    <w:szCs w:val="22"/>
                  </w:rPr>
                </m:ctrlPr>
              </m:sSubPr>
              <m:e>
                <m:r>
                  <m:rPr>
                    <m:sty m:val="p"/>
                  </m:rPr>
                  <w:rPr>
                    <w:rFonts w:ascii="Cambria Math" w:hAnsi="Cambria Math" w:cs="Times New Roman"/>
                    <w:kern w:val="2"/>
                    <w:szCs w:val="22"/>
                  </w:rPr>
                  <m:t>∆Z</m:t>
                </m:r>
              </m:e>
              <m:sub>
                <m:r>
                  <m:rPr>
                    <m:sty m:val="p"/>
                  </m:rPr>
                  <w:rPr>
                    <w:rFonts w:ascii="Cambria Math" w:hAnsi="Cambria Math" w:cs="Times New Roman" w:hint="eastAsia"/>
                    <w:kern w:val="2"/>
                    <w:szCs w:val="22"/>
                  </w:rPr>
                  <m:t>上</m:t>
                </m:r>
              </m:sub>
            </m:sSub>
          </m:e>
        </m:acc>
        <m:r>
          <w:rPr>
            <w:rFonts w:ascii="Cambria Math" w:hAnsi="Cambria Math" w:cs="Times New Roman"/>
            <w:kern w:val="2"/>
            <w:szCs w:val="22"/>
          </w:rPr>
          <m:t>-</m:t>
        </m:r>
        <m:acc>
          <m:accPr>
            <m:chr m:val="̅"/>
            <m:ctrlPr>
              <w:rPr>
                <w:rFonts w:ascii="Cambria Math" w:hAnsi="Cambria Math" w:cs="Times New Roman"/>
                <w:iCs/>
                <w:kern w:val="2"/>
                <w:szCs w:val="22"/>
              </w:rPr>
            </m:ctrlPr>
          </m:accPr>
          <m:e>
            <m:sSub>
              <m:sSubPr>
                <m:ctrlPr>
                  <w:rPr>
                    <w:rFonts w:ascii="Cambria Math" w:hAnsi="Cambria Math" w:cs="Times New Roman"/>
                    <w:iCs/>
                    <w:kern w:val="2"/>
                    <w:szCs w:val="22"/>
                  </w:rPr>
                </m:ctrlPr>
              </m:sSubPr>
              <m:e>
                <m:r>
                  <m:rPr>
                    <m:sty m:val="p"/>
                  </m:rPr>
                  <w:rPr>
                    <w:rFonts w:ascii="Cambria Math" w:hAnsi="Cambria Math" w:cs="Times New Roman"/>
                    <w:kern w:val="2"/>
                    <w:szCs w:val="22"/>
                  </w:rPr>
                  <m:t>∆Z</m:t>
                </m:r>
              </m:e>
              <m:sub>
                <m:r>
                  <m:rPr>
                    <m:sty m:val="p"/>
                  </m:rPr>
                  <w:rPr>
                    <w:rFonts w:ascii="Cambria Math" w:hAnsi="Cambria Math" w:cs="Times New Roman" w:hint="eastAsia"/>
                    <w:kern w:val="2"/>
                    <w:szCs w:val="22"/>
                  </w:rPr>
                  <m:t>下</m:t>
                </m:r>
              </m:sub>
            </m:sSub>
          </m:e>
        </m:acc>
        <m:r>
          <w:rPr>
            <w:rFonts w:ascii="Cambria Math" w:hAnsi="Cambria Math" w:cs="Times New Roman"/>
            <w:kern w:val="2"/>
            <w:szCs w:val="22"/>
          </w:rPr>
          <m:t xml:space="preserve">          (mm)</m:t>
        </m:r>
      </m:oMath>
    </w:p>
    <w:p w:rsidR="005062A5" w:rsidRPr="005062A5" w:rsidRDefault="005062A5" w:rsidP="005062A5">
      <w:pPr>
        <w:widowControl w:val="0"/>
        <w:spacing w:line="440" w:lineRule="exact"/>
        <w:ind w:firstLineChars="183" w:firstLine="439"/>
        <w:jc w:val="both"/>
        <w:rPr>
          <w:rFonts w:cs="Times New Roman"/>
          <w:kern w:val="2"/>
          <w:szCs w:val="22"/>
        </w:rPr>
      </w:pPr>
      <w:r w:rsidRPr="005062A5">
        <w:rPr>
          <w:rFonts w:cs="Times New Roman" w:hint="eastAsia"/>
          <w:kern w:val="2"/>
          <w:szCs w:val="22"/>
        </w:rPr>
        <w:t>其中：</w:t>
      </w:r>
      <m:oMath>
        <m:sSub>
          <m:sSubPr>
            <m:ctrlPr>
              <w:rPr>
                <w:rFonts w:ascii="Cambria Math" w:hAnsi="Cambria Math" w:cs="Times New Roman"/>
                <w:i/>
                <w:kern w:val="2"/>
                <w:szCs w:val="22"/>
              </w:rPr>
            </m:ctrlPr>
          </m:sSubPr>
          <m:e>
            <m:r>
              <w:rPr>
                <w:rFonts w:ascii="Cambria Math" w:hAnsi="Cambria Math" w:cs="Times New Roman"/>
                <w:kern w:val="2"/>
                <w:szCs w:val="22"/>
              </w:rPr>
              <m:t>β</m:t>
            </m:r>
          </m:e>
          <m:sub>
            <m:r>
              <w:rPr>
                <w:rFonts w:ascii="Cambria Math" w:hAnsi="Cambria Math" w:cs="Times New Roman"/>
                <w:kern w:val="2"/>
                <w:szCs w:val="22"/>
              </w:rPr>
              <m:t>1</m:t>
            </m:r>
          </m:sub>
        </m:sSub>
      </m:oMath>
      <w:r w:rsidRPr="005062A5">
        <w:rPr>
          <w:rFonts w:cs="Times New Roman"/>
          <w:kern w:val="2"/>
          <w:szCs w:val="22"/>
        </w:rPr>
        <w:t>=</w:t>
      </w:r>
      <m:oMath>
        <m:sSup>
          <m:sSupPr>
            <m:ctrlPr>
              <w:rPr>
                <w:rFonts w:ascii="Cambria Math" w:hAnsi="Cambria Math" w:cs="Times New Roman"/>
                <w:i/>
                <w:kern w:val="2"/>
                <w:szCs w:val="22"/>
              </w:rPr>
            </m:ctrlPr>
          </m:sSupPr>
          <m:e>
            <m:r>
              <w:rPr>
                <w:rFonts w:ascii="Cambria Math" w:hAnsi="Cambria Math" w:cs="Times New Roman"/>
                <w:kern w:val="2"/>
                <w:szCs w:val="22"/>
              </w:rPr>
              <m:t>0</m:t>
            </m:r>
          </m:e>
          <m:sup>
            <m:r>
              <w:rPr>
                <w:rFonts w:ascii="Cambria Math" w:hAnsi="Cambria Math" w:cs="Times New Roman"/>
                <w:kern w:val="2"/>
                <w:szCs w:val="22"/>
              </w:rPr>
              <m:t>°</m:t>
            </m:r>
          </m:sup>
        </m:sSup>
      </m:oMath>
      <w:r w:rsidRPr="005062A5">
        <w:rPr>
          <w:rFonts w:cs="Times New Roman" w:hint="eastAsia"/>
          <w:kern w:val="2"/>
          <w:szCs w:val="22"/>
        </w:rPr>
        <w:t>、</w:t>
      </w:r>
      <m:oMath>
        <m:sSub>
          <m:sSubPr>
            <m:ctrlPr>
              <w:rPr>
                <w:rFonts w:ascii="Cambria Math" w:hAnsi="Cambria Math" w:cs="Times New Roman"/>
                <w:i/>
                <w:kern w:val="2"/>
                <w:szCs w:val="22"/>
              </w:rPr>
            </m:ctrlPr>
          </m:sSubPr>
          <m:e>
            <m:r>
              <w:rPr>
                <w:rFonts w:ascii="Cambria Math" w:hAnsi="Cambria Math" w:cs="Times New Roman"/>
                <w:kern w:val="2"/>
                <w:szCs w:val="22"/>
              </w:rPr>
              <m:t>β</m:t>
            </m:r>
          </m:e>
          <m:sub>
            <m:r>
              <w:rPr>
                <w:rFonts w:ascii="Cambria Math" w:hAnsi="Cambria Math" w:cs="Times New Roman"/>
                <w:kern w:val="2"/>
                <w:szCs w:val="22"/>
              </w:rPr>
              <m:t>2</m:t>
            </m:r>
          </m:sub>
        </m:sSub>
        <m:r>
          <w:rPr>
            <w:rFonts w:ascii="Cambria Math" w:hAnsi="Cambria Math" w:cs="Times New Roman"/>
            <w:kern w:val="2"/>
            <w:szCs w:val="22"/>
          </w:rPr>
          <m:t>=</m:t>
        </m:r>
        <m:sSup>
          <m:sSupPr>
            <m:ctrlPr>
              <w:rPr>
                <w:rFonts w:ascii="Cambria Math" w:hAnsi="Cambria Math" w:cs="Times New Roman"/>
                <w:i/>
                <w:kern w:val="2"/>
                <w:szCs w:val="22"/>
              </w:rPr>
            </m:ctrlPr>
          </m:sSupPr>
          <m:e>
            <m:r>
              <w:rPr>
                <w:rFonts w:ascii="Cambria Math" w:hAnsi="Cambria Math" w:cs="Times New Roman"/>
                <w:kern w:val="2"/>
                <w:szCs w:val="22"/>
              </w:rPr>
              <m:t>45</m:t>
            </m:r>
          </m:e>
          <m:sup>
            <m:r>
              <w:rPr>
                <w:rFonts w:ascii="Cambria Math" w:hAnsi="Cambria Math" w:cs="Times New Roman"/>
                <w:kern w:val="2"/>
                <w:szCs w:val="22"/>
              </w:rPr>
              <m:t>°</m:t>
            </m:r>
          </m:sup>
        </m:sSup>
      </m:oMath>
      <w:r w:rsidRPr="005062A5">
        <w:rPr>
          <w:rFonts w:cs="Times New Roman" w:hint="eastAsia"/>
          <w:kern w:val="2"/>
          <w:szCs w:val="22"/>
        </w:rPr>
        <w:t>、</w:t>
      </w:r>
      <m:oMath>
        <m:sSub>
          <m:sSubPr>
            <m:ctrlPr>
              <w:rPr>
                <w:rFonts w:ascii="Cambria Math" w:hAnsi="Cambria Math" w:cs="Times New Roman"/>
                <w:i/>
                <w:kern w:val="2"/>
                <w:szCs w:val="22"/>
              </w:rPr>
            </m:ctrlPr>
          </m:sSubPr>
          <m:e>
            <m:r>
              <w:rPr>
                <w:rFonts w:ascii="Cambria Math" w:hAnsi="Cambria Math" w:cs="Times New Roman"/>
                <w:kern w:val="2"/>
                <w:szCs w:val="22"/>
              </w:rPr>
              <m:t>β</m:t>
            </m:r>
          </m:e>
          <m:sub>
            <m:r>
              <w:rPr>
                <w:rFonts w:ascii="Cambria Math" w:hAnsi="Cambria Math" w:cs="Times New Roman"/>
                <w:kern w:val="2"/>
                <w:szCs w:val="22"/>
              </w:rPr>
              <m:t>3</m:t>
            </m:r>
          </m:sub>
        </m:sSub>
        <m:r>
          <w:rPr>
            <w:rFonts w:ascii="Cambria Math" w:hAnsi="Cambria Math" w:cs="Times New Roman"/>
            <w:kern w:val="2"/>
            <w:szCs w:val="22"/>
          </w:rPr>
          <m:t>=</m:t>
        </m:r>
        <m:sSup>
          <m:sSupPr>
            <m:ctrlPr>
              <w:rPr>
                <w:rFonts w:ascii="Cambria Math" w:hAnsi="Cambria Math" w:cs="Times New Roman"/>
                <w:i/>
                <w:kern w:val="2"/>
                <w:szCs w:val="22"/>
              </w:rPr>
            </m:ctrlPr>
          </m:sSupPr>
          <m:e>
            <m:r>
              <w:rPr>
                <w:rFonts w:ascii="Cambria Math" w:hAnsi="Cambria Math" w:cs="Times New Roman"/>
                <w:kern w:val="2"/>
                <w:szCs w:val="22"/>
              </w:rPr>
              <m:t>90</m:t>
            </m:r>
          </m:e>
          <m:sup>
            <m:r>
              <w:rPr>
                <w:rFonts w:ascii="Cambria Math" w:hAnsi="Cambria Math" w:cs="Times New Roman"/>
                <w:kern w:val="2"/>
                <w:szCs w:val="22"/>
              </w:rPr>
              <m:t>°</m:t>
            </m:r>
          </m:sup>
        </m:sSup>
      </m:oMath>
      <w:r w:rsidRPr="005062A5">
        <w:rPr>
          <w:rFonts w:cs="Times New Roman"/>
          <w:kern w:val="2"/>
          <w:szCs w:val="22"/>
        </w:rPr>
        <w:t>…</w:t>
      </w:r>
      <m:oMath>
        <m:sSub>
          <m:sSubPr>
            <m:ctrlPr>
              <w:rPr>
                <w:rFonts w:ascii="Cambria Math" w:hAnsi="Cambria Math" w:cs="Times New Roman"/>
                <w:i/>
                <w:kern w:val="2"/>
                <w:szCs w:val="22"/>
              </w:rPr>
            </m:ctrlPr>
          </m:sSubPr>
          <m:e>
            <m:r>
              <w:rPr>
                <w:rFonts w:ascii="Cambria Math" w:hAnsi="Cambria Math" w:cs="Times New Roman"/>
                <w:kern w:val="2"/>
                <w:szCs w:val="22"/>
              </w:rPr>
              <m:t>β</m:t>
            </m:r>
          </m:e>
          <m:sub>
            <m:r>
              <w:rPr>
                <w:rFonts w:ascii="Cambria Math" w:hAnsi="Cambria Math" w:cs="Times New Roman"/>
                <w:kern w:val="2"/>
                <w:szCs w:val="22"/>
              </w:rPr>
              <m:t>8</m:t>
            </m:r>
          </m:sub>
        </m:sSub>
        <m:r>
          <w:rPr>
            <w:rFonts w:ascii="Cambria Math" w:hAnsi="Cambria Math" w:cs="Times New Roman"/>
            <w:kern w:val="2"/>
            <w:szCs w:val="22"/>
          </w:rPr>
          <m:t>=</m:t>
        </m:r>
        <m:sSup>
          <m:sSupPr>
            <m:ctrlPr>
              <w:rPr>
                <w:rFonts w:ascii="Cambria Math" w:hAnsi="Cambria Math" w:cs="Times New Roman"/>
                <w:i/>
                <w:kern w:val="2"/>
                <w:szCs w:val="22"/>
              </w:rPr>
            </m:ctrlPr>
          </m:sSupPr>
          <m:e>
            <m:r>
              <w:rPr>
                <w:rFonts w:ascii="Cambria Math" w:hAnsi="Cambria Math" w:cs="Times New Roman"/>
                <w:kern w:val="2"/>
                <w:szCs w:val="22"/>
              </w:rPr>
              <m:t>315</m:t>
            </m:r>
          </m:e>
          <m:sup>
            <m:r>
              <w:rPr>
                <w:rFonts w:ascii="Cambria Math" w:hAnsi="Cambria Math" w:cs="Times New Roman"/>
                <w:kern w:val="2"/>
                <w:szCs w:val="22"/>
              </w:rPr>
              <m:t>°</m:t>
            </m:r>
          </m:sup>
        </m:sSup>
      </m:oMath>
      <w:r w:rsidRPr="005062A5">
        <w:rPr>
          <w:rFonts w:cs="Times New Roman" w:hint="eastAsia"/>
          <w:kern w:val="2"/>
          <w:szCs w:val="22"/>
        </w:rPr>
        <w:t>，</w:t>
      </w:r>
      <m:oMath>
        <m:sSub>
          <m:sSubPr>
            <m:ctrlPr>
              <w:rPr>
                <w:rFonts w:ascii="Cambria Math" w:hAnsi="Cambria Math" w:cs="Times New Roman"/>
                <w:kern w:val="2"/>
                <w:szCs w:val="22"/>
              </w:rPr>
            </m:ctrlPr>
          </m:sSubPr>
          <m:e>
            <m:r>
              <w:rPr>
                <w:rFonts w:ascii="Cambria Math" w:hAnsi="Cambria Math" w:cs="Times New Roman"/>
                <w:kern w:val="2"/>
                <w:szCs w:val="22"/>
              </w:rPr>
              <m:t>∆Z</m:t>
            </m:r>
          </m:e>
          <m:sub>
            <m:r>
              <w:rPr>
                <w:rFonts w:ascii="Cambria Math" w:hAnsi="Cambria Math" w:cs="Times New Roman"/>
                <w:kern w:val="2"/>
                <w:szCs w:val="22"/>
              </w:rPr>
              <m:t>1</m:t>
            </m:r>
          </m:sub>
        </m:sSub>
      </m:oMath>
      <w:r w:rsidRPr="005062A5">
        <w:rPr>
          <w:rFonts w:cs="Times New Roman" w:hint="eastAsia"/>
          <w:kern w:val="2"/>
          <w:szCs w:val="22"/>
        </w:rPr>
        <w:t>表示</w:t>
      </w:r>
      <m:oMath>
        <m:sSub>
          <m:sSubPr>
            <m:ctrlPr>
              <w:rPr>
                <w:rFonts w:ascii="Cambria Math" w:hAnsi="Cambria Math" w:cs="Times New Roman"/>
                <w:i/>
                <w:kern w:val="2"/>
                <w:szCs w:val="22"/>
              </w:rPr>
            </m:ctrlPr>
          </m:sSubPr>
          <m:e>
            <m:r>
              <w:rPr>
                <w:rFonts w:ascii="Cambria Math" w:hAnsi="Cambria Math" w:cs="Times New Roman"/>
                <w:kern w:val="2"/>
                <w:szCs w:val="22"/>
              </w:rPr>
              <m:t>β</m:t>
            </m:r>
          </m:e>
          <m:sub>
            <m:r>
              <w:rPr>
                <w:rFonts w:ascii="Cambria Math" w:hAnsi="Cambria Math" w:cs="Times New Roman"/>
                <w:kern w:val="2"/>
                <w:szCs w:val="22"/>
              </w:rPr>
              <m:t>1</m:t>
            </m:r>
          </m:sub>
        </m:sSub>
        <m:r>
          <w:rPr>
            <w:rFonts w:ascii="Cambria Math" w:hAnsi="Cambria Math" w:cs="Times New Roman"/>
            <w:kern w:val="2"/>
            <w:szCs w:val="22"/>
          </w:rPr>
          <m:t>=</m:t>
        </m:r>
        <m:sSup>
          <m:sSupPr>
            <m:ctrlPr>
              <w:rPr>
                <w:rFonts w:ascii="Cambria Math" w:hAnsi="Cambria Math" w:cs="Times New Roman"/>
                <w:i/>
                <w:kern w:val="2"/>
                <w:szCs w:val="22"/>
              </w:rPr>
            </m:ctrlPr>
          </m:sSupPr>
          <m:e>
            <m:r>
              <w:rPr>
                <w:rFonts w:ascii="Cambria Math" w:hAnsi="Cambria Math" w:cs="Times New Roman"/>
                <w:kern w:val="2"/>
                <w:szCs w:val="22"/>
              </w:rPr>
              <m:t>0</m:t>
            </m:r>
          </m:e>
          <m:sup>
            <m:r>
              <w:rPr>
                <w:rFonts w:ascii="Cambria Math" w:hAnsi="Cambria Math" w:cs="Times New Roman"/>
                <w:kern w:val="2"/>
                <w:szCs w:val="22"/>
              </w:rPr>
              <m:t>°</m:t>
            </m:r>
          </m:sup>
        </m:sSup>
      </m:oMath>
      <w:r w:rsidRPr="005062A5">
        <w:rPr>
          <w:rFonts w:cs="Times New Roman" w:hint="eastAsia"/>
          <w:kern w:val="2"/>
          <w:szCs w:val="22"/>
        </w:rPr>
        <w:t>位置上表面外圆的</w:t>
      </w:r>
      <m:oMath>
        <m:r>
          <w:rPr>
            <w:rFonts w:ascii="Cambria Math" w:hAnsi="Cambria Math" w:cs="Times New Roman"/>
            <w:kern w:val="2"/>
            <w:szCs w:val="22"/>
          </w:rPr>
          <m:t>∆Z</m:t>
        </m:r>
      </m:oMath>
      <w:r w:rsidRPr="005062A5">
        <w:rPr>
          <w:rFonts w:cs="Times New Roman" w:hint="eastAsia"/>
          <w:kern w:val="2"/>
          <w:szCs w:val="22"/>
        </w:rPr>
        <w:t>值，</w:t>
      </w:r>
      <m:oMath>
        <m:sSub>
          <m:sSubPr>
            <m:ctrlPr>
              <w:rPr>
                <w:rFonts w:ascii="Cambria Math" w:hAnsi="Cambria Math" w:cs="Times New Roman"/>
                <w:kern w:val="2"/>
                <w:szCs w:val="22"/>
              </w:rPr>
            </m:ctrlPr>
          </m:sSubPr>
          <m:e>
            <m:r>
              <w:rPr>
                <w:rFonts w:ascii="Cambria Math" w:hAnsi="Cambria Math" w:cs="Times New Roman"/>
                <w:kern w:val="2"/>
                <w:szCs w:val="22"/>
              </w:rPr>
              <m:t>∆Z</m:t>
            </m:r>
          </m:e>
          <m:sub>
            <m:r>
              <w:rPr>
                <w:rFonts w:ascii="Cambria Math" w:hAnsi="Cambria Math" w:cs="Times New Roman"/>
                <w:kern w:val="2"/>
                <w:szCs w:val="22"/>
              </w:rPr>
              <m:t>2</m:t>
            </m:r>
          </m:sub>
        </m:sSub>
      </m:oMath>
      <w:r w:rsidRPr="005062A5">
        <w:rPr>
          <w:rFonts w:cs="Times New Roman" w:hint="eastAsia"/>
          <w:kern w:val="2"/>
          <w:szCs w:val="22"/>
        </w:rPr>
        <w:t>表示</w:t>
      </w:r>
      <m:oMath>
        <m:sSub>
          <m:sSubPr>
            <m:ctrlPr>
              <w:rPr>
                <w:rFonts w:ascii="Cambria Math" w:hAnsi="Cambria Math" w:cs="Times New Roman"/>
                <w:i/>
                <w:kern w:val="2"/>
                <w:szCs w:val="22"/>
              </w:rPr>
            </m:ctrlPr>
          </m:sSubPr>
          <m:e>
            <m:r>
              <w:rPr>
                <w:rFonts w:ascii="Cambria Math" w:hAnsi="Cambria Math" w:cs="Times New Roman"/>
                <w:kern w:val="2"/>
                <w:szCs w:val="22"/>
              </w:rPr>
              <m:t>β</m:t>
            </m:r>
          </m:e>
          <m:sub>
            <m:r>
              <w:rPr>
                <w:rFonts w:ascii="Cambria Math" w:hAnsi="Cambria Math" w:cs="Times New Roman"/>
                <w:kern w:val="2"/>
                <w:szCs w:val="22"/>
              </w:rPr>
              <m:t>2</m:t>
            </m:r>
          </m:sub>
        </m:sSub>
        <m:r>
          <w:rPr>
            <w:rFonts w:ascii="Cambria Math" w:hAnsi="Cambria Math" w:cs="Times New Roman"/>
            <w:kern w:val="2"/>
            <w:szCs w:val="22"/>
          </w:rPr>
          <m:t>=</m:t>
        </m:r>
        <m:sSup>
          <m:sSupPr>
            <m:ctrlPr>
              <w:rPr>
                <w:rFonts w:ascii="Cambria Math" w:hAnsi="Cambria Math" w:cs="Times New Roman"/>
                <w:i/>
                <w:kern w:val="2"/>
                <w:szCs w:val="22"/>
              </w:rPr>
            </m:ctrlPr>
          </m:sSupPr>
          <m:e>
            <m:r>
              <w:rPr>
                <w:rFonts w:ascii="Cambria Math" w:hAnsi="Cambria Math" w:cs="Times New Roman"/>
                <w:kern w:val="2"/>
                <w:szCs w:val="22"/>
              </w:rPr>
              <m:t>45</m:t>
            </m:r>
          </m:e>
          <m:sup>
            <m:r>
              <w:rPr>
                <w:rFonts w:ascii="Cambria Math" w:hAnsi="Cambria Math" w:cs="Times New Roman"/>
                <w:kern w:val="2"/>
                <w:szCs w:val="22"/>
              </w:rPr>
              <m:t>°</m:t>
            </m:r>
          </m:sup>
        </m:sSup>
      </m:oMath>
      <w:r w:rsidRPr="005062A5">
        <w:rPr>
          <w:rFonts w:cs="Times New Roman" w:hint="eastAsia"/>
          <w:kern w:val="2"/>
          <w:szCs w:val="22"/>
        </w:rPr>
        <w:t>位置上表面外圆的</w:t>
      </w:r>
      <m:oMath>
        <m:r>
          <w:rPr>
            <w:rFonts w:ascii="Cambria Math" w:hAnsi="Cambria Math" w:cs="Times New Roman"/>
            <w:kern w:val="2"/>
            <w:szCs w:val="22"/>
          </w:rPr>
          <m:t>∆Z</m:t>
        </m:r>
      </m:oMath>
      <w:r w:rsidRPr="005062A5">
        <w:rPr>
          <w:rFonts w:cs="Times New Roman" w:hint="eastAsia"/>
          <w:kern w:val="2"/>
          <w:szCs w:val="22"/>
        </w:rPr>
        <w:t>值，以此类推。</w:t>
      </w:r>
      <w:r w:rsidRPr="005062A5">
        <w:rPr>
          <w:rFonts w:cs="Times New Roman"/>
          <w:kern w:val="2"/>
          <w:szCs w:val="22"/>
        </w:rPr>
        <w:t>R</w:t>
      </w:r>
      <w:r w:rsidRPr="005062A5">
        <w:rPr>
          <w:rFonts w:cs="Times New Roman" w:hint="eastAsia"/>
          <w:kern w:val="2"/>
          <w:szCs w:val="22"/>
        </w:rPr>
        <w:t>表示外圆</w:t>
      </w:r>
      <w:r w:rsidRPr="005062A5">
        <w:rPr>
          <w:rFonts w:cs="Times New Roman" w:hint="eastAsia"/>
          <w:kern w:val="2"/>
          <w:szCs w:val="22"/>
        </w:rPr>
        <w:lastRenderedPageBreak/>
        <w:t>半径的设计值。以渗碳热处理的最后一道子工序低温回火的数据作为端面的厚度增量及波动量计算，则根据上述计算原理及公式，得到过程数据及结果如表</w:t>
      </w:r>
      <w:r w:rsidRPr="005062A5">
        <w:rPr>
          <w:rFonts w:cs="Times New Roman"/>
          <w:kern w:val="2"/>
          <w:szCs w:val="22"/>
        </w:rPr>
        <w:t>18</w:t>
      </w:r>
      <w:r w:rsidRPr="005062A5">
        <w:rPr>
          <w:rFonts w:cs="Times New Roman" w:hint="eastAsia"/>
          <w:kern w:val="2"/>
          <w:szCs w:val="22"/>
        </w:rPr>
        <w:t>所示。由表</w:t>
      </w:r>
      <w:r w:rsidRPr="005062A5">
        <w:rPr>
          <w:rFonts w:cs="Times New Roman"/>
          <w:kern w:val="2"/>
          <w:szCs w:val="22"/>
        </w:rPr>
        <w:t>18</w:t>
      </w:r>
      <w:r w:rsidRPr="005062A5">
        <w:rPr>
          <w:rFonts w:cs="Times New Roman" w:hint="eastAsia"/>
          <w:kern w:val="2"/>
          <w:szCs w:val="22"/>
        </w:rPr>
        <w:t>可知</w:t>
      </w:r>
      <w:r w:rsidRPr="005062A5">
        <w:rPr>
          <w:rFonts w:cs="Times New Roman"/>
          <w:kern w:val="2"/>
          <w:szCs w:val="22"/>
        </w:rPr>
        <w:t>9310</w:t>
      </w:r>
      <w:r w:rsidRPr="005062A5">
        <w:rPr>
          <w:rFonts w:cs="Times New Roman" w:hint="eastAsia"/>
          <w:kern w:val="2"/>
          <w:szCs w:val="22"/>
        </w:rPr>
        <w:t>材料的厚度增量值为</w:t>
      </w:r>
      <w:r w:rsidRPr="005062A5">
        <w:rPr>
          <w:rFonts w:cs="Times New Roman"/>
          <w:kern w:val="2"/>
          <w:szCs w:val="22"/>
        </w:rPr>
        <w:t>0.0714mm</w:t>
      </w:r>
      <w:r w:rsidRPr="005062A5">
        <w:rPr>
          <w:rFonts w:cs="Times New Roman" w:hint="eastAsia"/>
          <w:kern w:val="2"/>
          <w:szCs w:val="22"/>
        </w:rPr>
        <w:t>，波动量为</w:t>
      </w:r>
      <w:r w:rsidRPr="005062A5">
        <w:rPr>
          <w:rFonts w:cs="Times New Roman"/>
          <w:kern w:val="2"/>
          <w:szCs w:val="22"/>
        </w:rPr>
        <w:t>0.18mm</w:t>
      </w:r>
      <w:r w:rsidRPr="005062A5">
        <w:rPr>
          <w:rFonts w:cs="Times New Roman" w:hint="eastAsia"/>
          <w:kern w:val="2"/>
          <w:szCs w:val="22"/>
        </w:rPr>
        <w:t>。</w:t>
      </w:r>
    </w:p>
    <w:p w:rsidR="005062A5" w:rsidRPr="005062A5" w:rsidRDefault="005062A5" w:rsidP="005062A5">
      <w:pPr>
        <w:widowControl w:val="0"/>
        <w:spacing w:line="440" w:lineRule="exact"/>
        <w:ind w:firstLineChars="183" w:firstLine="439"/>
        <w:jc w:val="center"/>
        <w:rPr>
          <w:rFonts w:cs="Times New Roman"/>
          <w:kern w:val="2"/>
          <w:szCs w:val="22"/>
        </w:rPr>
      </w:pPr>
      <w:r w:rsidRPr="005062A5">
        <w:rPr>
          <w:rFonts w:cs="Times New Roman" w:hint="eastAsia"/>
          <w:kern w:val="2"/>
          <w:szCs w:val="22"/>
        </w:rPr>
        <w:t>表</w:t>
      </w:r>
      <w:r w:rsidRPr="005062A5">
        <w:rPr>
          <w:rFonts w:cs="Times New Roman"/>
          <w:kern w:val="2"/>
          <w:szCs w:val="22"/>
        </w:rPr>
        <w:t xml:space="preserve">18 </w:t>
      </w:r>
      <w:r w:rsidRPr="005062A5">
        <w:rPr>
          <w:rFonts w:cs="Times New Roman" w:hint="eastAsia"/>
          <w:kern w:val="2"/>
          <w:szCs w:val="22"/>
        </w:rPr>
        <w:t>上下表面外圆厚度增量及波动量</w:t>
      </w:r>
    </w:p>
    <w:tbl>
      <w:tblPr>
        <w:tblStyle w:val="aff0"/>
        <w:tblW w:w="0" w:type="auto"/>
        <w:tblInd w:w="0" w:type="dxa"/>
        <w:tblLayout w:type="fixed"/>
        <w:tblLook w:val="04A0" w:firstRow="1" w:lastRow="0" w:firstColumn="1" w:lastColumn="0" w:noHBand="0" w:noVBand="1"/>
      </w:tblPr>
      <w:tblGrid>
        <w:gridCol w:w="846"/>
        <w:gridCol w:w="934"/>
        <w:gridCol w:w="956"/>
        <w:gridCol w:w="945"/>
        <w:gridCol w:w="1134"/>
        <w:gridCol w:w="1276"/>
        <w:gridCol w:w="1275"/>
        <w:gridCol w:w="930"/>
      </w:tblGrid>
      <w:tr w:rsidR="005062A5" w:rsidRPr="005062A5" w:rsidTr="005062A5">
        <w:trPr>
          <w:trHeight w:val="372"/>
        </w:trPr>
        <w:tc>
          <w:tcPr>
            <w:tcW w:w="846" w:type="dxa"/>
            <w:tcBorders>
              <w:top w:val="single" w:sz="4" w:space="0" w:color="auto"/>
              <w:left w:val="single" w:sz="4" w:space="0" w:color="auto"/>
              <w:bottom w:val="single" w:sz="4" w:space="0" w:color="auto"/>
              <w:right w:val="single" w:sz="4" w:space="0" w:color="auto"/>
            </w:tcBorders>
            <w:vAlign w:val="center"/>
            <w:hideMark/>
          </w:tcPr>
          <w:p w:rsidR="005062A5" w:rsidRPr="005062A5" w:rsidRDefault="005062A5" w:rsidP="005062A5">
            <w:pPr>
              <w:widowControl w:val="0"/>
              <w:spacing w:line="360" w:lineRule="exact"/>
              <w:jc w:val="center"/>
              <w:rPr>
                <w:rFonts w:cs="Times New Roman"/>
                <w:kern w:val="2"/>
                <w:sz w:val="21"/>
                <w:szCs w:val="21"/>
              </w:rPr>
            </w:pPr>
            <w:r w:rsidRPr="005062A5">
              <w:rPr>
                <w:rFonts w:cs="Times New Roman" w:hint="eastAsia"/>
                <w:kern w:val="2"/>
                <w:sz w:val="21"/>
                <w:szCs w:val="21"/>
              </w:rPr>
              <w:t>上表面外圆</w:t>
            </w:r>
          </w:p>
        </w:tc>
        <w:tc>
          <w:tcPr>
            <w:tcW w:w="934" w:type="dxa"/>
            <w:tcBorders>
              <w:top w:val="single" w:sz="4" w:space="0" w:color="auto"/>
              <w:left w:val="single" w:sz="4" w:space="0" w:color="auto"/>
              <w:bottom w:val="single" w:sz="4" w:space="0" w:color="auto"/>
              <w:right w:val="single" w:sz="4" w:space="0" w:color="auto"/>
            </w:tcBorders>
            <w:noWrap/>
            <w:vAlign w:val="center"/>
            <w:hideMark/>
          </w:tcPr>
          <w:p w:rsidR="005062A5" w:rsidRPr="005062A5" w:rsidRDefault="005062A5" w:rsidP="005062A5">
            <w:pPr>
              <w:widowControl w:val="0"/>
              <w:spacing w:line="360" w:lineRule="exact"/>
              <w:jc w:val="center"/>
              <w:rPr>
                <w:rFonts w:cs="Times New Roman"/>
                <w:kern w:val="2"/>
                <w:sz w:val="21"/>
                <w:szCs w:val="21"/>
              </w:rPr>
            </w:pPr>
            <w:r w:rsidRPr="005062A5">
              <w:rPr>
                <w:rFonts w:cs="Times New Roman"/>
                <w:kern w:val="2"/>
                <w:sz w:val="21"/>
                <w:szCs w:val="21"/>
              </w:rPr>
              <w:t>ΔZ</w:t>
            </w:r>
          </w:p>
        </w:tc>
        <w:tc>
          <w:tcPr>
            <w:tcW w:w="956" w:type="dxa"/>
            <w:tcBorders>
              <w:top w:val="single" w:sz="4" w:space="0" w:color="auto"/>
              <w:left w:val="single" w:sz="4" w:space="0" w:color="auto"/>
              <w:bottom w:val="single" w:sz="4" w:space="0" w:color="auto"/>
              <w:right w:val="single" w:sz="4" w:space="0" w:color="auto"/>
            </w:tcBorders>
            <w:vAlign w:val="center"/>
            <w:hideMark/>
          </w:tcPr>
          <w:p w:rsidR="005062A5" w:rsidRPr="005062A5" w:rsidRDefault="005062A5" w:rsidP="005062A5">
            <w:pPr>
              <w:widowControl w:val="0"/>
              <w:spacing w:line="360" w:lineRule="exact"/>
              <w:jc w:val="center"/>
              <w:rPr>
                <w:rFonts w:cs="Times New Roman"/>
                <w:kern w:val="2"/>
                <w:sz w:val="21"/>
                <w:szCs w:val="21"/>
              </w:rPr>
            </w:pPr>
            <w:r w:rsidRPr="005062A5">
              <w:rPr>
                <w:rFonts w:cs="Times New Roman" w:hint="eastAsia"/>
                <w:kern w:val="2"/>
                <w:sz w:val="21"/>
                <w:szCs w:val="21"/>
              </w:rPr>
              <w:t>均值</w:t>
            </w:r>
          </w:p>
          <w:p w:rsidR="005062A5" w:rsidRPr="005062A5" w:rsidRDefault="005062A5" w:rsidP="005062A5">
            <w:pPr>
              <w:widowControl w:val="0"/>
              <w:spacing w:line="360" w:lineRule="exact"/>
              <w:jc w:val="center"/>
              <w:rPr>
                <w:rFonts w:cs="Times New Roman"/>
                <w:kern w:val="2"/>
                <w:sz w:val="21"/>
                <w:szCs w:val="21"/>
              </w:rPr>
            </w:pPr>
            <w:r w:rsidRPr="005062A5">
              <w:rPr>
                <w:rFonts w:ascii="Times New Roman" w:hAnsi="Times New Roman" w:cs="Times New Roman"/>
                <w:kern w:val="2"/>
                <w:position w:val="-4"/>
                <w:sz w:val="21"/>
                <w:szCs w:val="21"/>
              </w:rPr>
              <w:object w:dxaOrig="330" w:dyaOrig="3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59" type="#_x0000_t75" style="width:16.5pt;height:16pt" o:ole="">
                  <v:imagedata r:id="rId46" o:title=""/>
                </v:shape>
                <o:OLEObject Type="Embed" ProgID="Equation.DSMT4" ShapeID="_x0000_i1259" DrawAspect="Content" ObjectID="_1809597207" r:id="rId47"/>
              </w:object>
            </w:r>
          </w:p>
        </w:tc>
        <w:tc>
          <w:tcPr>
            <w:tcW w:w="945" w:type="dxa"/>
            <w:tcBorders>
              <w:top w:val="single" w:sz="4" w:space="0" w:color="auto"/>
              <w:left w:val="single" w:sz="4" w:space="0" w:color="auto"/>
              <w:bottom w:val="single" w:sz="4" w:space="0" w:color="auto"/>
              <w:right w:val="single" w:sz="4" w:space="0" w:color="auto"/>
            </w:tcBorders>
            <w:vAlign w:val="center"/>
            <w:hideMark/>
          </w:tcPr>
          <w:p w:rsidR="005062A5" w:rsidRPr="005062A5" w:rsidRDefault="005062A5" w:rsidP="005062A5">
            <w:pPr>
              <w:widowControl w:val="0"/>
              <w:spacing w:line="360" w:lineRule="exact"/>
              <w:jc w:val="center"/>
              <w:rPr>
                <w:rFonts w:cs="Times New Roman"/>
                <w:kern w:val="2"/>
                <w:sz w:val="21"/>
                <w:szCs w:val="21"/>
              </w:rPr>
            </w:pPr>
            <w:r w:rsidRPr="005062A5">
              <w:rPr>
                <w:rFonts w:cs="Times New Roman" w:hint="eastAsia"/>
                <w:kern w:val="2"/>
                <w:sz w:val="21"/>
                <w:szCs w:val="21"/>
              </w:rPr>
              <w:t>最大值</w:t>
            </w:r>
          </w:p>
          <w:p w:rsidR="005062A5" w:rsidRPr="005062A5" w:rsidRDefault="005062A5" w:rsidP="005062A5">
            <w:pPr>
              <w:widowControl w:val="0"/>
              <w:spacing w:line="360" w:lineRule="exact"/>
              <w:jc w:val="center"/>
              <w:rPr>
                <w:rFonts w:cs="Times New Roman"/>
                <w:kern w:val="2"/>
                <w:sz w:val="21"/>
                <w:szCs w:val="21"/>
              </w:rPr>
            </w:pPr>
            <w:r w:rsidRPr="005062A5">
              <w:rPr>
                <w:rFonts w:cs="Times New Roman" w:hint="eastAsia"/>
                <w:kern w:val="2"/>
                <w:sz w:val="21"/>
                <w:szCs w:val="21"/>
              </w:rPr>
              <w:t>相位</w:t>
            </w:r>
            <w:r w:rsidRPr="005062A5">
              <w:rPr>
                <w:rFonts w:cs="Times New Roman" w:hint="eastAsia"/>
                <w:kern w:val="2"/>
                <w:szCs w:val="22"/>
              </w:rPr>
              <w:t>α</w:t>
            </w:r>
          </w:p>
        </w:tc>
        <w:tc>
          <w:tcPr>
            <w:tcW w:w="1134" w:type="dxa"/>
            <w:tcBorders>
              <w:top w:val="single" w:sz="4" w:space="0" w:color="auto"/>
              <w:left w:val="single" w:sz="4" w:space="0" w:color="auto"/>
              <w:bottom w:val="single" w:sz="4" w:space="0" w:color="auto"/>
              <w:right w:val="single" w:sz="4" w:space="0" w:color="auto"/>
            </w:tcBorders>
            <w:vAlign w:val="center"/>
            <w:hideMark/>
          </w:tcPr>
          <w:p w:rsidR="005062A5" w:rsidRPr="005062A5" w:rsidRDefault="005062A5" w:rsidP="005062A5">
            <w:pPr>
              <w:widowControl w:val="0"/>
              <w:spacing w:line="360" w:lineRule="exact"/>
              <w:jc w:val="center"/>
              <w:rPr>
                <w:rFonts w:cs="Times New Roman"/>
                <w:kern w:val="2"/>
                <w:sz w:val="21"/>
                <w:szCs w:val="21"/>
              </w:rPr>
            </w:pPr>
            <w:r w:rsidRPr="005062A5">
              <w:rPr>
                <w:rFonts w:cs="Times New Roman" w:hint="eastAsia"/>
                <w:kern w:val="2"/>
                <w:sz w:val="21"/>
                <w:szCs w:val="21"/>
              </w:rPr>
              <w:t>倾角</w:t>
            </w:r>
          </w:p>
          <w:p w:rsidR="005062A5" w:rsidRPr="005062A5" w:rsidRDefault="005062A5" w:rsidP="005062A5">
            <w:pPr>
              <w:widowControl w:val="0"/>
              <w:spacing w:line="360" w:lineRule="exact"/>
              <w:jc w:val="center"/>
              <w:rPr>
                <w:rFonts w:cs="Times New Roman"/>
                <w:kern w:val="2"/>
                <w:sz w:val="21"/>
                <w:szCs w:val="21"/>
              </w:rPr>
            </w:pPr>
            <w:r w:rsidRPr="005062A5">
              <w:rPr>
                <w:rFonts w:cs="Times New Roman" w:hint="eastAsia"/>
                <w:kern w:val="2"/>
                <w:szCs w:val="22"/>
              </w:rPr>
              <w:t>θ</w:t>
            </w:r>
          </w:p>
        </w:tc>
        <w:tc>
          <w:tcPr>
            <w:tcW w:w="1276" w:type="dxa"/>
            <w:tcBorders>
              <w:top w:val="single" w:sz="4" w:space="0" w:color="auto"/>
              <w:left w:val="single" w:sz="4" w:space="0" w:color="auto"/>
              <w:bottom w:val="single" w:sz="4" w:space="0" w:color="auto"/>
              <w:right w:val="single" w:sz="4" w:space="0" w:color="auto"/>
            </w:tcBorders>
            <w:vAlign w:val="center"/>
            <w:hideMark/>
          </w:tcPr>
          <w:p w:rsidR="005062A5" w:rsidRPr="005062A5" w:rsidRDefault="005062A5" w:rsidP="005062A5">
            <w:pPr>
              <w:widowControl w:val="0"/>
              <w:spacing w:line="360" w:lineRule="exact"/>
              <w:jc w:val="center"/>
              <w:rPr>
                <w:rFonts w:cs="Times New Roman"/>
                <w:kern w:val="2"/>
                <w:sz w:val="21"/>
                <w:szCs w:val="21"/>
              </w:rPr>
            </w:pPr>
            <w:r w:rsidRPr="005062A5">
              <w:rPr>
                <w:rFonts w:cs="Times New Roman" w:hint="eastAsia"/>
                <w:kern w:val="2"/>
                <w:sz w:val="21"/>
                <w:szCs w:val="21"/>
              </w:rPr>
              <w:t>理论</w:t>
            </w:r>
            <w:r w:rsidRPr="005062A5">
              <w:rPr>
                <w:rFonts w:cs="Times New Roman"/>
                <w:kern w:val="2"/>
                <w:sz w:val="21"/>
                <w:szCs w:val="21"/>
              </w:rPr>
              <w:t>Z</w:t>
            </w:r>
            <w:r w:rsidRPr="005062A5">
              <w:rPr>
                <w:rFonts w:cs="Times New Roman" w:hint="eastAsia"/>
                <w:kern w:val="2"/>
                <w:sz w:val="21"/>
                <w:szCs w:val="21"/>
              </w:rPr>
              <w:t>值</w:t>
            </w:r>
          </w:p>
        </w:tc>
        <w:tc>
          <w:tcPr>
            <w:tcW w:w="1275" w:type="dxa"/>
            <w:tcBorders>
              <w:top w:val="single" w:sz="4" w:space="0" w:color="auto"/>
              <w:left w:val="single" w:sz="4" w:space="0" w:color="auto"/>
              <w:bottom w:val="single" w:sz="4" w:space="0" w:color="auto"/>
              <w:right w:val="single" w:sz="4" w:space="0" w:color="auto"/>
            </w:tcBorders>
            <w:vAlign w:val="center"/>
            <w:hideMark/>
          </w:tcPr>
          <w:p w:rsidR="005062A5" w:rsidRPr="005062A5" w:rsidRDefault="005062A5" w:rsidP="005062A5">
            <w:pPr>
              <w:widowControl w:val="0"/>
              <w:spacing w:line="360" w:lineRule="exact"/>
              <w:jc w:val="center"/>
              <w:rPr>
                <w:rFonts w:cs="Times New Roman"/>
                <w:kern w:val="2"/>
                <w:sz w:val="21"/>
                <w:szCs w:val="21"/>
              </w:rPr>
            </w:pPr>
            <w:r w:rsidRPr="005062A5">
              <w:rPr>
                <w:rFonts w:cs="Times New Roman" w:hint="eastAsia"/>
                <w:kern w:val="2"/>
                <w:sz w:val="21"/>
                <w:szCs w:val="21"/>
              </w:rPr>
              <w:t>偏差</w:t>
            </w:r>
          </w:p>
        </w:tc>
        <w:tc>
          <w:tcPr>
            <w:tcW w:w="930" w:type="dxa"/>
            <w:tcBorders>
              <w:top w:val="single" w:sz="4" w:space="0" w:color="auto"/>
              <w:left w:val="single" w:sz="4" w:space="0" w:color="auto"/>
              <w:bottom w:val="single" w:sz="4" w:space="0" w:color="auto"/>
              <w:right w:val="single" w:sz="4" w:space="0" w:color="auto"/>
            </w:tcBorders>
            <w:vAlign w:val="center"/>
            <w:hideMark/>
          </w:tcPr>
          <w:p w:rsidR="005062A5" w:rsidRPr="005062A5" w:rsidRDefault="005062A5" w:rsidP="005062A5">
            <w:pPr>
              <w:widowControl w:val="0"/>
              <w:spacing w:line="360" w:lineRule="exact"/>
              <w:jc w:val="center"/>
              <w:rPr>
                <w:rFonts w:cs="Times New Roman"/>
                <w:kern w:val="2"/>
                <w:sz w:val="21"/>
                <w:szCs w:val="21"/>
              </w:rPr>
            </w:pPr>
            <w:r w:rsidRPr="005062A5">
              <w:rPr>
                <w:rFonts w:cs="Times New Roman" w:hint="eastAsia"/>
                <w:kern w:val="2"/>
                <w:sz w:val="21"/>
                <w:szCs w:val="21"/>
              </w:rPr>
              <w:t>厚度变化</w:t>
            </w:r>
          </w:p>
        </w:tc>
      </w:tr>
      <w:tr w:rsidR="005062A5" w:rsidRPr="005062A5" w:rsidTr="005062A5">
        <w:trPr>
          <w:trHeight w:val="300"/>
        </w:trPr>
        <w:tc>
          <w:tcPr>
            <w:tcW w:w="846" w:type="dxa"/>
            <w:tcBorders>
              <w:top w:val="single" w:sz="4" w:space="0" w:color="auto"/>
              <w:left w:val="single" w:sz="4" w:space="0" w:color="auto"/>
              <w:bottom w:val="single" w:sz="4" w:space="0" w:color="auto"/>
              <w:right w:val="single" w:sz="4" w:space="0" w:color="auto"/>
            </w:tcBorders>
            <w:vAlign w:val="center"/>
            <w:hideMark/>
          </w:tcPr>
          <w:p w:rsidR="005062A5" w:rsidRPr="005062A5" w:rsidRDefault="005062A5" w:rsidP="005062A5">
            <w:pPr>
              <w:widowControl w:val="0"/>
              <w:spacing w:line="400" w:lineRule="exact"/>
              <w:jc w:val="center"/>
              <w:rPr>
                <w:rFonts w:cs="Times New Roman"/>
                <w:kern w:val="2"/>
                <w:sz w:val="21"/>
                <w:szCs w:val="21"/>
              </w:rPr>
            </w:pPr>
            <w:r w:rsidRPr="005062A5">
              <w:rPr>
                <w:rFonts w:cs="Times New Roman"/>
                <w:kern w:val="2"/>
                <w:sz w:val="21"/>
                <w:szCs w:val="21"/>
              </w:rPr>
              <w:t>0</w:t>
            </w:r>
          </w:p>
        </w:tc>
        <w:tc>
          <w:tcPr>
            <w:tcW w:w="934" w:type="dxa"/>
            <w:tcBorders>
              <w:top w:val="single" w:sz="4" w:space="0" w:color="auto"/>
              <w:left w:val="single" w:sz="4" w:space="0" w:color="auto"/>
              <w:bottom w:val="single" w:sz="4" w:space="0" w:color="auto"/>
              <w:right w:val="single" w:sz="4" w:space="0" w:color="auto"/>
            </w:tcBorders>
            <w:vAlign w:val="center"/>
            <w:hideMark/>
          </w:tcPr>
          <w:p w:rsidR="005062A5" w:rsidRPr="005062A5" w:rsidRDefault="005062A5" w:rsidP="005062A5">
            <w:pPr>
              <w:widowControl w:val="0"/>
              <w:spacing w:line="400" w:lineRule="exact"/>
              <w:jc w:val="center"/>
              <w:rPr>
                <w:rFonts w:cs="Times New Roman"/>
                <w:kern w:val="2"/>
                <w:sz w:val="21"/>
                <w:szCs w:val="21"/>
              </w:rPr>
            </w:pPr>
            <w:r w:rsidRPr="005062A5">
              <w:rPr>
                <w:rFonts w:cs="Times New Roman"/>
                <w:kern w:val="2"/>
                <w:sz w:val="21"/>
                <w:szCs w:val="21"/>
              </w:rPr>
              <w:t>0.0069</w:t>
            </w:r>
          </w:p>
        </w:tc>
        <w:tc>
          <w:tcPr>
            <w:tcW w:w="956" w:type="dxa"/>
            <w:tcBorders>
              <w:top w:val="single" w:sz="4" w:space="0" w:color="auto"/>
              <w:left w:val="single" w:sz="4" w:space="0" w:color="auto"/>
              <w:bottom w:val="single" w:sz="4" w:space="0" w:color="auto"/>
              <w:right w:val="single" w:sz="4" w:space="0" w:color="auto"/>
            </w:tcBorders>
            <w:vAlign w:val="center"/>
            <w:hideMark/>
          </w:tcPr>
          <w:p w:rsidR="005062A5" w:rsidRPr="005062A5" w:rsidRDefault="005062A5" w:rsidP="005062A5">
            <w:pPr>
              <w:widowControl w:val="0"/>
              <w:spacing w:line="400" w:lineRule="exact"/>
              <w:jc w:val="center"/>
              <w:rPr>
                <w:rFonts w:cs="Times New Roman"/>
                <w:kern w:val="2"/>
                <w:sz w:val="21"/>
                <w:szCs w:val="21"/>
              </w:rPr>
            </w:pPr>
            <w:r w:rsidRPr="005062A5">
              <w:rPr>
                <w:rFonts w:cs="Times New Roman"/>
                <w:kern w:val="2"/>
                <w:sz w:val="21"/>
                <w:szCs w:val="21"/>
              </w:rPr>
              <w:t>0.0394</w:t>
            </w:r>
          </w:p>
        </w:tc>
        <w:tc>
          <w:tcPr>
            <w:tcW w:w="945" w:type="dxa"/>
            <w:tcBorders>
              <w:top w:val="single" w:sz="4" w:space="0" w:color="auto"/>
              <w:left w:val="single" w:sz="4" w:space="0" w:color="auto"/>
              <w:bottom w:val="single" w:sz="4" w:space="0" w:color="auto"/>
              <w:right w:val="single" w:sz="4" w:space="0" w:color="auto"/>
            </w:tcBorders>
            <w:vAlign w:val="center"/>
            <w:hideMark/>
          </w:tcPr>
          <w:p w:rsidR="005062A5" w:rsidRPr="005062A5" w:rsidRDefault="005062A5" w:rsidP="005062A5">
            <w:pPr>
              <w:widowControl w:val="0"/>
              <w:spacing w:line="400" w:lineRule="exact"/>
              <w:jc w:val="center"/>
              <w:rPr>
                <w:rFonts w:cs="Times New Roman"/>
                <w:kern w:val="2"/>
                <w:sz w:val="21"/>
                <w:szCs w:val="21"/>
              </w:rPr>
            </w:pPr>
            <w:r w:rsidRPr="005062A5">
              <w:rPr>
                <w:rFonts w:cs="Times New Roman"/>
                <w:kern w:val="2"/>
                <w:sz w:val="21"/>
                <w:szCs w:val="21"/>
              </w:rPr>
              <w:t>180</w:t>
            </w:r>
          </w:p>
        </w:tc>
        <w:tc>
          <w:tcPr>
            <w:tcW w:w="1134" w:type="dxa"/>
            <w:tcBorders>
              <w:top w:val="single" w:sz="4" w:space="0" w:color="auto"/>
              <w:left w:val="single" w:sz="4" w:space="0" w:color="auto"/>
              <w:bottom w:val="single" w:sz="4" w:space="0" w:color="auto"/>
              <w:right w:val="single" w:sz="4" w:space="0" w:color="auto"/>
            </w:tcBorders>
            <w:vAlign w:val="center"/>
            <w:hideMark/>
          </w:tcPr>
          <w:p w:rsidR="005062A5" w:rsidRPr="005062A5" w:rsidRDefault="005062A5" w:rsidP="005062A5">
            <w:pPr>
              <w:widowControl w:val="0"/>
              <w:spacing w:line="400" w:lineRule="exact"/>
              <w:jc w:val="center"/>
              <w:rPr>
                <w:rFonts w:cs="Times New Roman"/>
                <w:kern w:val="2"/>
                <w:sz w:val="21"/>
                <w:szCs w:val="21"/>
              </w:rPr>
            </w:pPr>
            <w:r w:rsidRPr="005062A5">
              <w:rPr>
                <w:rFonts w:cs="Times New Roman"/>
                <w:kern w:val="2"/>
                <w:sz w:val="21"/>
                <w:szCs w:val="21"/>
              </w:rPr>
              <w:t>3.59E-05</w:t>
            </w:r>
          </w:p>
        </w:tc>
        <w:tc>
          <w:tcPr>
            <w:tcW w:w="1276" w:type="dxa"/>
            <w:tcBorders>
              <w:top w:val="single" w:sz="4" w:space="0" w:color="auto"/>
              <w:left w:val="single" w:sz="4" w:space="0" w:color="auto"/>
              <w:bottom w:val="single" w:sz="4" w:space="0" w:color="auto"/>
              <w:right w:val="single" w:sz="4" w:space="0" w:color="auto"/>
            </w:tcBorders>
            <w:vAlign w:val="center"/>
            <w:hideMark/>
          </w:tcPr>
          <w:p w:rsidR="005062A5" w:rsidRPr="005062A5" w:rsidRDefault="005062A5" w:rsidP="005062A5">
            <w:pPr>
              <w:widowControl w:val="0"/>
              <w:spacing w:line="400" w:lineRule="exact"/>
              <w:jc w:val="center"/>
              <w:rPr>
                <w:rFonts w:cs="Times New Roman"/>
                <w:kern w:val="2"/>
                <w:sz w:val="21"/>
                <w:szCs w:val="21"/>
              </w:rPr>
            </w:pPr>
            <w:r w:rsidRPr="005062A5">
              <w:rPr>
                <w:rFonts w:cs="Times New Roman"/>
                <w:kern w:val="2"/>
                <w:sz w:val="21"/>
                <w:szCs w:val="21"/>
              </w:rPr>
              <w:t>0.0197</w:t>
            </w:r>
          </w:p>
        </w:tc>
        <w:tc>
          <w:tcPr>
            <w:tcW w:w="1275" w:type="dxa"/>
            <w:tcBorders>
              <w:top w:val="single" w:sz="4" w:space="0" w:color="auto"/>
              <w:left w:val="single" w:sz="4" w:space="0" w:color="auto"/>
              <w:bottom w:val="single" w:sz="4" w:space="0" w:color="auto"/>
              <w:right w:val="single" w:sz="4" w:space="0" w:color="auto"/>
            </w:tcBorders>
            <w:vAlign w:val="center"/>
            <w:hideMark/>
          </w:tcPr>
          <w:p w:rsidR="005062A5" w:rsidRPr="005062A5" w:rsidRDefault="005062A5" w:rsidP="005062A5">
            <w:pPr>
              <w:widowControl w:val="0"/>
              <w:spacing w:line="400" w:lineRule="exact"/>
              <w:jc w:val="center"/>
              <w:rPr>
                <w:rFonts w:cs="Times New Roman"/>
                <w:kern w:val="2"/>
                <w:sz w:val="21"/>
                <w:szCs w:val="21"/>
              </w:rPr>
            </w:pPr>
            <w:r w:rsidRPr="005062A5">
              <w:rPr>
                <w:rFonts w:cs="Times New Roman"/>
                <w:kern w:val="2"/>
                <w:sz w:val="21"/>
                <w:szCs w:val="21"/>
              </w:rPr>
              <w:t>-0.0129</w:t>
            </w:r>
          </w:p>
        </w:tc>
        <w:tc>
          <w:tcPr>
            <w:tcW w:w="930" w:type="dxa"/>
            <w:vMerge w:val="restart"/>
            <w:tcBorders>
              <w:top w:val="single" w:sz="4" w:space="0" w:color="auto"/>
              <w:left w:val="single" w:sz="4" w:space="0" w:color="auto"/>
              <w:bottom w:val="single" w:sz="4" w:space="0" w:color="auto"/>
              <w:right w:val="single" w:sz="4" w:space="0" w:color="auto"/>
            </w:tcBorders>
            <w:vAlign w:val="center"/>
            <w:hideMark/>
          </w:tcPr>
          <w:p w:rsidR="005062A5" w:rsidRPr="005062A5" w:rsidRDefault="005062A5" w:rsidP="005062A5">
            <w:pPr>
              <w:widowControl w:val="0"/>
              <w:spacing w:line="400" w:lineRule="exact"/>
              <w:jc w:val="center"/>
              <w:rPr>
                <w:rFonts w:cs="Times New Roman"/>
                <w:kern w:val="2"/>
                <w:sz w:val="21"/>
                <w:szCs w:val="21"/>
              </w:rPr>
            </w:pPr>
            <w:r w:rsidRPr="005062A5">
              <w:rPr>
                <w:rFonts w:cs="Times New Roman"/>
                <w:kern w:val="2"/>
                <w:sz w:val="21"/>
                <w:szCs w:val="21"/>
              </w:rPr>
              <w:t>0.0714</w:t>
            </w:r>
          </w:p>
        </w:tc>
      </w:tr>
      <w:tr w:rsidR="005062A5" w:rsidRPr="005062A5" w:rsidTr="005062A5">
        <w:trPr>
          <w:trHeight w:val="300"/>
        </w:trPr>
        <w:tc>
          <w:tcPr>
            <w:tcW w:w="846" w:type="dxa"/>
            <w:tcBorders>
              <w:top w:val="single" w:sz="4" w:space="0" w:color="auto"/>
              <w:left w:val="single" w:sz="4" w:space="0" w:color="auto"/>
              <w:bottom w:val="single" w:sz="4" w:space="0" w:color="auto"/>
              <w:right w:val="single" w:sz="4" w:space="0" w:color="auto"/>
            </w:tcBorders>
            <w:hideMark/>
          </w:tcPr>
          <w:p w:rsidR="005062A5" w:rsidRPr="005062A5" w:rsidRDefault="005062A5" w:rsidP="005062A5">
            <w:pPr>
              <w:widowControl w:val="0"/>
              <w:spacing w:line="400" w:lineRule="exact"/>
              <w:jc w:val="center"/>
              <w:rPr>
                <w:rFonts w:cs="Times New Roman"/>
                <w:kern w:val="2"/>
                <w:sz w:val="21"/>
                <w:szCs w:val="21"/>
              </w:rPr>
            </w:pPr>
            <w:r w:rsidRPr="005062A5">
              <w:rPr>
                <w:rFonts w:cs="Times New Roman"/>
                <w:kern w:val="2"/>
                <w:sz w:val="21"/>
                <w:szCs w:val="21"/>
              </w:rPr>
              <w:t>45</w:t>
            </w:r>
          </w:p>
        </w:tc>
        <w:tc>
          <w:tcPr>
            <w:tcW w:w="934" w:type="dxa"/>
            <w:tcBorders>
              <w:top w:val="single" w:sz="4" w:space="0" w:color="auto"/>
              <w:left w:val="single" w:sz="4" w:space="0" w:color="auto"/>
              <w:bottom w:val="single" w:sz="4" w:space="0" w:color="auto"/>
              <w:right w:val="single" w:sz="4" w:space="0" w:color="auto"/>
            </w:tcBorders>
            <w:hideMark/>
          </w:tcPr>
          <w:p w:rsidR="005062A5" w:rsidRPr="005062A5" w:rsidRDefault="005062A5" w:rsidP="005062A5">
            <w:pPr>
              <w:widowControl w:val="0"/>
              <w:spacing w:line="400" w:lineRule="exact"/>
              <w:jc w:val="center"/>
              <w:rPr>
                <w:rFonts w:cs="Times New Roman"/>
                <w:kern w:val="2"/>
                <w:sz w:val="21"/>
                <w:szCs w:val="21"/>
              </w:rPr>
            </w:pPr>
            <w:r w:rsidRPr="005062A5">
              <w:rPr>
                <w:rFonts w:cs="Times New Roman"/>
                <w:kern w:val="2"/>
                <w:sz w:val="21"/>
                <w:szCs w:val="21"/>
              </w:rPr>
              <w:t>-0.0949</w:t>
            </w:r>
          </w:p>
        </w:tc>
        <w:tc>
          <w:tcPr>
            <w:tcW w:w="956" w:type="dxa"/>
            <w:tcBorders>
              <w:top w:val="single" w:sz="4" w:space="0" w:color="auto"/>
              <w:left w:val="single" w:sz="4" w:space="0" w:color="auto"/>
              <w:bottom w:val="single" w:sz="4" w:space="0" w:color="auto"/>
              <w:right w:val="single" w:sz="4" w:space="0" w:color="auto"/>
            </w:tcBorders>
            <w:hideMark/>
          </w:tcPr>
          <w:p w:rsidR="005062A5" w:rsidRPr="005062A5" w:rsidRDefault="005062A5" w:rsidP="005062A5">
            <w:pPr>
              <w:widowControl w:val="0"/>
              <w:spacing w:line="400" w:lineRule="exact"/>
              <w:jc w:val="center"/>
              <w:rPr>
                <w:rFonts w:cs="Times New Roman"/>
                <w:kern w:val="2"/>
                <w:sz w:val="21"/>
                <w:szCs w:val="21"/>
              </w:rPr>
            </w:pPr>
            <w:r w:rsidRPr="005062A5">
              <w:rPr>
                <w:rFonts w:cs="Times New Roman"/>
                <w:kern w:val="2"/>
                <w:sz w:val="21"/>
                <w:szCs w:val="21"/>
              </w:rPr>
              <w:t>0.0394</w:t>
            </w:r>
          </w:p>
        </w:tc>
        <w:tc>
          <w:tcPr>
            <w:tcW w:w="945" w:type="dxa"/>
            <w:tcBorders>
              <w:top w:val="single" w:sz="4" w:space="0" w:color="auto"/>
              <w:left w:val="single" w:sz="4" w:space="0" w:color="auto"/>
              <w:bottom w:val="single" w:sz="4" w:space="0" w:color="auto"/>
              <w:right w:val="single" w:sz="4" w:space="0" w:color="auto"/>
            </w:tcBorders>
            <w:hideMark/>
          </w:tcPr>
          <w:p w:rsidR="005062A5" w:rsidRPr="005062A5" w:rsidRDefault="005062A5" w:rsidP="005062A5">
            <w:pPr>
              <w:widowControl w:val="0"/>
              <w:spacing w:line="400" w:lineRule="exact"/>
              <w:jc w:val="center"/>
              <w:rPr>
                <w:rFonts w:cs="Times New Roman"/>
                <w:kern w:val="2"/>
                <w:sz w:val="21"/>
                <w:szCs w:val="21"/>
              </w:rPr>
            </w:pPr>
            <w:r w:rsidRPr="005062A5">
              <w:rPr>
                <w:rFonts w:cs="Times New Roman"/>
                <w:kern w:val="2"/>
                <w:sz w:val="21"/>
                <w:szCs w:val="21"/>
              </w:rPr>
              <w:t>180</w:t>
            </w:r>
          </w:p>
        </w:tc>
        <w:tc>
          <w:tcPr>
            <w:tcW w:w="1134" w:type="dxa"/>
            <w:tcBorders>
              <w:top w:val="single" w:sz="4" w:space="0" w:color="auto"/>
              <w:left w:val="single" w:sz="4" w:space="0" w:color="auto"/>
              <w:bottom w:val="single" w:sz="4" w:space="0" w:color="auto"/>
              <w:right w:val="single" w:sz="4" w:space="0" w:color="auto"/>
            </w:tcBorders>
            <w:hideMark/>
          </w:tcPr>
          <w:p w:rsidR="005062A5" w:rsidRPr="005062A5" w:rsidRDefault="005062A5" w:rsidP="005062A5">
            <w:pPr>
              <w:widowControl w:val="0"/>
              <w:spacing w:line="400" w:lineRule="exact"/>
              <w:jc w:val="center"/>
              <w:rPr>
                <w:rFonts w:cs="Times New Roman"/>
                <w:kern w:val="2"/>
                <w:sz w:val="21"/>
                <w:szCs w:val="21"/>
              </w:rPr>
            </w:pPr>
            <w:r w:rsidRPr="005062A5">
              <w:rPr>
                <w:rFonts w:cs="Times New Roman"/>
                <w:kern w:val="2"/>
                <w:sz w:val="21"/>
                <w:szCs w:val="21"/>
              </w:rPr>
              <w:t>3.59E-05</w:t>
            </w:r>
          </w:p>
        </w:tc>
        <w:tc>
          <w:tcPr>
            <w:tcW w:w="1276" w:type="dxa"/>
            <w:tcBorders>
              <w:top w:val="single" w:sz="4" w:space="0" w:color="auto"/>
              <w:left w:val="single" w:sz="4" w:space="0" w:color="auto"/>
              <w:bottom w:val="single" w:sz="4" w:space="0" w:color="auto"/>
              <w:right w:val="single" w:sz="4" w:space="0" w:color="auto"/>
            </w:tcBorders>
            <w:hideMark/>
          </w:tcPr>
          <w:p w:rsidR="005062A5" w:rsidRPr="005062A5" w:rsidRDefault="005062A5" w:rsidP="005062A5">
            <w:pPr>
              <w:widowControl w:val="0"/>
              <w:spacing w:line="400" w:lineRule="exact"/>
              <w:jc w:val="center"/>
              <w:rPr>
                <w:rFonts w:cs="Times New Roman"/>
                <w:kern w:val="2"/>
                <w:sz w:val="21"/>
                <w:szCs w:val="21"/>
              </w:rPr>
            </w:pPr>
            <w:r w:rsidRPr="005062A5">
              <w:rPr>
                <w:rFonts w:cs="Times New Roman"/>
                <w:kern w:val="2"/>
                <w:sz w:val="21"/>
                <w:szCs w:val="21"/>
              </w:rPr>
              <w:t>0.0255</w:t>
            </w:r>
          </w:p>
        </w:tc>
        <w:tc>
          <w:tcPr>
            <w:tcW w:w="1275" w:type="dxa"/>
            <w:tcBorders>
              <w:top w:val="single" w:sz="4" w:space="0" w:color="auto"/>
              <w:left w:val="single" w:sz="4" w:space="0" w:color="auto"/>
              <w:bottom w:val="single" w:sz="4" w:space="0" w:color="auto"/>
              <w:right w:val="single" w:sz="4" w:space="0" w:color="auto"/>
            </w:tcBorders>
            <w:hideMark/>
          </w:tcPr>
          <w:p w:rsidR="005062A5" w:rsidRPr="005062A5" w:rsidRDefault="005062A5" w:rsidP="005062A5">
            <w:pPr>
              <w:widowControl w:val="0"/>
              <w:spacing w:line="400" w:lineRule="exact"/>
              <w:jc w:val="center"/>
              <w:rPr>
                <w:rFonts w:cs="Times New Roman"/>
                <w:kern w:val="2"/>
                <w:sz w:val="21"/>
                <w:szCs w:val="21"/>
              </w:rPr>
            </w:pPr>
            <w:r w:rsidRPr="005062A5">
              <w:rPr>
                <w:rFonts w:cs="Times New Roman"/>
                <w:kern w:val="2"/>
                <w:sz w:val="21"/>
                <w:szCs w:val="21"/>
              </w:rPr>
              <w:t>-0.1204</w:t>
            </w:r>
          </w:p>
        </w:tc>
        <w:tc>
          <w:tcPr>
            <w:tcW w:w="930" w:type="dxa"/>
            <w:vMerge/>
            <w:tcBorders>
              <w:top w:val="single" w:sz="4" w:space="0" w:color="auto"/>
              <w:left w:val="single" w:sz="4" w:space="0" w:color="auto"/>
              <w:bottom w:val="single" w:sz="4" w:space="0" w:color="auto"/>
              <w:right w:val="single" w:sz="4" w:space="0" w:color="auto"/>
            </w:tcBorders>
            <w:vAlign w:val="center"/>
            <w:hideMark/>
          </w:tcPr>
          <w:p w:rsidR="005062A5" w:rsidRPr="005062A5" w:rsidRDefault="005062A5" w:rsidP="005062A5">
            <w:pPr>
              <w:rPr>
                <w:rFonts w:ascii="Times New Roman" w:hAnsi="Times New Roman" w:cs="Times New Roman" w:hint="eastAsia"/>
                <w:kern w:val="2"/>
                <w:sz w:val="21"/>
                <w:szCs w:val="21"/>
              </w:rPr>
            </w:pPr>
          </w:p>
        </w:tc>
      </w:tr>
      <w:tr w:rsidR="005062A5" w:rsidRPr="005062A5" w:rsidTr="005062A5">
        <w:trPr>
          <w:trHeight w:val="300"/>
        </w:trPr>
        <w:tc>
          <w:tcPr>
            <w:tcW w:w="846" w:type="dxa"/>
            <w:tcBorders>
              <w:top w:val="single" w:sz="4" w:space="0" w:color="auto"/>
              <w:left w:val="single" w:sz="4" w:space="0" w:color="auto"/>
              <w:bottom w:val="single" w:sz="4" w:space="0" w:color="auto"/>
              <w:right w:val="single" w:sz="4" w:space="0" w:color="auto"/>
            </w:tcBorders>
            <w:hideMark/>
          </w:tcPr>
          <w:p w:rsidR="005062A5" w:rsidRPr="005062A5" w:rsidRDefault="005062A5" w:rsidP="005062A5">
            <w:pPr>
              <w:widowControl w:val="0"/>
              <w:spacing w:line="400" w:lineRule="exact"/>
              <w:jc w:val="center"/>
              <w:rPr>
                <w:rFonts w:cs="Times New Roman"/>
                <w:kern w:val="2"/>
                <w:sz w:val="21"/>
                <w:szCs w:val="21"/>
              </w:rPr>
            </w:pPr>
            <w:r w:rsidRPr="005062A5">
              <w:rPr>
                <w:rFonts w:cs="Times New Roman"/>
                <w:kern w:val="2"/>
                <w:sz w:val="21"/>
                <w:szCs w:val="21"/>
              </w:rPr>
              <w:t>90</w:t>
            </w:r>
          </w:p>
        </w:tc>
        <w:tc>
          <w:tcPr>
            <w:tcW w:w="934" w:type="dxa"/>
            <w:tcBorders>
              <w:top w:val="single" w:sz="4" w:space="0" w:color="auto"/>
              <w:left w:val="single" w:sz="4" w:space="0" w:color="auto"/>
              <w:bottom w:val="single" w:sz="4" w:space="0" w:color="auto"/>
              <w:right w:val="single" w:sz="4" w:space="0" w:color="auto"/>
            </w:tcBorders>
            <w:hideMark/>
          </w:tcPr>
          <w:p w:rsidR="005062A5" w:rsidRPr="005062A5" w:rsidRDefault="005062A5" w:rsidP="005062A5">
            <w:pPr>
              <w:widowControl w:val="0"/>
              <w:spacing w:line="400" w:lineRule="exact"/>
              <w:jc w:val="center"/>
              <w:rPr>
                <w:rFonts w:cs="Times New Roman"/>
                <w:kern w:val="2"/>
                <w:sz w:val="21"/>
                <w:szCs w:val="21"/>
              </w:rPr>
            </w:pPr>
            <w:r w:rsidRPr="005062A5">
              <w:rPr>
                <w:rFonts w:cs="Times New Roman"/>
                <w:kern w:val="2"/>
                <w:sz w:val="21"/>
                <w:szCs w:val="21"/>
              </w:rPr>
              <w:t>-0.0002</w:t>
            </w:r>
          </w:p>
        </w:tc>
        <w:tc>
          <w:tcPr>
            <w:tcW w:w="956" w:type="dxa"/>
            <w:tcBorders>
              <w:top w:val="single" w:sz="4" w:space="0" w:color="auto"/>
              <w:left w:val="single" w:sz="4" w:space="0" w:color="auto"/>
              <w:bottom w:val="single" w:sz="4" w:space="0" w:color="auto"/>
              <w:right w:val="single" w:sz="4" w:space="0" w:color="auto"/>
            </w:tcBorders>
            <w:hideMark/>
          </w:tcPr>
          <w:p w:rsidR="005062A5" w:rsidRPr="005062A5" w:rsidRDefault="005062A5" w:rsidP="005062A5">
            <w:pPr>
              <w:widowControl w:val="0"/>
              <w:spacing w:line="400" w:lineRule="exact"/>
              <w:jc w:val="center"/>
              <w:rPr>
                <w:rFonts w:cs="Times New Roman"/>
                <w:kern w:val="2"/>
                <w:sz w:val="21"/>
                <w:szCs w:val="21"/>
              </w:rPr>
            </w:pPr>
            <w:r w:rsidRPr="005062A5">
              <w:rPr>
                <w:rFonts w:cs="Times New Roman"/>
                <w:kern w:val="2"/>
                <w:sz w:val="21"/>
                <w:szCs w:val="21"/>
              </w:rPr>
              <w:t>0.0394</w:t>
            </w:r>
          </w:p>
        </w:tc>
        <w:tc>
          <w:tcPr>
            <w:tcW w:w="945" w:type="dxa"/>
            <w:tcBorders>
              <w:top w:val="single" w:sz="4" w:space="0" w:color="auto"/>
              <w:left w:val="single" w:sz="4" w:space="0" w:color="auto"/>
              <w:bottom w:val="single" w:sz="4" w:space="0" w:color="auto"/>
              <w:right w:val="single" w:sz="4" w:space="0" w:color="auto"/>
            </w:tcBorders>
            <w:hideMark/>
          </w:tcPr>
          <w:p w:rsidR="005062A5" w:rsidRPr="005062A5" w:rsidRDefault="005062A5" w:rsidP="005062A5">
            <w:pPr>
              <w:widowControl w:val="0"/>
              <w:spacing w:line="400" w:lineRule="exact"/>
              <w:jc w:val="center"/>
              <w:rPr>
                <w:rFonts w:cs="Times New Roman"/>
                <w:kern w:val="2"/>
                <w:sz w:val="21"/>
                <w:szCs w:val="21"/>
              </w:rPr>
            </w:pPr>
            <w:r w:rsidRPr="005062A5">
              <w:rPr>
                <w:rFonts w:cs="Times New Roman"/>
                <w:kern w:val="2"/>
                <w:sz w:val="21"/>
                <w:szCs w:val="21"/>
              </w:rPr>
              <w:t>180</w:t>
            </w:r>
          </w:p>
        </w:tc>
        <w:tc>
          <w:tcPr>
            <w:tcW w:w="1134" w:type="dxa"/>
            <w:tcBorders>
              <w:top w:val="single" w:sz="4" w:space="0" w:color="auto"/>
              <w:left w:val="single" w:sz="4" w:space="0" w:color="auto"/>
              <w:bottom w:val="single" w:sz="4" w:space="0" w:color="auto"/>
              <w:right w:val="single" w:sz="4" w:space="0" w:color="auto"/>
            </w:tcBorders>
            <w:hideMark/>
          </w:tcPr>
          <w:p w:rsidR="005062A5" w:rsidRPr="005062A5" w:rsidRDefault="005062A5" w:rsidP="005062A5">
            <w:pPr>
              <w:widowControl w:val="0"/>
              <w:spacing w:line="400" w:lineRule="exact"/>
              <w:jc w:val="center"/>
              <w:rPr>
                <w:rFonts w:cs="Times New Roman"/>
                <w:kern w:val="2"/>
                <w:sz w:val="21"/>
                <w:szCs w:val="21"/>
              </w:rPr>
            </w:pPr>
            <w:r w:rsidRPr="005062A5">
              <w:rPr>
                <w:rFonts w:cs="Times New Roman"/>
                <w:kern w:val="2"/>
                <w:sz w:val="21"/>
                <w:szCs w:val="21"/>
              </w:rPr>
              <w:t>3.59E-05</w:t>
            </w:r>
          </w:p>
        </w:tc>
        <w:tc>
          <w:tcPr>
            <w:tcW w:w="1276" w:type="dxa"/>
            <w:tcBorders>
              <w:top w:val="single" w:sz="4" w:space="0" w:color="auto"/>
              <w:left w:val="single" w:sz="4" w:space="0" w:color="auto"/>
              <w:bottom w:val="single" w:sz="4" w:space="0" w:color="auto"/>
              <w:right w:val="single" w:sz="4" w:space="0" w:color="auto"/>
            </w:tcBorders>
            <w:hideMark/>
          </w:tcPr>
          <w:p w:rsidR="005062A5" w:rsidRPr="005062A5" w:rsidRDefault="005062A5" w:rsidP="005062A5">
            <w:pPr>
              <w:widowControl w:val="0"/>
              <w:spacing w:line="400" w:lineRule="exact"/>
              <w:jc w:val="center"/>
              <w:rPr>
                <w:rFonts w:cs="Times New Roman"/>
                <w:kern w:val="2"/>
                <w:sz w:val="21"/>
                <w:szCs w:val="21"/>
              </w:rPr>
            </w:pPr>
            <w:r w:rsidRPr="005062A5">
              <w:rPr>
                <w:rFonts w:cs="Times New Roman"/>
                <w:kern w:val="2"/>
                <w:sz w:val="21"/>
                <w:szCs w:val="21"/>
              </w:rPr>
              <w:t>0.0394</w:t>
            </w:r>
          </w:p>
        </w:tc>
        <w:tc>
          <w:tcPr>
            <w:tcW w:w="1275" w:type="dxa"/>
            <w:tcBorders>
              <w:top w:val="single" w:sz="4" w:space="0" w:color="auto"/>
              <w:left w:val="single" w:sz="4" w:space="0" w:color="auto"/>
              <w:bottom w:val="single" w:sz="4" w:space="0" w:color="auto"/>
              <w:right w:val="single" w:sz="4" w:space="0" w:color="auto"/>
            </w:tcBorders>
            <w:hideMark/>
          </w:tcPr>
          <w:p w:rsidR="005062A5" w:rsidRPr="005062A5" w:rsidRDefault="005062A5" w:rsidP="005062A5">
            <w:pPr>
              <w:widowControl w:val="0"/>
              <w:spacing w:line="400" w:lineRule="exact"/>
              <w:jc w:val="center"/>
              <w:rPr>
                <w:rFonts w:cs="Times New Roman"/>
                <w:kern w:val="2"/>
                <w:sz w:val="21"/>
                <w:szCs w:val="21"/>
              </w:rPr>
            </w:pPr>
            <w:r w:rsidRPr="005062A5">
              <w:rPr>
                <w:rFonts w:cs="Times New Roman"/>
                <w:kern w:val="2"/>
                <w:sz w:val="21"/>
                <w:szCs w:val="21"/>
              </w:rPr>
              <w:t>-0.0396</w:t>
            </w:r>
          </w:p>
        </w:tc>
        <w:tc>
          <w:tcPr>
            <w:tcW w:w="930" w:type="dxa"/>
            <w:vMerge/>
            <w:tcBorders>
              <w:top w:val="single" w:sz="4" w:space="0" w:color="auto"/>
              <w:left w:val="single" w:sz="4" w:space="0" w:color="auto"/>
              <w:bottom w:val="single" w:sz="4" w:space="0" w:color="auto"/>
              <w:right w:val="single" w:sz="4" w:space="0" w:color="auto"/>
            </w:tcBorders>
            <w:vAlign w:val="center"/>
            <w:hideMark/>
          </w:tcPr>
          <w:p w:rsidR="005062A5" w:rsidRPr="005062A5" w:rsidRDefault="005062A5" w:rsidP="005062A5">
            <w:pPr>
              <w:rPr>
                <w:rFonts w:ascii="Times New Roman" w:hAnsi="Times New Roman" w:cs="Times New Roman" w:hint="eastAsia"/>
                <w:kern w:val="2"/>
                <w:sz w:val="21"/>
                <w:szCs w:val="21"/>
              </w:rPr>
            </w:pPr>
          </w:p>
        </w:tc>
      </w:tr>
      <w:tr w:rsidR="005062A5" w:rsidRPr="005062A5" w:rsidTr="005062A5">
        <w:trPr>
          <w:trHeight w:val="300"/>
        </w:trPr>
        <w:tc>
          <w:tcPr>
            <w:tcW w:w="846" w:type="dxa"/>
            <w:tcBorders>
              <w:top w:val="single" w:sz="4" w:space="0" w:color="auto"/>
              <w:left w:val="single" w:sz="4" w:space="0" w:color="auto"/>
              <w:bottom w:val="single" w:sz="4" w:space="0" w:color="auto"/>
              <w:right w:val="single" w:sz="4" w:space="0" w:color="auto"/>
            </w:tcBorders>
            <w:hideMark/>
          </w:tcPr>
          <w:p w:rsidR="005062A5" w:rsidRPr="005062A5" w:rsidRDefault="005062A5" w:rsidP="005062A5">
            <w:pPr>
              <w:widowControl w:val="0"/>
              <w:spacing w:line="400" w:lineRule="exact"/>
              <w:jc w:val="center"/>
              <w:rPr>
                <w:rFonts w:cs="Times New Roman"/>
                <w:kern w:val="2"/>
                <w:sz w:val="21"/>
                <w:szCs w:val="21"/>
              </w:rPr>
            </w:pPr>
            <w:r w:rsidRPr="005062A5">
              <w:rPr>
                <w:rFonts w:cs="Times New Roman"/>
                <w:kern w:val="2"/>
                <w:sz w:val="21"/>
                <w:szCs w:val="21"/>
              </w:rPr>
              <w:t>135</w:t>
            </w:r>
          </w:p>
        </w:tc>
        <w:tc>
          <w:tcPr>
            <w:tcW w:w="934" w:type="dxa"/>
            <w:tcBorders>
              <w:top w:val="single" w:sz="4" w:space="0" w:color="auto"/>
              <w:left w:val="single" w:sz="4" w:space="0" w:color="auto"/>
              <w:bottom w:val="single" w:sz="4" w:space="0" w:color="auto"/>
              <w:right w:val="single" w:sz="4" w:space="0" w:color="auto"/>
            </w:tcBorders>
            <w:hideMark/>
          </w:tcPr>
          <w:p w:rsidR="005062A5" w:rsidRPr="005062A5" w:rsidRDefault="005062A5" w:rsidP="005062A5">
            <w:pPr>
              <w:widowControl w:val="0"/>
              <w:spacing w:line="400" w:lineRule="exact"/>
              <w:jc w:val="center"/>
              <w:rPr>
                <w:rFonts w:cs="Times New Roman"/>
                <w:kern w:val="2"/>
                <w:sz w:val="21"/>
                <w:szCs w:val="21"/>
              </w:rPr>
            </w:pPr>
            <w:r w:rsidRPr="005062A5">
              <w:rPr>
                <w:rFonts w:cs="Times New Roman"/>
                <w:kern w:val="2"/>
                <w:sz w:val="21"/>
                <w:szCs w:val="21"/>
              </w:rPr>
              <w:t>0.0398</w:t>
            </w:r>
          </w:p>
        </w:tc>
        <w:tc>
          <w:tcPr>
            <w:tcW w:w="956" w:type="dxa"/>
            <w:tcBorders>
              <w:top w:val="single" w:sz="4" w:space="0" w:color="auto"/>
              <w:left w:val="single" w:sz="4" w:space="0" w:color="auto"/>
              <w:bottom w:val="single" w:sz="4" w:space="0" w:color="auto"/>
              <w:right w:val="single" w:sz="4" w:space="0" w:color="auto"/>
            </w:tcBorders>
            <w:hideMark/>
          </w:tcPr>
          <w:p w:rsidR="005062A5" w:rsidRPr="005062A5" w:rsidRDefault="005062A5" w:rsidP="005062A5">
            <w:pPr>
              <w:widowControl w:val="0"/>
              <w:spacing w:line="400" w:lineRule="exact"/>
              <w:jc w:val="center"/>
              <w:rPr>
                <w:rFonts w:cs="Times New Roman"/>
                <w:kern w:val="2"/>
                <w:sz w:val="21"/>
                <w:szCs w:val="21"/>
              </w:rPr>
            </w:pPr>
            <w:r w:rsidRPr="005062A5">
              <w:rPr>
                <w:rFonts w:cs="Times New Roman"/>
                <w:kern w:val="2"/>
                <w:sz w:val="21"/>
                <w:szCs w:val="21"/>
              </w:rPr>
              <w:t>0.0394</w:t>
            </w:r>
          </w:p>
        </w:tc>
        <w:tc>
          <w:tcPr>
            <w:tcW w:w="945" w:type="dxa"/>
            <w:tcBorders>
              <w:top w:val="single" w:sz="4" w:space="0" w:color="auto"/>
              <w:left w:val="single" w:sz="4" w:space="0" w:color="auto"/>
              <w:bottom w:val="single" w:sz="4" w:space="0" w:color="auto"/>
              <w:right w:val="single" w:sz="4" w:space="0" w:color="auto"/>
            </w:tcBorders>
            <w:hideMark/>
          </w:tcPr>
          <w:p w:rsidR="005062A5" w:rsidRPr="005062A5" w:rsidRDefault="005062A5" w:rsidP="005062A5">
            <w:pPr>
              <w:widowControl w:val="0"/>
              <w:spacing w:line="400" w:lineRule="exact"/>
              <w:jc w:val="center"/>
              <w:rPr>
                <w:rFonts w:cs="Times New Roman"/>
                <w:kern w:val="2"/>
                <w:sz w:val="21"/>
                <w:szCs w:val="21"/>
              </w:rPr>
            </w:pPr>
            <w:r w:rsidRPr="005062A5">
              <w:rPr>
                <w:rFonts w:cs="Times New Roman"/>
                <w:kern w:val="2"/>
                <w:sz w:val="21"/>
                <w:szCs w:val="21"/>
              </w:rPr>
              <w:t>180</w:t>
            </w:r>
          </w:p>
        </w:tc>
        <w:tc>
          <w:tcPr>
            <w:tcW w:w="1134" w:type="dxa"/>
            <w:tcBorders>
              <w:top w:val="single" w:sz="4" w:space="0" w:color="auto"/>
              <w:left w:val="single" w:sz="4" w:space="0" w:color="auto"/>
              <w:bottom w:val="single" w:sz="4" w:space="0" w:color="auto"/>
              <w:right w:val="single" w:sz="4" w:space="0" w:color="auto"/>
            </w:tcBorders>
            <w:hideMark/>
          </w:tcPr>
          <w:p w:rsidR="005062A5" w:rsidRPr="005062A5" w:rsidRDefault="005062A5" w:rsidP="005062A5">
            <w:pPr>
              <w:widowControl w:val="0"/>
              <w:spacing w:line="400" w:lineRule="exact"/>
              <w:jc w:val="center"/>
              <w:rPr>
                <w:rFonts w:cs="Times New Roman"/>
                <w:kern w:val="2"/>
                <w:sz w:val="21"/>
                <w:szCs w:val="21"/>
              </w:rPr>
            </w:pPr>
            <w:r w:rsidRPr="005062A5">
              <w:rPr>
                <w:rFonts w:cs="Times New Roman"/>
                <w:kern w:val="2"/>
                <w:sz w:val="21"/>
                <w:szCs w:val="21"/>
              </w:rPr>
              <w:t>3.59E-05</w:t>
            </w:r>
          </w:p>
        </w:tc>
        <w:tc>
          <w:tcPr>
            <w:tcW w:w="1276" w:type="dxa"/>
            <w:tcBorders>
              <w:top w:val="single" w:sz="4" w:space="0" w:color="auto"/>
              <w:left w:val="single" w:sz="4" w:space="0" w:color="auto"/>
              <w:bottom w:val="single" w:sz="4" w:space="0" w:color="auto"/>
              <w:right w:val="single" w:sz="4" w:space="0" w:color="auto"/>
            </w:tcBorders>
            <w:hideMark/>
          </w:tcPr>
          <w:p w:rsidR="005062A5" w:rsidRPr="005062A5" w:rsidRDefault="005062A5" w:rsidP="005062A5">
            <w:pPr>
              <w:widowControl w:val="0"/>
              <w:spacing w:line="400" w:lineRule="exact"/>
              <w:jc w:val="center"/>
              <w:rPr>
                <w:rFonts w:cs="Times New Roman"/>
                <w:kern w:val="2"/>
                <w:sz w:val="21"/>
                <w:szCs w:val="21"/>
              </w:rPr>
            </w:pPr>
            <w:r w:rsidRPr="005062A5">
              <w:rPr>
                <w:rFonts w:cs="Times New Roman"/>
                <w:kern w:val="2"/>
                <w:sz w:val="21"/>
                <w:szCs w:val="21"/>
              </w:rPr>
              <w:t>0.0533</w:t>
            </w:r>
          </w:p>
        </w:tc>
        <w:tc>
          <w:tcPr>
            <w:tcW w:w="1275" w:type="dxa"/>
            <w:tcBorders>
              <w:top w:val="single" w:sz="4" w:space="0" w:color="auto"/>
              <w:left w:val="single" w:sz="4" w:space="0" w:color="auto"/>
              <w:bottom w:val="single" w:sz="4" w:space="0" w:color="auto"/>
              <w:right w:val="single" w:sz="4" w:space="0" w:color="auto"/>
            </w:tcBorders>
            <w:hideMark/>
          </w:tcPr>
          <w:p w:rsidR="005062A5" w:rsidRPr="005062A5" w:rsidRDefault="005062A5" w:rsidP="005062A5">
            <w:pPr>
              <w:widowControl w:val="0"/>
              <w:spacing w:line="400" w:lineRule="exact"/>
              <w:jc w:val="center"/>
              <w:rPr>
                <w:rFonts w:cs="Times New Roman"/>
                <w:kern w:val="2"/>
                <w:sz w:val="21"/>
                <w:szCs w:val="21"/>
              </w:rPr>
            </w:pPr>
            <w:r w:rsidRPr="005062A5">
              <w:rPr>
                <w:rFonts w:cs="Times New Roman"/>
                <w:kern w:val="2"/>
                <w:sz w:val="21"/>
                <w:szCs w:val="21"/>
              </w:rPr>
              <w:t>-0.0136</w:t>
            </w:r>
          </w:p>
        </w:tc>
        <w:tc>
          <w:tcPr>
            <w:tcW w:w="930" w:type="dxa"/>
            <w:vMerge/>
            <w:tcBorders>
              <w:top w:val="single" w:sz="4" w:space="0" w:color="auto"/>
              <w:left w:val="single" w:sz="4" w:space="0" w:color="auto"/>
              <w:bottom w:val="single" w:sz="4" w:space="0" w:color="auto"/>
              <w:right w:val="single" w:sz="4" w:space="0" w:color="auto"/>
            </w:tcBorders>
            <w:vAlign w:val="center"/>
            <w:hideMark/>
          </w:tcPr>
          <w:p w:rsidR="005062A5" w:rsidRPr="005062A5" w:rsidRDefault="005062A5" w:rsidP="005062A5">
            <w:pPr>
              <w:rPr>
                <w:rFonts w:ascii="Times New Roman" w:hAnsi="Times New Roman" w:cs="Times New Roman" w:hint="eastAsia"/>
                <w:kern w:val="2"/>
                <w:sz w:val="21"/>
                <w:szCs w:val="21"/>
              </w:rPr>
            </w:pPr>
          </w:p>
        </w:tc>
      </w:tr>
      <w:tr w:rsidR="005062A5" w:rsidRPr="005062A5" w:rsidTr="005062A5">
        <w:trPr>
          <w:trHeight w:val="300"/>
        </w:trPr>
        <w:tc>
          <w:tcPr>
            <w:tcW w:w="846" w:type="dxa"/>
            <w:tcBorders>
              <w:top w:val="single" w:sz="4" w:space="0" w:color="auto"/>
              <w:left w:val="single" w:sz="4" w:space="0" w:color="auto"/>
              <w:bottom w:val="single" w:sz="4" w:space="0" w:color="auto"/>
              <w:right w:val="single" w:sz="4" w:space="0" w:color="auto"/>
            </w:tcBorders>
            <w:hideMark/>
          </w:tcPr>
          <w:p w:rsidR="005062A5" w:rsidRPr="005062A5" w:rsidRDefault="005062A5" w:rsidP="005062A5">
            <w:pPr>
              <w:widowControl w:val="0"/>
              <w:spacing w:line="400" w:lineRule="exact"/>
              <w:jc w:val="center"/>
              <w:rPr>
                <w:rFonts w:cs="Times New Roman"/>
                <w:kern w:val="2"/>
                <w:sz w:val="21"/>
                <w:szCs w:val="21"/>
              </w:rPr>
            </w:pPr>
            <w:r w:rsidRPr="005062A5">
              <w:rPr>
                <w:rFonts w:cs="Times New Roman"/>
                <w:kern w:val="2"/>
                <w:sz w:val="21"/>
                <w:szCs w:val="21"/>
              </w:rPr>
              <w:t>180</w:t>
            </w:r>
          </w:p>
        </w:tc>
        <w:tc>
          <w:tcPr>
            <w:tcW w:w="934" w:type="dxa"/>
            <w:tcBorders>
              <w:top w:val="single" w:sz="4" w:space="0" w:color="auto"/>
              <w:left w:val="single" w:sz="4" w:space="0" w:color="auto"/>
              <w:bottom w:val="single" w:sz="4" w:space="0" w:color="auto"/>
              <w:right w:val="single" w:sz="4" w:space="0" w:color="auto"/>
            </w:tcBorders>
            <w:hideMark/>
          </w:tcPr>
          <w:p w:rsidR="005062A5" w:rsidRPr="005062A5" w:rsidRDefault="005062A5" w:rsidP="005062A5">
            <w:pPr>
              <w:widowControl w:val="0"/>
              <w:spacing w:line="400" w:lineRule="exact"/>
              <w:jc w:val="center"/>
              <w:rPr>
                <w:rFonts w:cs="Times New Roman"/>
                <w:kern w:val="2"/>
                <w:sz w:val="21"/>
                <w:szCs w:val="21"/>
              </w:rPr>
            </w:pPr>
            <w:r w:rsidRPr="005062A5">
              <w:rPr>
                <w:rFonts w:cs="Times New Roman"/>
                <w:kern w:val="2"/>
                <w:sz w:val="21"/>
                <w:szCs w:val="21"/>
              </w:rPr>
              <w:t>0.0462</w:t>
            </w:r>
          </w:p>
        </w:tc>
        <w:tc>
          <w:tcPr>
            <w:tcW w:w="956" w:type="dxa"/>
            <w:tcBorders>
              <w:top w:val="single" w:sz="4" w:space="0" w:color="auto"/>
              <w:left w:val="single" w:sz="4" w:space="0" w:color="auto"/>
              <w:bottom w:val="single" w:sz="4" w:space="0" w:color="auto"/>
              <w:right w:val="single" w:sz="4" w:space="0" w:color="auto"/>
            </w:tcBorders>
            <w:hideMark/>
          </w:tcPr>
          <w:p w:rsidR="005062A5" w:rsidRPr="005062A5" w:rsidRDefault="005062A5" w:rsidP="005062A5">
            <w:pPr>
              <w:widowControl w:val="0"/>
              <w:spacing w:line="400" w:lineRule="exact"/>
              <w:jc w:val="center"/>
              <w:rPr>
                <w:rFonts w:cs="Times New Roman"/>
                <w:kern w:val="2"/>
                <w:sz w:val="21"/>
                <w:szCs w:val="21"/>
              </w:rPr>
            </w:pPr>
            <w:r w:rsidRPr="005062A5">
              <w:rPr>
                <w:rFonts w:cs="Times New Roman"/>
                <w:kern w:val="2"/>
                <w:sz w:val="21"/>
                <w:szCs w:val="21"/>
              </w:rPr>
              <w:t>0.0394</w:t>
            </w:r>
          </w:p>
        </w:tc>
        <w:tc>
          <w:tcPr>
            <w:tcW w:w="945" w:type="dxa"/>
            <w:tcBorders>
              <w:top w:val="single" w:sz="4" w:space="0" w:color="auto"/>
              <w:left w:val="single" w:sz="4" w:space="0" w:color="auto"/>
              <w:bottom w:val="single" w:sz="4" w:space="0" w:color="auto"/>
              <w:right w:val="single" w:sz="4" w:space="0" w:color="auto"/>
            </w:tcBorders>
            <w:hideMark/>
          </w:tcPr>
          <w:p w:rsidR="005062A5" w:rsidRPr="005062A5" w:rsidRDefault="005062A5" w:rsidP="005062A5">
            <w:pPr>
              <w:widowControl w:val="0"/>
              <w:spacing w:line="400" w:lineRule="exact"/>
              <w:jc w:val="center"/>
              <w:rPr>
                <w:rFonts w:cs="Times New Roman"/>
                <w:kern w:val="2"/>
                <w:sz w:val="21"/>
                <w:szCs w:val="21"/>
              </w:rPr>
            </w:pPr>
            <w:r w:rsidRPr="005062A5">
              <w:rPr>
                <w:rFonts w:cs="Times New Roman"/>
                <w:kern w:val="2"/>
                <w:sz w:val="21"/>
                <w:szCs w:val="21"/>
              </w:rPr>
              <w:t>180</w:t>
            </w:r>
          </w:p>
        </w:tc>
        <w:tc>
          <w:tcPr>
            <w:tcW w:w="1134" w:type="dxa"/>
            <w:tcBorders>
              <w:top w:val="single" w:sz="4" w:space="0" w:color="auto"/>
              <w:left w:val="single" w:sz="4" w:space="0" w:color="auto"/>
              <w:bottom w:val="single" w:sz="4" w:space="0" w:color="auto"/>
              <w:right w:val="single" w:sz="4" w:space="0" w:color="auto"/>
            </w:tcBorders>
            <w:hideMark/>
          </w:tcPr>
          <w:p w:rsidR="005062A5" w:rsidRPr="005062A5" w:rsidRDefault="005062A5" w:rsidP="005062A5">
            <w:pPr>
              <w:widowControl w:val="0"/>
              <w:spacing w:line="400" w:lineRule="exact"/>
              <w:jc w:val="center"/>
              <w:rPr>
                <w:rFonts w:cs="Times New Roman"/>
                <w:kern w:val="2"/>
                <w:sz w:val="21"/>
                <w:szCs w:val="21"/>
              </w:rPr>
            </w:pPr>
            <w:r w:rsidRPr="005062A5">
              <w:rPr>
                <w:rFonts w:cs="Times New Roman"/>
                <w:kern w:val="2"/>
                <w:sz w:val="21"/>
                <w:szCs w:val="21"/>
              </w:rPr>
              <w:t>3.59E-05</w:t>
            </w:r>
          </w:p>
        </w:tc>
        <w:tc>
          <w:tcPr>
            <w:tcW w:w="1276" w:type="dxa"/>
            <w:tcBorders>
              <w:top w:val="single" w:sz="4" w:space="0" w:color="auto"/>
              <w:left w:val="single" w:sz="4" w:space="0" w:color="auto"/>
              <w:bottom w:val="single" w:sz="4" w:space="0" w:color="auto"/>
              <w:right w:val="single" w:sz="4" w:space="0" w:color="auto"/>
            </w:tcBorders>
            <w:hideMark/>
          </w:tcPr>
          <w:p w:rsidR="005062A5" w:rsidRPr="005062A5" w:rsidRDefault="005062A5" w:rsidP="005062A5">
            <w:pPr>
              <w:widowControl w:val="0"/>
              <w:spacing w:line="400" w:lineRule="exact"/>
              <w:jc w:val="center"/>
              <w:rPr>
                <w:rFonts w:cs="Times New Roman"/>
                <w:kern w:val="2"/>
                <w:sz w:val="21"/>
                <w:szCs w:val="21"/>
              </w:rPr>
            </w:pPr>
            <w:r w:rsidRPr="005062A5">
              <w:rPr>
                <w:rFonts w:cs="Times New Roman"/>
                <w:kern w:val="2"/>
                <w:sz w:val="21"/>
                <w:szCs w:val="21"/>
              </w:rPr>
              <w:t>0.0591</w:t>
            </w:r>
          </w:p>
        </w:tc>
        <w:tc>
          <w:tcPr>
            <w:tcW w:w="1275" w:type="dxa"/>
            <w:tcBorders>
              <w:top w:val="single" w:sz="4" w:space="0" w:color="auto"/>
              <w:left w:val="single" w:sz="4" w:space="0" w:color="auto"/>
              <w:bottom w:val="single" w:sz="4" w:space="0" w:color="auto"/>
              <w:right w:val="single" w:sz="4" w:space="0" w:color="auto"/>
            </w:tcBorders>
            <w:hideMark/>
          </w:tcPr>
          <w:p w:rsidR="005062A5" w:rsidRPr="005062A5" w:rsidRDefault="005062A5" w:rsidP="005062A5">
            <w:pPr>
              <w:widowControl w:val="0"/>
              <w:spacing w:line="400" w:lineRule="exact"/>
              <w:jc w:val="center"/>
              <w:rPr>
                <w:rFonts w:cs="Times New Roman"/>
                <w:kern w:val="2"/>
                <w:sz w:val="21"/>
                <w:szCs w:val="21"/>
              </w:rPr>
            </w:pPr>
            <w:r w:rsidRPr="005062A5">
              <w:rPr>
                <w:rFonts w:cs="Times New Roman"/>
                <w:kern w:val="2"/>
                <w:sz w:val="21"/>
                <w:szCs w:val="21"/>
              </w:rPr>
              <w:t>-0.0129</w:t>
            </w:r>
          </w:p>
        </w:tc>
        <w:tc>
          <w:tcPr>
            <w:tcW w:w="930" w:type="dxa"/>
            <w:vMerge/>
            <w:tcBorders>
              <w:top w:val="single" w:sz="4" w:space="0" w:color="auto"/>
              <w:left w:val="single" w:sz="4" w:space="0" w:color="auto"/>
              <w:bottom w:val="single" w:sz="4" w:space="0" w:color="auto"/>
              <w:right w:val="single" w:sz="4" w:space="0" w:color="auto"/>
            </w:tcBorders>
            <w:vAlign w:val="center"/>
            <w:hideMark/>
          </w:tcPr>
          <w:p w:rsidR="005062A5" w:rsidRPr="005062A5" w:rsidRDefault="005062A5" w:rsidP="005062A5">
            <w:pPr>
              <w:rPr>
                <w:rFonts w:ascii="Times New Roman" w:hAnsi="Times New Roman" w:cs="Times New Roman" w:hint="eastAsia"/>
                <w:kern w:val="2"/>
                <w:sz w:val="21"/>
                <w:szCs w:val="21"/>
              </w:rPr>
            </w:pPr>
          </w:p>
        </w:tc>
      </w:tr>
      <w:tr w:rsidR="005062A5" w:rsidRPr="005062A5" w:rsidTr="005062A5">
        <w:trPr>
          <w:trHeight w:val="300"/>
        </w:trPr>
        <w:tc>
          <w:tcPr>
            <w:tcW w:w="846" w:type="dxa"/>
            <w:tcBorders>
              <w:top w:val="single" w:sz="4" w:space="0" w:color="auto"/>
              <w:left w:val="single" w:sz="4" w:space="0" w:color="auto"/>
              <w:bottom w:val="single" w:sz="4" w:space="0" w:color="auto"/>
              <w:right w:val="single" w:sz="4" w:space="0" w:color="auto"/>
            </w:tcBorders>
            <w:hideMark/>
          </w:tcPr>
          <w:p w:rsidR="005062A5" w:rsidRPr="005062A5" w:rsidRDefault="005062A5" w:rsidP="005062A5">
            <w:pPr>
              <w:widowControl w:val="0"/>
              <w:spacing w:line="400" w:lineRule="exact"/>
              <w:jc w:val="center"/>
              <w:rPr>
                <w:rFonts w:cs="Times New Roman"/>
                <w:kern w:val="2"/>
                <w:sz w:val="21"/>
                <w:szCs w:val="21"/>
              </w:rPr>
            </w:pPr>
            <w:r w:rsidRPr="005062A5">
              <w:rPr>
                <w:rFonts w:cs="Times New Roman"/>
                <w:kern w:val="2"/>
                <w:sz w:val="21"/>
                <w:szCs w:val="21"/>
              </w:rPr>
              <w:t>225</w:t>
            </w:r>
          </w:p>
        </w:tc>
        <w:tc>
          <w:tcPr>
            <w:tcW w:w="934" w:type="dxa"/>
            <w:tcBorders>
              <w:top w:val="single" w:sz="4" w:space="0" w:color="auto"/>
              <w:left w:val="single" w:sz="4" w:space="0" w:color="auto"/>
              <w:bottom w:val="single" w:sz="4" w:space="0" w:color="auto"/>
              <w:right w:val="single" w:sz="4" w:space="0" w:color="auto"/>
            </w:tcBorders>
            <w:hideMark/>
          </w:tcPr>
          <w:p w:rsidR="005062A5" w:rsidRPr="005062A5" w:rsidRDefault="005062A5" w:rsidP="005062A5">
            <w:pPr>
              <w:widowControl w:val="0"/>
              <w:spacing w:line="400" w:lineRule="exact"/>
              <w:jc w:val="center"/>
              <w:rPr>
                <w:rFonts w:cs="Times New Roman"/>
                <w:kern w:val="2"/>
                <w:sz w:val="21"/>
                <w:szCs w:val="21"/>
              </w:rPr>
            </w:pPr>
            <w:r w:rsidRPr="005062A5">
              <w:rPr>
                <w:rFonts w:cs="Times New Roman"/>
                <w:kern w:val="2"/>
                <w:sz w:val="21"/>
                <w:szCs w:val="21"/>
              </w:rPr>
              <w:t>0.2197</w:t>
            </w:r>
          </w:p>
        </w:tc>
        <w:tc>
          <w:tcPr>
            <w:tcW w:w="956" w:type="dxa"/>
            <w:tcBorders>
              <w:top w:val="single" w:sz="4" w:space="0" w:color="auto"/>
              <w:left w:val="single" w:sz="4" w:space="0" w:color="auto"/>
              <w:bottom w:val="single" w:sz="4" w:space="0" w:color="auto"/>
              <w:right w:val="single" w:sz="4" w:space="0" w:color="auto"/>
            </w:tcBorders>
            <w:hideMark/>
          </w:tcPr>
          <w:p w:rsidR="005062A5" w:rsidRPr="005062A5" w:rsidRDefault="005062A5" w:rsidP="005062A5">
            <w:pPr>
              <w:widowControl w:val="0"/>
              <w:spacing w:line="400" w:lineRule="exact"/>
              <w:jc w:val="center"/>
              <w:rPr>
                <w:rFonts w:cs="Times New Roman"/>
                <w:kern w:val="2"/>
                <w:sz w:val="21"/>
                <w:szCs w:val="21"/>
              </w:rPr>
            </w:pPr>
            <w:r w:rsidRPr="005062A5">
              <w:rPr>
                <w:rFonts w:cs="Times New Roman"/>
                <w:kern w:val="2"/>
                <w:sz w:val="21"/>
                <w:szCs w:val="21"/>
              </w:rPr>
              <w:t>0.0394</w:t>
            </w:r>
          </w:p>
        </w:tc>
        <w:tc>
          <w:tcPr>
            <w:tcW w:w="945" w:type="dxa"/>
            <w:tcBorders>
              <w:top w:val="single" w:sz="4" w:space="0" w:color="auto"/>
              <w:left w:val="single" w:sz="4" w:space="0" w:color="auto"/>
              <w:bottom w:val="single" w:sz="4" w:space="0" w:color="auto"/>
              <w:right w:val="single" w:sz="4" w:space="0" w:color="auto"/>
            </w:tcBorders>
            <w:hideMark/>
          </w:tcPr>
          <w:p w:rsidR="005062A5" w:rsidRPr="005062A5" w:rsidRDefault="005062A5" w:rsidP="005062A5">
            <w:pPr>
              <w:widowControl w:val="0"/>
              <w:spacing w:line="400" w:lineRule="exact"/>
              <w:jc w:val="center"/>
              <w:rPr>
                <w:rFonts w:cs="Times New Roman"/>
                <w:kern w:val="2"/>
                <w:sz w:val="21"/>
                <w:szCs w:val="21"/>
              </w:rPr>
            </w:pPr>
            <w:r w:rsidRPr="005062A5">
              <w:rPr>
                <w:rFonts w:cs="Times New Roman"/>
                <w:kern w:val="2"/>
                <w:sz w:val="21"/>
                <w:szCs w:val="21"/>
              </w:rPr>
              <w:t>180</w:t>
            </w:r>
          </w:p>
        </w:tc>
        <w:tc>
          <w:tcPr>
            <w:tcW w:w="1134" w:type="dxa"/>
            <w:tcBorders>
              <w:top w:val="single" w:sz="4" w:space="0" w:color="auto"/>
              <w:left w:val="single" w:sz="4" w:space="0" w:color="auto"/>
              <w:bottom w:val="single" w:sz="4" w:space="0" w:color="auto"/>
              <w:right w:val="single" w:sz="4" w:space="0" w:color="auto"/>
            </w:tcBorders>
            <w:hideMark/>
          </w:tcPr>
          <w:p w:rsidR="005062A5" w:rsidRPr="005062A5" w:rsidRDefault="005062A5" w:rsidP="005062A5">
            <w:pPr>
              <w:widowControl w:val="0"/>
              <w:spacing w:line="400" w:lineRule="exact"/>
              <w:jc w:val="center"/>
              <w:rPr>
                <w:rFonts w:cs="Times New Roman"/>
                <w:kern w:val="2"/>
                <w:sz w:val="21"/>
                <w:szCs w:val="21"/>
              </w:rPr>
            </w:pPr>
            <w:r w:rsidRPr="005062A5">
              <w:rPr>
                <w:rFonts w:cs="Times New Roman"/>
                <w:kern w:val="2"/>
                <w:sz w:val="21"/>
                <w:szCs w:val="21"/>
              </w:rPr>
              <w:t>3.59E-05</w:t>
            </w:r>
          </w:p>
        </w:tc>
        <w:tc>
          <w:tcPr>
            <w:tcW w:w="1276" w:type="dxa"/>
            <w:tcBorders>
              <w:top w:val="single" w:sz="4" w:space="0" w:color="auto"/>
              <w:left w:val="single" w:sz="4" w:space="0" w:color="auto"/>
              <w:bottom w:val="single" w:sz="4" w:space="0" w:color="auto"/>
              <w:right w:val="single" w:sz="4" w:space="0" w:color="auto"/>
            </w:tcBorders>
            <w:hideMark/>
          </w:tcPr>
          <w:p w:rsidR="005062A5" w:rsidRPr="005062A5" w:rsidRDefault="005062A5" w:rsidP="005062A5">
            <w:pPr>
              <w:widowControl w:val="0"/>
              <w:spacing w:line="400" w:lineRule="exact"/>
              <w:jc w:val="center"/>
              <w:rPr>
                <w:rFonts w:cs="Times New Roman"/>
                <w:kern w:val="2"/>
                <w:sz w:val="21"/>
                <w:szCs w:val="21"/>
              </w:rPr>
            </w:pPr>
            <w:r w:rsidRPr="005062A5">
              <w:rPr>
                <w:rFonts w:cs="Times New Roman"/>
                <w:kern w:val="2"/>
                <w:sz w:val="21"/>
                <w:szCs w:val="21"/>
              </w:rPr>
              <w:t>0.0533</w:t>
            </w:r>
          </w:p>
        </w:tc>
        <w:tc>
          <w:tcPr>
            <w:tcW w:w="1275" w:type="dxa"/>
            <w:tcBorders>
              <w:top w:val="single" w:sz="4" w:space="0" w:color="auto"/>
              <w:left w:val="single" w:sz="4" w:space="0" w:color="auto"/>
              <w:bottom w:val="single" w:sz="4" w:space="0" w:color="auto"/>
              <w:right w:val="single" w:sz="4" w:space="0" w:color="auto"/>
            </w:tcBorders>
            <w:hideMark/>
          </w:tcPr>
          <w:p w:rsidR="005062A5" w:rsidRPr="005062A5" w:rsidRDefault="005062A5" w:rsidP="005062A5">
            <w:pPr>
              <w:widowControl w:val="0"/>
              <w:spacing w:line="400" w:lineRule="exact"/>
              <w:jc w:val="center"/>
              <w:rPr>
                <w:rFonts w:cs="Times New Roman"/>
                <w:kern w:val="2"/>
                <w:sz w:val="21"/>
                <w:szCs w:val="21"/>
              </w:rPr>
            </w:pPr>
            <w:r w:rsidRPr="005062A5">
              <w:rPr>
                <w:rFonts w:cs="Times New Roman"/>
                <w:kern w:val="2"/>
                <w:sz w:val="21"/>
                <w:szCs w:val="21"/>
              </w:rPr>
              <w:t>0.1664</w:t>
            </w:r>
          </w:p>
        </w:tc>
        <w:tc>
          <w:tcPr>
            <w:tcW w:w="930" w:type="dxa"/>
            <w:vMerge/>
            <w:tcBorders>
              <w:top w:val="single" w:sz="4" w:space="0" w:color="auto"/>
              <w:left w:val="single" w:sz="4" w:space="0" w:color="auto"/>
              <w:bottom w:val="single" w:sz="4" w:space="0" w:color="auto"/>
              <w:right w:val="single" w:sz="4" w:space="0" w:color="auto"/>
            </w:tcBorders>
            <w:vAlign w:val="center"/>
            <w:hideMark/>
          </w:tcPr>
          <w:p w:rsidR="005062A5" w:rsidRPr="005062A5" w:rsidRDefault="005062A5" w:rsidP="005062A5">
            <w:pPr>
              <w:rPr>
                <w:rFonts w:ascii="Times New Roman" w:hAnsi="Times New Roman" w:cs="Times New Roman" w:hint="eastAsia"/>
                <w:kern w:val="2"/>
                <w:sz w:val="21"/>
                <w:szCs w:val="21"/>
              </w:rPr>
            </w:pPr>
          </w:p>
        </w:tc>
      </w:tr>
      <w:tr w:rsidR="005062A5" w:rsidRPr="005062A5" w:rsidTr="005062A5">
        <w:trPr>
          <w:trHeight w:val="300"/>
        </w:trPr>
        <w:tc>
          <w:tcPr>
            <w:tcW w:w="846" w:type="dxa"/>
            <w:tcBorders>
              <w:top w:val="single" w:sz="4" w:space="0" w:color="auto"/>
              <w:left w:val="single" w:sz="4" w:space="0" w:color="auto"/>
              <w:bottom w:val="single" w:sz="4" w:space="0" w:color="auto"/>
              <w:right w:val="single" w:sz="4" w:space="0" w:color="auto"/>
            </w:tcBorders>
            <w:hideMark/>
          </w:tcPr>
          <w:p w:rsidR="005062A5" w:rsidRPr="005062A5" w:rsidRDefault="005062A5" w:rsidP="005062A5">
            <w:pPr>
              <w:widowControl w:val="0"/>
              <w:spacing w:line="400" w:lineRule="exact"/>
              <w:jc w:val="center"/>
              <w:rPr>
                <w:rFonts w:cs="Times New Roman"/>
                <w:kern w:val="2"/>
                <w:sz w:val="21"/>
                <w:szCs w:val="21"/>
              </w:rPr>
            </w:pPr>
            <w:r w:rsidRPr="005062A5">
              <w:rPr>
                <w:rFonts w:cs="Times New Roman"/>
                <w:kern w:val="2"/>
                <w:sz w:val="21"/>
                <w:szCs w:val="21"/>
              </w:rPr>
              <w:t>270</w:t>
            </w:r>
          </w:p>
        </w:tc>
        <w:tc>
          <w:tcPr>
            <w:tcW w:w="934" w:type="dxa"/>
            <w:tcBorders>
              <w:top w:val="single" w:sz="4" w:space="0" w:color="auto"/>
              <w:left w:val="single" w:sz="4" w:space="0" w:color="auto"/>
              <w:bottom w:val="single" w:sz="4" w:space="0" w:color="auto"/>
              <w:right w:val="single" w:sz="4" w:space="0" w:color="auto"/>
            </w:tcBorders>
            <w:hideMark/>
          </w:tcPr>
          <w:p w:rsidR="005062A5" w:rsidRPr="005062A5" w:rsidRDefault="005062A5" w:rsidP="005062A5">
            <w:pPr>
              <w:widowControl w:val="0"/>
              <w:spacing w:line="400" w:lineRule="exact"/>
              <w:jc w:val="center"/>
              <w:rPr>
                <w:rFonts w:cs="Times New Roman"/>
                <w:kern w:val="2"/>
                <w:sz w:val="21"/>
                <w:szCs w:val="21"/>
              </w:rPr>
            </w:pPr>
            <w:r w:rsidRPr="005062A5">
              <w:rPr>
                <w:rFonts w:cs="Times New Roman"/>
                <w:kern w:val="2"/>
                <w:sz w:val="21"/>
                <w:szCs w:val="21"/>
              </w:rPr>
              <w:t>0.0694</w:t>
            </w:r>
          </w:p>
        </w:tc>
        <w:tc>
          <w:tcPr>
            <w:tcW w:w="956" w:type="dxa"/>
            <w:tcBorders>
              <w:top w:val="single" w:sz="4" w:space="0" w:color="auto"/>
              <w:left w:val="single" w:sz="4" w:space="0" w:color="auto"/>
              <w:bottom w:val="single" w:sz="4" w:space="0" w:color="auto"/>
              <w:right w:val="single" w:sz="4" w:space="0" w:color="auto"/>
            </w:tcBorders>
            <w:hideMark/>
          </w:tcPr>
          <w:p w:rsidR="005062A5" w:rsidRPr="005062A5" w:rsidRDefault="005062A5" w:rsidP="005062A5">
            <w:pPr>
              <w:widowControl w:val="0"/>
              <w:spacing w:line="400" w:lineRule="exact"/>
              <w:jc w:val="center"/>
              <w:rPr>
                <w:rFonts w:cs="Times New Roman"/>
                <w:kern w:val="2"/>
                <w:sz w:val="21"/>
                <w:szCs w:val="21"/>
              </w:rPr>
            </w:pPr>
            <w:r w:rsidRPr="005062A5">
              <w:rPr>
                <w:rFonts w:cs="Times New Roman"/>
                <w:kern w:val="2"/>
                <w:sz w:val="21"/>
                <w:szCs w:val="21"/>
              </w:rPr>
              <w:t>0.0394</w:t>
            </w:r>
          </w:p>
        </w:tc>
        <w:tc>
          <w:tcPr>
            <w:tcW w:w="945" w:type="dxa"/>
            <w:tcBorders>
              <w:top w:val="single" w:sz="4" w:space="0" w:color="auto"/>
              <w:left w:val="single" w:sz="4" w:space="0" w:color="auto"/>
              <w:bottom w:val="single" w:sz="4" w:space="0" w:color="auto"/>
              <w:right w:val="single" w:sz="4" w:space="0" w:color="auto"/>
            </w:tcBorders>
            <w:hideMark/>
          </w:tcPr>
          <w:p w:rsidR="005062A5" w:rsidRPr="005062A5" w:rsidRDefault="005062A5" w:rsidP="005062A5">
            <w:pPr>
              <w:widowControl w:val="0"/>
              <w:spacing w:line="400" w:lineRule="exact"/>
              <w:jc w:val="center"/>
              <w:rPr>
                <w:rFonts w:cs="Times New Roman"/>
                <w:kern w:val="2"/>
                <w:sz w:val="21"/>
                <w:szCs w:val="21"/>
              </w:rPr>
            </w:pPr>
            <w:r w:rsidRPr="005062A5">
              <w:rPr>
                <w:rFonts w:cs="Times New Roman"/>
                <w:kern w:val="2"/>
                <w:sz w:val="21"/>
                <w:szCs w:val="21"/>
              </w:rPr>
              <w:t>180</w:t>
            </w:r>
          </w:p>
        </w:tc>
        <w:tc>
          <w:tcPr>
            <w:tcW w:w="1134" w:type="dxa"/>
            <w:tcBorders>
              <w:top w:val="single" w:sz="4" w:space="0" w:color="auto"/>
              <w:left w:val="single" w:sz="4" w:space="0" w:color="auto"/>
              <w:bottom w:val="single" w:sz="4" w:space="0" w:color="auto"/>
              <w:right w:val="single" w:sz="4" w:space="0" w:color="auto"/>
            </w:tcBorders>
            <w:hideMark/>
          </w:tcPr>
          <w:p w:rsidR="005062A5" w:rsidRPr="005062A5" w:rsidRDefault="005062A5" w:rsidP="005062A5">
            <w:pPr>
              <w:widowControl w:val="0"/>
              <w:spacing w:line="400" w:lineRule="exact"/>
              <w:jc w:val="center"/>
              <w:rPr>
                <w:rFonts w:cs="Times New Roman"/>
                <w:kern w:val="2"/>
                <w:sz w:val="21"/>
                <w:szCs w:val="21"/>
              </w:rPr>
            </w:pPr>
            <w:r w:rsidRPr="005062A5">
              <w:rPr>
                <w:rFonts w:cs="Times New Roman"/>
                <w:kern w:val="2"/>
                <w:sz w:val="21"/>
                <w:szCs w:val="21"/>
              </w:rPr>
              <w:t>3.59E-05</w:t>
            </w:r>
          </w:p>
        </w:tc>
        <w:tc>
          <w:tcPr>
            <w:tcW w:w="1276" w:type="dxa"/>
            <w:tcBorders>
              <w:top w:val="single" w:sz="4" w:space="0" w:color="auto"/>
              <w:left w:val="single" w:sz="4" w:space="0" w:color="auto"/>
              <w:bottom w:val="single" w:sz="4" w:space="0" w:color="auto"/>
              <w:right w:val="single" w:sz="4" w:space="0" w:color="auto"/>
            </w:tcBorders>
            <w:hideMark/>
          </w:tcPr>
          <w:p w:rsidR="005062A5" w:rsidRPr="005062A5" w:rsidRDefault="005062A5" w:rsidP="005062A5">
            <w:pPr>
              <w:widowControl w:val="0"/>
              <w:spacing w:line="400" w:lineRule="exact"/>
              <w:jc w:val="center"/>
              <w:rPr>
                <w:rFonts w:cs="Times New Roman"/>
                <w:kern w:val="2"/>
                <w:sz w:val="21"/>
                <w:szCs w:val="21"/>
              </w:rPr>
            </w:pPr>
            <w:r w:rsidRPr="005062A5">
              <w:rPr>
                <w:rFonts w:cs="Times New Roman"/>
                <w:kern w:val="2"/>
                <w:sz w:val="21"/>
                <w:szCs w:val="21"/>
              </w:rPr>
              <w:t>0.0394</w:t>
            </w:r>
          </w:p>
        </w:tc>
        <w:tc>
          <w:tcPr>
            <w:tcW w:w="1275" w:type="dxa"/>
            <w:tcBorders>
              <w:top w:val="single" w:sz="4" w:space="0" w:color="auto"/>
              <w:left w:val="single" w:sz="4" w:space="0" w:color="auto"/>
              <w:bottom w:val="single" w:sz="4" w:space="0" w:color="auto"/>
              <w:right w:val="single" w:sz="4" w:space="0" w:color="auto"/>
            </w:tcBorders>
            <w:hideMark/>
          </w:tcPr>
          <w:p w:rsidR="005062A5" w:rsidRPr="005062A5" w:rsidRDefault="005062A5" w:rsidP="005062A5">
            <w:pPr>
              <w:widowControl w:val="0"/>
              <w:spacing w:line="400" w:lineRule="exact"/>
              <w:jc w:val="center"/>
              <w:rPr>
                <w:rFonts w:cs="Times New Roman"/>
                <w:kern w:val="2"/>
                <w:sz w:val="21"/>
                <w:szCs w:val="21"/>
              </w:rPr>
            </w:pPr>
            <w:r w:rsidRPr="005062A5">
              <w:rPr>
                <w:rFonts w:cs="Times New Roman"/>
                <w:kern w:val="2"/>
                <w:sz w:val="21"/>
                <w:szCs w:val="21"/>
              </w:rPr>
              <w:t>0.0300</w:t>
            </w:r>
          </w:p>
        </w:tc>
        <w:tc>
          <w:tcPr>
            <w:tcW w:w="930" w:type="dxa"/>
            <w:vMerge/>
            <w:tcBorders>
              <w:top w:val="single" w:sz="4" w:space="0" w:color="auto"/>
              <w:left w:val="single" w:sz="4" w:space="0" w:color="auto"/>
              <w:bottom w:val="single" w:sz="4" w:space="0" w:color="auto"/>
              <w:right w:val="single" w:sz="4" w:space="0" w:color="auto"/>
            </w:tcBorders>
            <w:vAlign w:val="center"/>
            <w:hideMark/>
          </w:tcPr>
          <w:p w:rsidR="005062A5" w:rsidRPr="005062A5" w:rsidRDefault="005062A5" w:rsidP="005062A5">
            <w:pPr>
              <w:rPr>
                <w:rFonts w:ascii="Times New Roman" w:hAnsi="Times New Roman" w:cs="Times New Roman" w:hint="eastAsia"/>
                <w:kern w:val="2"/>
                <w:sz w:val="21"/>
                <w:szCs w:val="21"/>
              </w:rPr>
            </w:pPr>
          </w:p>
        </w:tc>
      </w:tr>
      <w:tr w:rsidR="005062A5" w:rsidRPr="005062A5" w:rsidTr="005062A5">
        <w:trPr>
          <w:trHeight w:val="372"/>
        </w:trPr>
        <w:tc>
          <w:tcPr>
            <w:tcW w:w="846" w:type="dxa"/>
            <w:tcBorders>
              <w:top w:val="single" w:sz="4" w:space="0" w:color="auto"/>
              <w:left w:val="single" w:sz="4" w:space="0" w:color="auto"/>
              <w:bottom w:val="single" w:sz="4" w:space="0" w:color="auto"/>
              <w:right w:val="single" w:sz="4" w:space="0" w:color="auto"/>
            </w:tcBorders>
            <w:hideMark/>
          </w:tcPr>
          <w:p w:rsidR="005062A5" w:rsidRPr="005062A5" w:rsidRDefault="005062A5" w:rsidP="005062A5">
            <w:pPr>
              <w:widowControl w:val="0"/>
              <w:spacing w:line="400" w:lineRule="exact"/>
              <w:jc w:val="center"/>
              <w:rPr>
                <w:rFonts w:cs="Times New Roman"/>
                <w:kern w:val="2"/>
                <w:sz w:val="21"/>
                <w:szCs w:val="21"/>
              </w:rPr>
            </w:pPr>
            <w:r w:rsidRPr="005062A5">
              <w:rPr>
                <w:rFonts w:cs="Times New Roman"/>
                <w:kern w:val="2"/>
                <w:sz w:val="21"/>
                <w:szCs w:val="21"/>
              </w:rPr>
              <w:t>315</w:t>
            </w:r>
          </w:p>
        </w:tc>
        <w:tc>
          <w:tcPr>
            <w:tcW w:w="934" w:type="dxa"/>
            <w:tcBorders>
              <w:top w:val="single" w:sz="4" w:space="0" w:color="auto"/>
              <w:left w:val="single" w:sz="4" w:space="0" w:color="auto"/>
              <w:bottom w:val="single" w:sz="4" w:space="0" w:color="auto"/>
              <w:right w:val="single" w:sz="4" w:space="0" w:color="auto"/>
            </w:tcBorders>
            <w:hideMark/>
          </w:tcPr>
          <w:p w:rsidR="005062A5" w:rsidRPr="005062A5" w:rsidRDefault="005062A5" w:rsidP="005062A5">
            <w:pPr>
              <w:widowControl w:val="0"/>
              <w:spacing w:line="400" w:lineRule="exact"/>
              <w:jc w:val="center"/>
              <w:rPr>
                <w:rFonts w:cs="Times New Roman"/>
                <w:kern w:val="2"/>
                <w:sz w:val="21"/>
                <w:szCs w:val="21"/>
              </w:rPr>
            </w:pPr>
            <w:r w:rsidRPr="005062A5">
              <w:rPr>
                <w:rFonts w:cs="Times New Roman"/>
                <w:kern w:val="2"/>
                <w:sz w:val="21"/>
                <w:szCs w:val="21"/>
              </w:rPr>
              <w:t>0.0285</w:t>
            </w:r>
          </w:p>
        </w:tc>
        <w:tc>
          <w:tcPr>
            <w:tcW w:w="956" w:type="dxa"/>
            <w:tcBorders>
              <w:top w:val="single" w:sz="4" w:space="0" w:color="auto"/>
              <w:left w:val="single" w:sz="4" w:space="0" w:color="auto"/>
              <w:bottom w:val="single" w:sz="4" w:space="0" w:color="auto"/>
              <w:right w:val="single" w:sz="4" w:space="0" w:color="auto"/>
            </w:tcBorders>
            <w:hideMark/>
          </w:tcPr>
          <w:p w:rsidR="005062A5" w:rsidRPr="005062A5" w:rsidRDefault="005062A5" w:rsidP="005062A5">
            <w:pPr>
              <w:widowControl w:val="0"/>
              <w:spacing w:line="400" w:lineRule="exact"/>
              <w:jc w:val="center"/>
              <w:rPr>
                <w:rFonts w:cs="Times New Roman"/>
                <w:kern w:val="2"/>
                <w:sz w:val="21"/>
                <w:szCs w:val="21"/>
              </w:rPr>
            </w:pPr>
            <w:r w:rsidRPr="005062A5">
              <w:rPr>
                <w:rFonts w:cs="Times New Roman"/>
                <w:kern w:val="2"/>
                <w:sz w:val="21"/>
                <w:szCs w:val="21"/>
              </w:rPr>
              <w:t>0.0394</w:t>
            </w:r>
          </w:p>
        </w:tc>
        <w:tc>
          <w:tcPr>
            <w:tcW w:w="945" w:type="dxa"/>
            <w:tcBorders>
              <w:top w:val="single" w:sz="4" w:space="0" w:color="auto"/>
              <w:left w:val="single" w:sz="4" w:space="0" w:color="auto"/>
              <w:bottom w:val="single" w:sz="4" w:space="0" w:color="auto"/>
              <w:right w:val="single" w:sz="4" w:space="0" w:color="auto"/>
            </w:tcBorders>
            <w:hideMark/>
          </w:tcPr>
          <w:p w:rsidR="005062A5" w:rsidRPr="005062A5" w:rsidRDefault="005062A5" w:rsidP="005062A5">
            <w:pPr>
              <w:widowControl w:val="0"/>
              <w:spacing w:line="400" w:lineRule="exact"/>
              <w:jc w:val="center"/>
              <w:rPr>
                <w:rFonts w:cs="Times New Roman"/>
                <w:kern w:val="2"/>
                <w:sz w:val="21"/>
                <w:szCs w:val="21"/>
              </w:rPr>
            </w:pPr>
            <w:r w:rsidRPr="005062A5">
              <w:rPr>
                <w:rFonts w:cs="Times New Roman"/>
                <w:kern w:val="2"/>
                <w:sz w:val="21"/>
                <w:szCs w:val="21"/>
              </w:rPr>
              <w:t>180</w:t>
            </w:r>
          </w:p>
        </w:tc>
        <w:tc>
          <w:tcPr>
            <w:tcW w:w="1134" w:type="dxa"/>
            <w:tcBorders>
              <w:top w:val="single" w:sz="4" w:space="0" w:color="auto"/>
              <w:left w:val="single" w:sz="4" w:space="0" w:color="auto"/>
              <w:bottom w:val="single" w:sz="4" w:space="0" w:color="auto"/>
              <w:right w:val="single" w:sz="4" w:space="0" w:color="auto"/>
            </w:tcBorders>
            <w:hideMark/>
          </w:tcPr>
          <w:p w:rsidR="005062A5" w:rsidRPr="005062A5" w:rsidRDefault="005062A5" w:rsidP="005062A5">
            <w:pPr>
              <w:widowControl w:val="0"/>
              <w:spacing w:line="400" w:lineRule="exact"/>
              <w:jc w:val="center"/>
              <w:rPr>
                <w:rFonts w:cs="Times New Roman"/>
                <w:kern w:val="2"/>
                <w:sz w:val="21"/>
                <w:szCs w:val="21"/>
              </w:rPr>
            </w:pPr>
            <w:r w:rsidRPr="005062A5">
              <w:rPr>
                <w:rFonts w:cs="Times New Roman"/>
                <w:kern w:val="2"/>
                <w:sz w:val="21"/>
                <w:szCs w:val="21"/>
              </w:rPr>
              <w:t>3.59E-05</w:t>
            </w:r>
          </w:p>
        </w:tc>
        <w:tc>
          <w:tcPr>
            <w:tcW w:w="1276" w:type="dxa"/>
            <w:tcBorders>
              <w:top w:val="single" w:sz="4" w:space="0" w:color="auto"/>
              <w:left w:val="single" w:sz="4" w:space="0" w:color="auto"/>
              <w:bottom w:val="single" w:sz="4" w:space="0" w:color="auto"/>
              <w:right w:val="single" w:sz="4" w:space="0" w:color="auto"/>
            </w:tcBorders>
            <w:hideMark/>
          </w:tcPr>
          <w:p w:rsidR="005062A5" w:rsidRPr="005062A5" w:rsidRDefault="005062A5" w:rsidP="005062A5">
            <w:pPr>
              <w:widowControl w:val="0"/>
              <w:spacing w:line="400" w:lineRule="exact"/>
              <w:jc w:val="center"/>
              <w:rPr>
                <w:rFonts w:cs="Times New Roman"/>
                <w:kern w:val="2"/>
                <w:sz w:val="21"/>
                <w:szCs w:val="21"/>
              </w:rPr>
            </w:pPr>
            <w:r w:rsidRPr="005062A5">
              <w:rPr>
                <w:rFonts w:cs="Times New Roman"/>
                <w:kern w:val="2"/>
                <w:sz w:val="21"/>
                <w:szCs w:val="21"/>
              </w:rPr>
              <w:t>0.0255</w:t>
            </w:r>
          </w:p>
        </w:tc>
        <w:tc>
          <w:tcPr>
            <w:tcW w:w="1275" w:type="dxa"/>
            <w:tcBorders>
              <w:top w:val="single" w:sz="4" w:space="0" w:color="auto"/>
              <w:left w:val="single" w:sz="4" w:space="0" w:color="auto"/>
              <w:bottom w:val="single" w:sz="4" w:space="0" w:color="auto"/>
              <w:right w:val="single" w:sz="4" w:space="0" w:color="auto"/>
            </w:tcBorders>
            <w:hideMark/>
          </w:tcPr>
          <w:p w:rsidR="005062A5" w:rsidRPr="005062A5" w:rsidRDefault="005062A5" w:rsidP="005062A5">
            <w:pPr>
              <w:widowControl w:val="0"/>
              <w:spacing w:line="400" w:lineRule="exact"/>
              <w:jc w:val="center"/>
              <w:rPr>
                <w:rFonts w:cs="Times New Roman"/>
                <w:kern w:val="2"/>
                <w:sz w:val="21"/>
                <w:szCs w:val="21"/>
              </w:rPr>
            </w:pPr>
            <w:r w:rsidRPr="005062A5">
              <w:rPr>
                <w:rFonts w:cs="Times New Roman"/>
                <w:kern w:val="2"/>
                <w:sz w:val="21"/>
                <w:szCs w:val="21"/>
              </w:rPr>
              <w:t>0.0030</w:t>
            </w:r>
          </w:p>
        </w:tc>
        <w:tc>
          <w:tcPr>
            <w:tcW w:w="930" w:type="dxa"/>
            <w:vMerge/>
            <w:tcBorders>
              <w:top w:val="single" w:sz="4" w:space="0" w:color="auto"/>
              <w:left w:val="single" w:sz="4" w:space="0" w:color="auto"/>
              <w:bottom w:val="single" w:sz="4" w:space="0" w:color="auto"/>
              <w:right w:val="single" w:sz="4" w:space="0" w:color="auto"/>
            </w:tcBorders>
            <w:vAlign w:val="center"/>
            <w:hideMark/>
          </w:tcPr>
          <w:p w:rsidR="005062A5" w:rsidRPr="005062A5" w:rsidRDefault="005062A5" w:rsidP="005062A5">
            <w:pPr>
              <w:rPr>
                <w:rFonts w:ascii="Times New Roman" w:hAnsi="Times New Roman" w:cs="Times New Roman" w:hint="eastAsia"/>
                <w:kern w:val="2"/>
                <w:sz w:val="21"/>
                <w:szCs w:val="21"/>
              </w:rPr>
            </w:pPr>
          </w:p>
        </w:tc>
      </w:tr>
      <w:tr w:rsidR="005062A5" w:rsidRPr="005062A5" w:rsidTr="005062A5">
        <w:trPr>
          <w:trHeight w:val="650"/>
        </w:trPr>
        <w:tc>
          <w:tcPr>
            <w:tcW w:w="846" w:type="dxa"/>
            <w:tcBorders>
              <w:top w:val="single" w:sz="4" w:space="0" w:color="auto"/>
              <w:left w:val="single" w:sz="4" w:space="0" w:color="auto"/>
              <w:bottom w:val="single" w:sz="4" w:space="0" w:color="auto"/>
              <w:right w:val="single" w:sz="4" w:space="0" w:color="auto"/>
            </w:tcBorders>
            <w:hideMark/>
          </w:tcPr>
          <w:p w:rsidR="005062A5" w:rsidRPr="005062A5" w:rsidRDefault="005062A5" w:rsidP="005062A5">
            <w:pPr>
              <w:widowControl w:val="0"/>
              <w:spacing w:line="360" w:lineRule="exact"/>
              <w:jc w:val="center"/>
              <w:rPr>
                <w:rFonts w:cs="Times New Roman"/>
                <w:kern w:val="2"/>
                <w:sz w:val="21"/>
                <w:szCs w:val="21"/>
              </w:rPr>
            </w:pPr>
            <w:r w:rsidRPr="005062A5">
              <w:rPr>
                <w:rFonts w:cs="Times New Roman" w:hint="eastAsia"/>
                <w:kern w:val="2"/>
                <w:sz w:val="21"/>
                <w:szCs w:val="21"/>
              </w:rPr>
              <w:t>下表面外圆</w:t>
            </w:r>
          </w:p>
        </w:tc>
        <w:tc>
          <w:tcPr>
            <w:tcW w:w="934" w:type="dxa"/>
            <w:tcBorders>
              <w:top w:val="single" w:sz="4" w:space="0" w:color="auto"/>
              <w:left w:val="single" w:sz="4" w:space="0" w:color="auto"/>
              <w:bottom w:val="single" w:sz="4" w:space="0" w:color="auto"/>
              <w:right w:val="single" w:sz="4" w:space="0" w:color="auto"/>
            </w:tcBorders>
            <w:vAlign w:val="center"/>
            <w:hideMark/>
          </w:tcPr>
          <w:p w:rsidR="005062A5" w:rsidRPr="005062A5" w:rsidRDefault="005062A5" w:rsidP="005062A5">
            <w:pPr>
              <w:widowControl w:val="0"/>
              <w:spacing w:line="360" w:lineRule="exact"/>
              <w:jc w:val="center"/>
              <w:rPr>
                <w:rFonts w:cs="Times New Roman"/>
                <w:kern w:val="2"/>
                <w:sz w:val="21"/>
                <w:szCs w:val="21"/>
              </w:rPr>
            </w:pPr>
            <w:r w:rsidRPr="005062A5">
              <w:rPr>
                <w:rFonts w:cs="Times New Roman"/>
                <w:kern w:val="2"/>
                <w:sz w:val="21"/>
                <w:szCs w:val="21"/>
              </w:rPr>
              <w:t>ΔZ</w:t>
            </w:r>
          </w:p>
        </w:tc>
        <w:tc>
          <w:tcPr>
            <w:tcW w:w="956" w:type="dxa"/>
            <w:tcBorders>
              <w:top w:val="single" w:sz="4" w:space="0" w:color="auto"/>
              <w:left w:val="single" w:sz="4" w:space="0" w:color="auto"/>
              <w:bottom w:val="single" w:sz="4" w:space="0" w:color="auto"/>
              <w:right w:val="single" w:sz="4" w:space="0" w:color="auto"/>
            </w:tcBorders>
            <w:vAlign w:val="center"/>
            <w:hideMark/>
          </w:tcPr>
          <w:p w:rsidR="005062A5" w:rsidRPr="005062A5" w:rsidRDefault="005062A5" w:rsidP="005062A5">
            <w:pPr>
              <w:widowControl w:val="0"/>
              <w:spacing w:line="360" w:lineRule="exact"/>
              <w:jc w:val="center"/>
              <w:rPr>
                <w:rFonts w:cs="Times New Roman"/>
                <w:kern w:val="2"/>
                <w:sz w:val="21"/>
                <w:szCs w:val="21"/>
              </w:rPr>
            </w:pPr>
            <w:r w:rsidRPr="005062A5">
              <w:rPr>
                <w:rFonts w:cs="Times New Roman" w:hint="eastAsia"/>
                <w:kern w:val="2"/>
                <w:sz w:val="21"/>
                <w:szCs w:val="21"/>
              </w:rPr>
              <w:t>均值</w:t>
            </w:r>
          </w:p>
          <w:p w:rsidR="005062A5" w:rsidRPr="005062A5" w:rsidRDefault="005062A5" w:rsidP="005062A5">
            <w:pPr>
              <w:widowControl w:val="0"/>
              <w:spacing w:line="360" w:lineRule="exact"/>
              <w:jc w:val="center"/>
              <w:rPr>
                <w:rFonts w:cs="Times New Roman"/>
                <w:kern w:val="2"/>
                <w:sz w:val="21"/>
                <w:szCs w:val="21"/>
              </w:rPr>
            </w:pPr>
            <w:r w:rsidRPr="005062A5">
              <w:rPr>
                <w:rFonts w:ascii="Times New Roman" w:hAnsi="Times New Roman" w:cs="Times New Roman"/>
                <w:kern w:val="2"/>
                <w:position w:val="-4"/>
                <w:sz w:val="21"/>
                <w:szCs w:val="21"/>
              </w:rPr>
              <w:object w:dxaOrig="330" w:dyaOrig="320">
                <v:shape id="_x0000_i1260" type="#_x0000_t75" style="width:16.5pt;height:16pt" o:ole="">
                  <v:imagedata r:id="rId46" o:title=""/>
                </v:shape>
                <o:OLEObject Type="Embed" ProgID="Equation.DSMT4" ShapeID="_x0000_i1260" DrawAspect="Content" ObjectID="_1809597208" r:id="rId48"/>
              </w:object>
            </w:r>
          </w:p>
        </w:tc>
        <w:tc>
          <w:tcPr>
            <w:tcW w:w="945" w:type="dxa"/>
            <w:tcBorders>
              <w:top w:val="single" w:sz="4" w:space="0" w:color="auto"/>
              <w:left w:val="single" w:sz="4" w:space="0" w:color="auto"/>
              <w:bottom w:val="single" w:sz="4" w:space="0" w:color="auto"/>
              <w:right w:val="single" w:sz="4" w:space="0" w:color="auto"/>
            </w:tcBorders>
            <w:vAlign w:val="center"/>
            <w:hideMark/>
          </w:tcPr>
          <w:p w:rsidR="005062A5" w:rsidRPr="005062A5" w:rsidRDefault="005062A5" w:rsidP="005062A5">
            <w:pPr>
              <w:widowControl w:val="0"/>
              <w:spacing w:line="360" w:lineRule="exact"/>
              <w:jc w:val="center"/>
              <w:rPr>
                <w:rFonts w:cs="Times New Roman"/>
                <w:kern w:val="2"/>
                <w:sz w:val="21"/>
                <w:szCs w:val="21"/>
              </w:rPr>
            </w:pPr>
            <w:r w:rsidRPr="005062A5">
              <w:rPr>
                <w:rFonts w:cs="Times New Roman" w:hint="eastAsia"/>
                <w:kern w:val="2"/>
                <w:sz w:val="21"/>
                <w:szCs w:val="21"/>
              </w:rPr>
              <w:t>最大值</w:t>
            </w:r>
          </w:p>
          <w:p w:rsidR="005062A5" w:rsidRPr="005062A5" w:rsidRDefault="005062A5" w:rsidP="005062A5">
            <w:pPr>
              <w:widowControl w:val="0"/>
              <w:spacing w:line="360" w:lineRule="exact"/>
              <w:jc w:val="center"/>
              <w:rPr>
                <w:rFonts w:cs="Times New Roman"/>
                <w:kern w:val="2"/>
                <w:sz w:val="21"/>
                <w:szCs w:val="21"/>
              </w:rPr>
            </w:pPr>
            <w:r w:rsidRPr="005062A5">
              <w:rPr>
                <w:rFonts w:cs="Times New Roman" w:hint="eastAsia"/>
                <w:kern w:val="2"/>
                <w:sz w:val="21"/>
                <w:szCs w:val="21"/>
              </w:rPr>
              <w:t>相位</w:t>
            </w:r>
            <w:r w:rsidRPr="005062A5">
              <w:rPr>
                <w:rFonts w:cs="Times New Roman" w:hint="eastAsia"/>
                <w:kern w:val="2"/>
                <w:szCs w:val="22"/>
              </w:rPr>
              <w:t>α</w:t>
            </w:r>
          </w:p>
        </w:tc>
        <w:tc>
          <w:tcPr>
            <w:tcW w:w="1134" w:type="dxa"/>
            <w:tcBorders>
              <w:top w:val="single" w:sz="4" w:space="0" w:color="auto"/>
              <w:left w:val="single" w:sz="4" w:space="0" w:color="auto"/>
              <w:bottom w:val="single" w:sz="4" w:space="0" w:color="auto"/>
              <w:right w:val="single" w:sz="4" w:space="0" w:color="auto"/>
            </w:tcBorders>
            <w:vAlign w:val="center"/>
            <w:hideMark/>
          </w:tcPr>
          <w:p w:rsidR="005062A5" w:rsidRPr="005062A5" w:rsidRDefault="005062A5" w:rsidP="005062A5">
            <w:pPr>
              <w:widowControl w:val="0"/>
              <w:spacing w:line="360" w:lineRule="exact"/>
              <w:jc w:val="center"/>
              <w:rPr>
                <w:rFonts w:cs="Times New Roman"/>
                <w:kern w:val="2"/>
                <w:sz w:val="21"/>
                <w:szCs w:val="21"/>
              </w:rPr>
            </w:pPr>
            <w:r w:rsidRPr="005062A5">
              <w:rPr>
                <w:rFonts w:cs="Times New Roman" w:hint="eastAsia"/>
                <w:kern w:val="2"/>
                <w:sz w:val="21"/>
                <w:szCs w:val="21"/>
              </w:rPr>
              <w:t>倾角</w:t>
            </w:r>
          </w:p>
          <w:p w:rsidR="005062A5" w:rsidRPr="005062A5" w:rsidRDefault="005062A5" w:rsidP="005062A5">
            <w:pPr>
              <w:widowControl w:val="0"/>
              <w:spacing w:line="360" w:lineRule="exact"/>
              <w:jc w:val="center"/>
              <w:rPr>
                <w:rFonts w:cs="Times New Roman"/>
                <w:kern w:val="2"/>
                <w:sz w:val="21"/>
                <w:szCs w:val="21"/>
              </w:rPr>
            </w:pPr>
            <w:r w:rsidRPr="005062A5">
              <w:rPr>
                <w:rFonts w:cs="Times New Roman" w:hint="eastAsia"/>
                <w:kern w:val="2"/>
                <w:szCs w:val="22"/>
              </w:rPr>
              <w:t>θ</w:t>
            </w:r>
          </w:p>
        </w:tc>
        <w:tc>
          <w:tcPr>
            <w:tcW w:w="1276" w:type="dxa"/>
            <w:tcBorders>
              <w:top w:val="single" w:sz="4" w:space="0" w:color="auto"/>
              <w:left w:val="single" w:sz="4" w:space="0" w:color="auto"/>
              <w:bottom w:val="single" w:sz="4" w:space="0" w:color="auto"/>
              <w:right w:val="single" w:sz="4" w:space="0" w:color="auto"/>
            </w:tcBorders>
            <w:vAlign w:val="center"/>
            <w:hideMark/>
          </w:tcPr>
          <w:p w:rsidR="005062A5" w:rsidRPr="005062A5" w:rsidRDefault="005062A5" w:rsidP="005062A5">
            <w:pPr>
              <w:widowControl w:val="0"/>
              <w:spacing w:line="360" w:lineRule="exact"/>
              <w:jc w:val="center"/>
              <w:rPr>
                <w:rFonts w:cs="Times New Roman"/>
                <w:kern w:val="2"/>
                <w:sz w:val="21"/>
                <w:szCs w:val="21"/>
              </w:rPr>
            </w:pPr>
            <w:r w:rsidRPr="005062A5">
              <w:rPr>
                <w:rFonts w:cs="Times New Roman" w:hint="eastAsia"/>
                <w:kern w:val="2"/>
                <w:sz w:val="21"/>
                <w:szCs w:val="21"/>
              </w:rPr>
              <w:t>理论</w:t>
            </w:r>
            <w:r w:rsidRPr="005062A5">
              <w:rPr>
                <w:rFonts w:cs="Times New Roman"/>
                <w:kern w:val="2"/>
                <w:sz w:val="21"/>
                <w:szCs w:val="21"/>
              </w:rPr>
              <w:t>Z</w:t>
            </w:r>
            <w:r w:rsidRPr="005062A5">
              <w:rPr>
                <w:rFonts w:cs="Times New Roman" w:hint="eastAsia"/>
                <w:kern w:val="2"/>
                <w:sz w:val="21"/>
                <w:szCs w:val="21"/>
              </w:rPr>
              <w:t>值</w:t>
            </w:r>
          </w:p>
        </w:tc>
        <w:tc>
          <w:tcPr>
            <w:tcW w:w="1275" w:type="dxa"/>
            <w:tcBorders>
              <w:top w:val="single" w:sz="4" w:space="0" w:color="auto"/>
              <w:left w:val="single" w:sz="4" w:space="0" w:color="auto"/>
              <w:bottom w:val="single" w:sz="4" w:space="0" w:color="auto"/>
              <w:right w:val="single" w:sz="4" w:space="0" w:color="auto"/>
            </w:tcBorders>
            <w:vAlign w:val="center"/>
            <w:hideMark/>
          </w:tcPr>
          <w:p w:rsidR="005062A5" w:rsidRPr="005062A5" w:rsidRDefault="005062A5" w:rsidP="005062A5">
            <w:pPr>
              <w:widowControl w:val="0"/>
              <w:spacing w:line="360" w:lineRule="exact"/>
              <w:jc w:val="center"/>
              <w:rPr>
                <w:rFonts w:cs="Times New Roman"/>
                <w:kern w:val="2"/>
                <w:sz w:val="21"/>
                <w:szCs w:val="21"/>
              </w:rPr>
            </w:pPr>
            <w:r w:rsidRPr="005062A5">
              <w:rPr>
                <w:rFonts w:cs="Times New Roman" w:hint="eastAsia"/>
                <w:kern w:val="2"/>
                <w:sz w:val="21"/>
                <w:szCs w:val="21"/>
              </w:rPr>
              <w:t>偏差</w:t>
            </w:r>
          </w:p>
        </w:tc>
        <w:tc>
          <w:tcPr>
            <w:tcW w:w="930" w:type="dxa"/>
            <w:vMerge/>
            <w:tcBorders>
              <w:top w:val="single" w:sz="4" w:space="0" w:color="auto"/>
              <w:left w:val="single" w:sz="4" w:space="0" w:color="auto"/>
              <w:bottom w:val="single" w:sz="4" w:space="0" w:color="auto"/>
              <w:right w:val="single" w:sz="4" w:space="0" w:color="auto"/>
            </w:tcBorders>
            <w:vAlign w:val="center"/>
            <w:hideMark/>
          </w:tcPr>
          <w:p w:rsidR="005062A5" w:rsidRPr="005062A5" w:rsidRDefault="005062A5" w:rsidP="005062A5">
            <w:pPr>
              <w:rPr>
                <w:rFonts w:ascii="Times New Roman" w:hAnsi="Times New Roman" w:cs="Times New Roman" w:hint="eastAsia"/>
                <w:kern w:val="2"/>
                <w:sz w:val="21"/>
                <w:szCs w:val="21"/>
              </w:rPr>
            </w:pPr>
          </w:p>
        </w:tc>
      </w:tr>
      <w:tr w:rsidR="005062A5" w:rsidRPr="005062A5" w:rsidTr="005062A5">
        <w:trPr>
          <w:trHeight w:val="372"/>
        </w:trPr>
        <w:tc>
          <w:tcPr>
            <w:tcW w:w="846" w:type="dxa"/>
            <w:tcBorders>
              <w:top w:val="single" w:sz="4" w:space="0" w:color="auto"/>
              <w:left w:val="single" w:sz="4" w:space="0" w:color="auto"/>
              <w:bottom w:val="single" w:sz="4" w:space="0" w:color="auto"/>
              <w:right w:val="single" w:sz="4" w:space="0" w:color="auto"/>
            </w:tcBorders>
            <w:hideMark/>
          </w:tcPr>
          <w:p w:rsidR="005062A5" w:rsidRPr="005062A5" w:rsidRDefault="005062A5" w:rsidP="005062A5">
            <w:pPr>
              <w:widowControl w:val="0"/>
              <w:spacing w:line="400" w:lineRule="exact"/>
              <w:rPr>
                <w:rFonts w:cs="Times New Roman"/>
                <w:kern w:val="2"/>
                <w:sz w:val="21"/>
                <w:szCs w:val="21"/>
              </w:rPr>
            </w:pPr>
            <w:r w:rsidRPr="005062A5">
              <w:rPr>
                <w:rFonts w:cs="Times New Roman"/>
                <w:kern w:val="2"/>
                <w:sz w:val="21"/>
                <w:szCs w:val="21"/>
              </w:rPr>
              <w:t>0</w:t>
            </w:r>
          </w:p>
        </w:tc>
        <w:tc>
          <w:tcPr>
            <w:tcW w:w="934" w:type="dxa"/>
            <w:tcBorders>
              <w:top w:val="single" w:sz="4" w:space="0" w:color="auto"/>
              <w:left w:val="single" w:sz="4" w:space="0" w:color="auto"/>
              <w:bottom w:val="single" w:sz="4" w:space="0" w:color="auto"/>
              <w:right w:val="single" w:sz="4" w:space="0" w:color="auto"/>
            </w:tcBorders>
            <w:hideMark/>
          </w:tcPr>
          <w:p w:rsidR="005062A5" w:rsidRPr="005062A5" w:rsidRDefault="005062A5" w:rsidP="005062A5">
            <w:pPr>
              <w:widowControl w:val="0"/>
              <w:spacing w:line="400" w:lineRule="exact"/>
              <w:rPr>
                <w:rFonts w:cs="Times New Roman"/>
                <w:kern w:val="2"/>
                <w:sz w:val="21"/>
                <w:szCs w:val="21"/>
              </w:rPr>
            </w:pPr>
            <w:r w:rsidRPr="005062A5">
              <w:rPr>
                <w:rFonts w:cs="Times New Roman"/>
                <w:kern w:val="2"/>
                <w:sz w:val="21"/>
                <w:szCs w:val="21"/>
              </w:rPr>
              <w:t>-0.0429</w:t>
            </w:r>
          </w:p>
        </w:tc>
        <w:tc>
          <w:tcPr>
            <w:tcW w:w="956" w:type="dxa"/>
            <w:tcBorders>
              <w:top w:val="single" w:sz="4" w:space="0" w:color="auto"/>
              <w:left w:val="single" w:sz="4" w:space="0" w:color="auto"/>
              <w:bottom w:val="single" w:sz="4" w:space="0" w:color="auto"/>
              <w:right w:val="single" w:sz="4" w:space="0" w:color="auto"/>
            </w:tcBorders>
            <w:hideMark/>
          </w:tcPr>
          <w:p w:rsidR="005062A5" w:rsidRPr="005062A5" w:rsidRDefault="005062A5" w:rsidP="005062A5">
            <w:pPr>
              <w:widowControl w:val="0"/>
              <w:spacing w:line="400" w:lineRule="exact"/>
              <w:rPr>
                <w:rFonts w:cs="Times New Roman"/>
                <w:kern w:val="2"/>
                <w:sz w:val="21"/>
                <w:szCs w:val="21"/>
              </w:rPr>
            </w:pPr>
            <w:r w:rsidRPr="005062A5">
              <w:rPr>
                <w:rFonts w:cs="Times New Roman"/>
                <w:kern w:val="2"/>
                <w:sz w:val="21"/>
                <w:szCs w:val="21"/>
              </w:rPr>
              <w:t>-0.0320</w:t>
            </w:r>
          </w:p>
        </w:tc>
        <w:tc>
          <w:tcPr>
            <w:tcW w:w="945" w:type="dxa"/>
            <w:tcBorders>
              <w:top w:val="single" w:sz="4" w:space="0" w:color="auto"/>
              <w:left w:val="single" w:sz="4" w:space="0" w:color="auto"/>
              <w:bottom w:val="single" w:sz="4" w:space="0" w:color="auto"/>
              <w:right w:val="single" w:sz="4" w:space="0" w:color="auto"/>
            </w:tcBorders>
            <w:hideMark/>
          </w:tcPr>
          <w:p w:rsidR="005062A5" w:rsidRPr="005062A5" w:rsidRDefault="005062A5" w:rsidP="005062A5">
            <w:pPr>
              <w:widowControl w:val="0"/>
              <w:spacing w:line="400" w:lineRule="exact"/>
              <w:rPr>
                <w:rFonts w:cs="Times New Roman"/>
                <w:kern w:val="2"/>
                <w:sz w:val="21"/>
                <w:szCs w:val="21"/>
              </w:rPr>
            </w:pPr>
            <w:r w:rsidRPr="005062A5">
              <w:rPr>
                <w:rFonts w:cs="Times New Roman"/>
                <w:kern w:val="2"/>
                <w:sz w:val="21"/>
                <w:szCs w:val="21"/>
              </w:rPr>
              <w:t>180</w:t>
            </w:r>
          </w:p>
        </w:tc>
        <w:tc>
          <w:tcPr>
            <w:tcW w:w="1134" w:type="dxa"/>
            <w:tcBorders>
              <w:top w:val="single" w:sz="4" w:space="0" w:color="auto"/>
              <w:left w:val="single" w:sz="4" w:space="0" w:color="auto"/>
              <w:bottom w:val="single" w:sz="4" w:space="0" w:color="auto"/>
              <w:right w:val="single" w:sz="4" w:space="0" w:color="auto"/>
            </w:tcBorders>
            <w:hideMark/>
          </w:tcPr>
          <w:p w:rsidR="005062A5" w:rsidRPr="005062A5" w:rsidRDefault="005062A5" w:rsidP="005062A5">
            <w:pPr>
              <w:widowControl w:val="0"/>
              <w:spacing w:line="400" w:lineRule="exact"/>
              <w:rPr>
                <w:rFonts w:cs="Times New Roman"/>
                <w:kern w:val="2"/>
                <w:sz w:val="21"/>
                <w:szCs w:val="21"/>
              </w:rPr>
            </w:pPr>
            <w:r w:rsidRPr="005062A5">
              <w:rPr>
                <w:rFonts w:cs="Times New Roman"/>
                <w:kern w:val="2"/>
                <w:sz w:val="21"/>
                <w:szCs w:val="21"/>
              </w:rPr>
              <w:t>7.98E-05</w:t>
            </w:r>
          </w:p>
        </w:tc>
        <w:tc>
          <w:tcPr>
            <w:tcW w:w="1276" w:type="dxa"/>
            <w:tcBorders>
              <w:top w:val="single" w:sz="4" w:space="0" w:color="auto"/>
              <w:left w:val="single" w:sz="4" w:space="0" w:color="auto"/>
              <w:bottom w:val="single" w:sz="4" w:space="0" w:color="auto"/>
              <w:right w:val="single" w:sz="4" w:space="0" w:color="auto"/>
            </w:tcBorders>
            <w:hideMark/>
          </w:tcPr>
          <w:p w:rsidR="005062A5" w:rsidRPr="005062A5" w:rsidRDefault="005062A5" w:rsidP="005062A5">
            <w:pPr>
              <w:widowControl w:val="0"/>
              <w:spacing w:line="400" w:lineRule="exact"/>
              <w:rPr>
                <w:rFonts w:cs="Times New Roman"/>
                <w:kern w:val="2"/>
                <w:sz w:val="21"/>
                <w:szCs w:val="21"/>
              </w:rPr>
            </w:pPr>
            <w:r w:rsidRPr="005062A5">
              <w:rPr>
                <w:rFonts w:cs="Times New Roman"/>
                <w:kern w:val="2"/>
                <w:sz w:val="21"/>
                <w:szCs w:val="21"/>
              </w:rPr>
              <w:t>-0.0757</w:t>
            </w:r>
          </w:p>
        </w:tc>
        <w:tc>
          <w:tcPr>
            <w:tcW w:w="1275" w:type="dxa"/>
            <w:tcBorders>
              <w:top w:val="single" w:sz="4" w:space="0" w:color="auto"/>
              <w:left w:val="single" w:sz="4" w:space="0" w:color="auto"/>
              <w:bottom w:val="single" w:sz="4" w:space="0" w:color="auto"/>
              <w:right w:val="single" w:sz="4" w:space="0" w:color="auto"/>
            </w:tcBorders>
            <w:hideMark/>
          </w:tcPr>
          <w:p w:rsidR="005062A5" w:rsidRPr="005062A5" w:rsidRDefault="005062A5" w:rsidP="005062A5">
            <w:pPr>
              <w:widowControl w:val="0"/>
              <w:spacing w:line="400" w:lineRule="exact"/>
              <w:rPr>
                <w:rFonts w:cs="Times New Roman"/>
                <w:kern w:val="2"/>
                <w:sz w:val="21"/>
                <w:szCs w:val="21"/>
              </w:rPr>
            </w:pPr>
            <w:r w:rsidRPr="005062A5">
              <w:rPr>
                <w:rFonts w:cs="Times New Roman"/>
                <w:kern w:val="2"/>
                <w:sz w:val="21"/>
                <w:szCs w:val="21"/>
              </w:rPr>
              <w:t>0.0328</w:t>
            </w:r>
          </w:p>
        </w:tc>
        <w:tc>
          <w:tcPr>
            <w:tcW w:w="930" w:type="dxa"/>
            <w:vMerge/>
            <w:tcBorders>
              <w:top w:val="single" w:sz="4" w:space="0" w:color="auto"/>
              <w:left w:val="single" w:sz="4" w:space="0" w:color="auto"/>
              <w:bottom w:val="single" w:sz="4" w:space="0" w:color="auto"/>
              <w:right w:val="single" w:sz="4" w:space="0" w:color="auto"/>
            </w:tcBorders>
            <w:vAlign w:val="center"/>
            <w:hideMark/>
          </w:tcPr>
          <w:p w:rsidR="005062A5" w:rsidRPr="005062A5" w:rsidRDefault="005062A5" w:rsidP="005062A5">
            <w:pPr>
              <w:rPr>
                <w:rFonts w:ascii="Times New Roman" w:hAnsi="Times New Roman" w:cs="Times New Roman" w:hint="eastAsia"/>
                <w:kern w:val="2"/>
                <w:sz w:val="21"/>
                <w:szCs w:val="21"/>
              </w:rPr>
            </w:pPr>
          </w:p>
        </w:tc>
      </w:tr>
      <w:tr w:rsidR="005062A5" w:rsidRPr="005062A5" w:rsidTr="005062A5">
        <w:trPr>
          <w:trHeight w:val="372"/>
        </w:trPr>
        <w:tc>
          <w:tcPr>
            <w:tcW w:w="846" w:type="dxa"/>
            <w:tcBorders>
              <w:top w:val="single" w:sz="4" w:space="0" w:color="auto"/>
              <w:left w:val="single" w:sz="4" w:space="0" w:color="auto"/>
              <w:bottom w:val="single" w:sz="4" w:space="0" w:color="auto"/>
              <w:right w:val="single" w:sz="4" w:space="0" w:color="auto"/>
            </w:tcBorders>
            <w:hideMark/>
          </w:tcPr>
          <w:p w:rsidR="005062A5" w:rsidRPr="005062A5" w:rsidRDefault="005062A5" w:rsidP="005062A5">
            <w:pPr>
              <w:widowControl w:val="0"/>
              <w:spacing w:line="400" w:lineRule="exact"/>
              <w:rPr>
                <w:rFonts w:cs="Times New Roman"/>
                <w:kern w:val="2"/>
                <w:sz w:val="21"/>
                <w:szCs w:val="21"/>
              </w:rPr>
            </w:pPr>
            <w:r w:rsidRPr="005062A5">
              <w:rPr>
                <w:rFonts w:cs="Times New Roman"/>
                <w:kern w:val="2"/>
                <w:sz w:val="21"/>
                <w:szCs w:val="21"/>
              </w:rPr>
              <w:t>45</w:t>
            </w:r>
          </w:p>
        </w:tc>
        <w:tc>
          <w:tcPr>
            <w:tcW w:w="934" w:type="dxa"/>
            <w:tcBorders>
              <w:top w:val="single" w:sz="4" w:space="0" w:color="auto"/>
              <w:left w:val="single" w:sz="4" w:space="0" w:color="auto"/>
              <w:bottom w:val="single" w:sz="4" w:space="0" w:color="auto"/>
              <w:right w:val="single" w:sz="4" w:space="0" w:color="auto"/>
            </w:tcBorders>
            <w:hideMark/>
          </w:tcPr>
          <w:p w:rsidR="005062A5" w:rsidRPr="005062A5" w:rsidRDefault="005062A5" w:rsidP="005062A5">
            <w:pPr>
              <w:widowControl w:val="0"/>
              <w:spacing w:line="400" w:lineRule="exact"/>
              <w:rPr>
                <w:rFonts w:cs="Times New Roman"/>
                <w:kern w:val="2"/>
                <w:sz w:val="21"/>
                <w:szCs w:val="21"/>
              </w:rPr>
            </w:pPr>
            <w:r w:rsidRPr="005062A5">
              <w:rPr>
                <w:rFonts w:cs="Times New Roman"/>
                <w:kern w:val="2"/>
                <w:sz w:val="21"/>
                <w:szCs w:val="21"/>
              </w:rPr>
              <w:t>0.1178</w:t>
            </w:r>
          </w:p>
        </w:tc>
        <w:tc>
          <w:tcPr>
            <w:tcW w:w="956" w:type="dxa"/>
            <w:tcBorders>
              <w:top w:val="single" w:sz="4" w:space="0" w:color="auto"/>
              <w:left w:val="single" w:sz="4" w:space="0" w:color="auto"/>
              <w:bottom w:val="single" w:sz="4" w:space="0" w:color="auto"/>
              <w:right w:val="single" w:sz="4" w:space="0" w:color="auto"/>
            </w:tcBorders>
            <w:hideMark/>
          </w:tcPr>
          <w:p w:rsidR="005062A5" w:rsidRPr="005062A5" w:rsidRDefault="005062A5" w:rsidP="005062A5">
            <w:pPr>
              <w:widowControl w:val="0"/>
              <w:spacing w:line="400" w:lineRule="exact"/>
              <w:rPr>
                <w:rFonts w:cs="Times New Roman"/>
                <w:kern w:val="2"/>
                <w:sz w:val="21"/>
                <w:szCs w:val="21"/>
              </w:rPr>
            </w:pPr>
            <w:r w:rsidRPr="005062A5">
              <w:rPr>
                <w:rFonts w:cs="Times New Roman"/>
                <w:kern w:val="2"/>
                <w:sz w:val="21"/>
                <w:szCs w:val="21"/>
              </w:rPr>
              <w:t>-0.0320</w:t>
            </w:r>
          </w:p>
        </w:tc>
        <w:tc>
          <w:tcPr>
            <w:tcW w:w="945" w:type="dxa"/>
            <w:tcBorders>
              <w:top w:val="single" w:sz="4" w:space="0" w:color="auto"/>
              <w:left w:val="single" w:sz="4" w:space="0" w:color="auto"/>
              <w:bottom w:val="single" w:sz="4" w:space="0" w:color="auto"/>
              <w:right w:val="single" w:sz="4" w:space="0" w:color="auto"/>
            </w:tcBorders>
            <w:hideMark/>
          </w:tcPr>
          <w:p w:rsidR="005062A5" w:rsidRPr="005062A5" w:rsidRDefault="005062A5" w:rsidP="005062A5">
            <w:pPr>
              <w:widowControl w:val="0"/>
              <w:spacing w:line="400" w:lineRule="exact"/>
              <w:rPr>
                <w:rFonts w:cs="Times New Roman"/>
                <w:kern w:val="2"/>
                <w:sz w:val="21"/>
                <w:szCs w:val="21"/>
              </w:rPr>
            </w:pPr>
            <w:r w:rsidRPr="005062A5">
              <w:rPr>
                <w:rFonts w:cs="Times New Roman"/>
                <w:kern w:val="2"/>
                <w:sz w:val="21"/>
                <w:szCs w:val="21"/>
              </w:rPr>
              <w:t>180</w:t>
            </w:r>
          </w:p>
        </w:tc>
        <w:tc>
          <w:tcPr>
            <w:tcW w:w="1134" w:type="dxa"/>
            <w:tcBorders>
              <w:top w:val="single" w:sz="4" w:space="0" w:color="auto"/>
              <w:left w:val="single" w:sz="4" w:space="0" w:color="auto"/>
              <w:bottom w:val="single" w:sz="4" w:space="0" w:color="auto"/>
              <w:right w:val="single" w:sz="4" w:space="0" w:color="auto"/>
            </w:tcBorders>
            <w:hideMark/>
          </w:tcPr>
          <w:p w:rsidR="005062A5" w:rsidRPr="005062A5" w:rsidRDefault="005062A5" w:rsidP="005062A5">
            <w:pPr>
              <w:widowControl w:val="0"/>
              <w:spacing w:line="400" w:lineRule="exact"/>
              <w:rPr>
                <w:rFonts w:cs="Times New Roman"/>
                <w:kern w:val="2"/>
                <w:sz w:val="21"/>
                <w:szCs w:val="21"/>
              </w:rPr>
            </w:pPr>
            <w:r w:rsidRPr="005062A5">
              <w:rPr>
                <w:rFonts w:cs="Times New Roman"/>
                <w:kern w:val="2"/>
                <w:sz w:val="21"/>
                <w:szCs w:val="21"/>
              </w:rPr>
              <w:t>7.98E-05</w:t>
            </w:r>
          </w:p>
        </w:tc>
        <w:tc>
          <w:tcPr>
            <w:tcW w:w="1276" w:type="dxa"/>
            <w:tcBorders>
              <w:top w:val="single" w:sz="4" w:space="0" w:color="auto"/>
              <w:left w:val="single" w:sz="4" w:space="0" w:color="auto"/>
              <w:bottom w:val="single" w:sz="4" w:space="0" w:color="auto"/>
              <w:right w:val="single" w:sz="4" w:space="0" w:color="auto"/>
            </w:tcBorders>
            <w:hideMark/>
          </w:tcPr>
          <w:p w:rsidR="005062A5" w:rsidRPr="005062A5" w:rsidRDefault="005062A5" w:rsidP="005062A5">
            <w:pPr>
              <w:widowControl w:val="0"/>
              <w:spacing w:line="400" w:lineRule="exact"/>
              <w:rPr>
                <w:rFonts w:cs="Times New Roman"/>
                <w:kern w:val="2"/>
                <w:sz w:val="21"/>
                <w:szCs w:val="21"/>
              </w:rPr>
            </w:pPr>
            <w:r w:rsidRPr="005062A5">
              <w:rPr>
                <w:rFonts w:cs="Times New Roman"/>
                <w:kern w:val="2"/>
                <w:sz w:val="21"/>
                <w:szCs w:val="21"/>
              </w:rPr>
              <w:t>-0.0629</w:t>
            </w:r>
          </w:p>
        </w:tc>
        <w:tc>
          <w:tcPr>
            <w:tcW w:w="1275" w:type="dxa"/>
            <w:tcBorders>
              <w:top w:val="single" w:sz="4" w:space="0" w:color="auto"/>
              <w:left w:val="single" w:sz="4" w:space="0" w:color="auto"/>
              <w:bottom w:val="single" w:sz="4" w:space="0" w:color="auto"/>
              <w:right w:val="single" w:sz="4" w:space="0" w:color="auto"/>
            </w:tcBorders>
            <w:hideMark/>
          </w:tcPr>
          <w:p w:rsidR="005062A5" w:rsidRPr="005062A5" w:rsidRDefault="005062A5" w:rsidP="005062A5">
            <w:pPr>
              <w:widowControl w:val="0"/>
              <w:spacing w:line="400" w:lineRule="exact"/>
              <w:rPr>
                <w:rFonts w:cs="Times New Roman"/>
                <w:kern w:val="2"/>
                <w:sz w:val="21"/>
                <w:szCs w:val="21"/>
              </w:rPr>
            </w:pPr>
            <w:r w:rsidRPr="005062A5">
              <w:rPr>
                <w:rFonts w:cs="Times New Roman"/>
                <w:kern w:val="2"/>
                <w:sz w:val="21"/>
                <w:szCs w:val="21"/>
              </w:rPr>
              <w:t>0.1807</w:t>
            </w:r>
          </w:p>
        </w:tc>
        <w:tc>
          <w:tcPr>
            <w:tcW w:w="930" w:type="dxa"/>
            <w:vMerge/>
            <w:tcBorders>
              <w:top w:val="single" w:sz="4" w:space="0" w:color="auto"/>
              <w:left w:val="single" w:sz="4" w:space="0" w:color="auto"/>
              <w:bottom w:val="single" w:sz="4" w:space="0" w:color="auto"/>
              <w:right w:val="single" w:sz="4" w:space="0" w:color="auto"/>
            </w:tcBorders>
            <w:vAlign w:val="center"/>
            <w:hideMark/>
          </w:tcPr>
          <w:p w:rsidR="005062A5" w:rsidRPr="005062A5" w:rsidRDefault="005062A5" w:rsidP="005062A5">
            <w:pPr>
              <w:rPr>
                <w:rFonts w:ascii="Times New Roman" w:hAnsi="Times New Roman" w:cs="Times New Roman" w:hint="eastAsia"/>
                <w:kern w:val="2"/>
                <w:sz w:val="21"/>
                <w:szCs w:val="21"/>
              </w:rPr>
            </w:pPr>
          </w:p>
        </w:tc>
      </w:tr>
      <w:tr w:rsidR="005062A5" w:rsidRPr="005062A5" w:rsidTr="005062A5">
        <w:trPr>
          <w:trHeight w:val="372"/>
        </w:trPr>
        <w:tc>
          <w:tcPr>
            <w:tcW w:w="846" w:type="dxa"/>
            <w:tcBorders>
              <w:top w:val="single" w:sz="4" w:space="0" w:color="auto"/>
              <w:left w:val="single" w:sz="4" w:space="0" w:color="auto"/>
              <w:bottom w:val="single" w:sz="4" w:space="0" w:color="auto"/>
              <w:right w:val="single" w:sz="4" w:space="0" w:color="auto"/>
            </w:tcBorders>
            <w:hideMark/>
          </w:tcPr>
          <w:p w:rsidR="005062A5" w:rsidRPr="005062A5" w:rsidRDefault="005062A5" w:rsidP="005062A5">
            <w:pPr>
              <w:widowControl w:val="0"/>
              <w:spacing w:line="400" w:lineRule="exact"/>
              <w:rPr>
                <w:rFonts w:cs="Times New Roman"/>
                <w:kern w:val="2"/>
                <w:sz w:val="21"/>
                <w:szCs w:val="21"/>
              </w:rPr>
            </w:pPr>
            <w:r w:rsidRPr="005062A5">
              <w:rPr>
                <w:rFonts w:cs="Times New Roman"/>
                <w:kern w:val="2"/>
                <w:sz w:val="21"/>
                <w:szCs w:val="21"/>
              </w:rPr>
              <w:t>90</w:t>
            </w:r>
          </w:p>
        </w:tc>
        <w:tc>
          <w:tcPr>
            <w:tcW w:w="934" w:type="dxa"/>
            <w:tcBorders>
              <w:top w:val="single" w:sz="4" w:space="0" w:color="auto"/>
              <w:left w:val="single" w:sz="4" w:space="0" w:color="auto"/>
              <w:bottom w:val="single" w:sz="4" w:space="0" w:color="auto"/>
              <w:right w:val="single" w:sz="4" w:space="0" w:color="auto"/>
            </w:tcBorders>
            <w:hideMark/>
          </w:tcPr>
          <w:p w:rsidR="005062A5" w:rsidRPr="005062A5" w:rsidRDefault="005062A5" w:rsidP="005062A5">
            <w:pPr>
              <w:widowControl w:val="0"/>
              <w:spacing w:line="400" w:lineRule="exact"/>
              <w:rPr>
                <w:rFonts w:cs="Times New Roman"/>
                <w:kern w:val="2"/>
                <w:sz w:val="21"/>
                <w:szCs w:val="21"/>
              </w:rPr>
            </w:pPr>
            <w:r w:rsidRPr="005062A5">
              <w:rPr>
                <w:rFonts w:cs="Times New Roman"/>
                <w:kern w:val="2"/>
                <w:sz w:val="21"/>
                <w:szCs w:val="21"/>
              </w:rPr>
              <w:t>-0.0501</w:t>
            </w:r>
          </w:p>
        </w:tc>
        <w:tc>
          <w:tcPr>
            <w:tcW w:w="956" w:type="dxa"/>
            <w:tcBorders>
              <w:top w:val="single" w:sz="4" w:space="0" w:color="auto"/>
              <w:left w:val="single" w:sz="4" w:space="0" w:color="auto"/>
              <w:bottom w:val="single" w:sz="4" w:space="0" w:color="auto"/>
              <w:right w:val="single" w:sz="4" w:space="0" w:color="auto"/>
            </w:tcBorders>
            <w:hideMark/>
          </w:tcPr>
          <w:p w:rsidR="005062A5" w:rsidRPr="005062A5" w:rsidRDefault="005062A5" w:rsidP="005062A5">
            <w:pPr>
              <w:widowControl w:val="0"/>
              <w:spacing w:line="400" w:lineRule="exact"/>
              <w:rPr>
                <w:rFonts w:cs="Times New Roman"/>
                <w:kern w:val="2"/>
                <w:sz w:val="21"/>
                <w:szCs w:val="21"/>
              </w:rPr>
            </w:pPr>
            <w:r w:rsidRPr="005062A5">
              <w:rPr>
                <w:rFonts w:cs="Times New Roman"/>
                <w:kern w:val="2"/>
                <w:sz w:val="21"/>
                <w:szCs w:val="21"/>
              </w:rPr>
              <w:t>-0.0320</w:t>
            </w:r>
          </w:p>
        </w:tc>
        <w:tc>
          <w:tcPr>
            <w:tcW w:w="945" w:type="dxa"/>
            <w:tcBorders>
              <w:top w:val="single" w:sz="4" w:space="0" w:color="auto"/>
              <w:left w:val="single" w:sz="4" w:space="0" w:color="auto"/>
              <w:bottom w:val="single" w:sz="4" w:space="0" w:color="auto"/>
              <w:right w:val="single" w:sz="4" w:space="0" w:color="auto"/>
            </w:tcBorders>
            <w:hideMark/>
          </w:tcPr>
          <w:p w:rsidR="005062A5" w:rsidRPr="005062A5" w:rsidRDefault="005062A5" w:rsidP="005062A5">
            <w:pPr>
              <w:widowControl w:val="0"/>
              <w:spacing w:line="400" w:lineRule="exact"/>
              <w:rPr>
                <w:rFonts w:cs="Times New Roman"/>
                <w:kern w:val="2"/>
                <w:sz w:val="21"/>
                <w:szCs w:val="21"/>
              </w:rPr>
            </w:pPr>
            <w:r w:rsidRPr="005062A5">
              <w:rPr>
                <w:rFonts w:cs="Times New Roman"/>
                <w:kern w:val="2"/>
                <w:sz w:val="21"/>
                <w:szCs w:val="21"/>
              </w:rPr>
              <w:t>180</w:t>
            </w:r>
          </w:p>
        </w:tc>
        <w:tc>
          <w:tcPr>
            <w:tcW w:w="1134" w:type="dxa"/>
            <w:tcBorders>
              <w:top w:val="single" w:sz="4" w:space="0" w:color="auto"/>
              <w:left w:val="single" w:sz="4" w:space="0" w:color="auto"/>
              <w:bottom w:val="single" w:sz="4" w:space="0" w:color="auto"/>
              <w:right w:val="single" w:sz="4" w:space="0" w:color="auto"/>
            </w:tcBorders>
            <w:hideMark/>
          </w:tcPr>
          <w:p w:rsidR="005062A5" w:rsidRPr="005062A5" w:rsidRDefault="005062A5" w:rsidP="005062A5">
            <w:pPr>
              <w:widowControl w:val="0"/>
              <w:spacing w:line="400" w:lineRule="exact"/>
              <w:rPr>
                <w:rFonts w:cs="Times New Roman"/>
                <w:kern w:val="2"/>
                <w:sz w:val="21"/>
                <w:szCs w:val="21"/>
              </w:rPr>
            </w:pPr>
            <w:r w:rsidRPr="005062A5">
              <w:rPr>
                <w:rFonts w:cs="Times New Roman"/>
                <w:kern w:val="2"/>
                <w:sz w:val="21"/>
                <w:szCs w:val="21"/>
              </w:rPr>
              <w:t>7.98E-05</w:t>
            </w:r>
          </w:p>
        </w:tc>
        <w:tc>
          <w:tcPr>
            <w:tcW w:w="1276" w:type="dxa"/>
            <w:tcBorders>
              <w:top w:val="single" w:sz="4" w:space="0" w:color="auto"/>
              <w:left w:val="single" w:sz="4" w:space="0" w:color="auto"/>
              <w:bottom w:val="single" w:sz="4" w:space="0" w:color="auto"/>
              <w:right w:val="single" w:sz="4" w:space="0" w:color="auto"/>
            </w:tcBorders>
            <w:hideMark/>
          </w:tcPr>
          <w:p w:rsidR="005062A5" w:rsidRPr="005062A5" w:rsidRDefault="005062A5" w:rsidP="005062A5">
            <w:pPr>
              <w:widowControl w:val="0"/>
              <w:spacing w:line="400" w:lineRule="exact"/>
              <w:rPr>
                <w:rFonts w:cs="Times New Roman"/>
                <w:kern w:val="2"/>
                <w:sz w:val="21"/>
                <w:szCs w:val="21"/>
              </w:rPr>
            </w:pPr>
            <w:r w:rsidRPr="005062A5">
              <w:rPr>
                <w:rFonts w:cs="Times New Roman"/>
                <w:kern w:val="2"/>
                <w:sz w:val="21"/>
                <w:szCs w:val="21"/>
              </w:rPr>
              <w:t>-0.0320</w:t>
            </w:r>
          </w:p>
        </w:tc>
        <w:tc>
          <w:tcPr>
            <w:tcW w:w="1275" w:type="dxa"/>
            <w:tcBorders>
              <w:top w:val="single" w:sz="4" w:space="0" w:color="auto"/>
              <w:left w:val="single" w:sz="4" w:space="0" w:color="auto"/>
              <w:bottom w:val="single" w:sz="4" w:space="0" w:color="auto"/>
              <w:right w:val="single" w:sz="4" w:space="0" w:color="auto"/>
            </w:tcBorders>
            <w:hideMark/>
          </w:tcPr>
          <w:p w:rsidR="005062A5" w:rsidRPr="005062A5" w:rsidRDefault="005062A5" w:rsidP="005062A5">
            <w:pPr>
              <w:widowControl w:val="0"/>
              <w:spacing w:line="400" w:lineRule="exact"/>
              <w:rPr>
                <w:rFonts w:cs="Times New Roman"/>
                <w:kern w:val="2"/>
                <w:sz w:val="21"/>
                <w:szCs w:val="21"/>
              </w:rPr>
            </w:pPr>
            <w:r w:rsidRPr="005062A5">
              <w:rPr>
                <w:rFonts w:cs="Times New Roman"/>
                <w:kern w:val="2"/>
                <w:sz w:val="21"/>
                <w:szCs w:val="21"/>
              </w:rPr>
              <w:t>-0.0181</w:t>
            </w:r>
          </w:p>
        </w:tc>
        <w:tc>
          <w:tcPr>
            <w:tcW w:w="930" w:type="dxa"/>
            <w:vMerge/>
            <w:tcBorders>
              <w:top w:val="single" w:sz="4" w:space="0" w:color="auto"/>
              <w:left w:val="single" w:sz="4" w:space="0" w:color="auto"/>
              <w:bottom w:val="single" w:sz="4" w:space="0" w:color="auto"/>
              <w:right w:val="single" w:sz="4" w:space="0" w:color="auto"/>
            </w:tcBorders>
            <w:vAlign w:val="center"/>
            <w:hideMark/>
          </w:tcPr>
          <w:p w:rsidR="005062A5" w:rsidRPr="005062A5" w:rsidRDefault="005062A5" w:rsidP="005062A5">
            <w:pPr>
              <w:rPr>
                <w:rFonts w:ascii="Times New Roman" w:hAnsi="Times New Roman" w:cs="Times New Roman" w:hint="eastAsia"/>
                <w:kern w:val="2"/>
                <w:sz w:val="21"/>
                <w:szCs w:val="21"/>
              </w:rPr>
            </w:pPr>
          </w:p>
        </w:tc>
      </w:tr>
      <w:tr w:rsidR="005062A5" w:rsidRPr="005062A5" w:rsidTr="005062A5">
        <w:trPr>
          <w:trHeight w:val="372"/>
        </w:trPr>
        <w:tc>
          <w:tcPr>
            <w:tcW w:w="846" w:type="dxa"/>
            <w:tcBorders>
              <w:top w:val="single" w:sz="4" w:space="0" w:color="auto"/>
              <w:left w:val="single" w:sz="4" w:space="0" w:color="auto"/>
              <w:bottom w:val="single" w:sz="4" w:space="0" w:color="auto"/>
              <w:right w:val="single" w:sz="4" w:space="0" w:color="auto"/>
            </w:tcBorders>
            <w:hideMark/>
          </w:tcPr>
          <w:p w:rsidR="005062A5" w:rsidRPr="005062A5" w:rsidRDefault="005062A5" w:rsidP="005062A5">
            <w:pPr>
              <w:widowControl w:val="0"/>
              <w:spacing w:line="400" w:lineRule="exact"/>
              <w:rPr>
                <w:rFonts w:cs="Times New Roman"/>
                <w:kern w:val="2"/>
                <w:sz w:val="21"/>
                <w:szCs w:val="21"/>
              </w:rPr>
            </w:pPr>
            <w:r w:rsidRPr="005062A5">
              <w:rPr>
                <w:rFonts w:cs="Times New Roman"/>
                <w:kern w:val="2"/>
                <w:sz w:val="21"/>
                <w:szCs w:val="21"/>
              </w:rPr>
              <w:t>135</w:t>
            </w:r>
          </w:p>
        </w:tc>
        <w:tc>
          <w:tcPr>
            <w:tcW w:w="934" w:type="dxa"/>
            <w:tcBorders>
              <w:top w:val="single" w:sz="4" w:space="0" w:color="auto"/>
              <w:left w:val="single" w:sz="4" w:space="0" w:color="auto"/>
              <w:bottom w:val="single" w:sz="4" w:space="0" w:color="auto"/>
              <w:right w:val="single" w:sz="4" w:space="0" w:color="auto"/>
            </w:tcBorders>
            <w:hideMark/>
          </w:tcPr>
          <w:p w:rsidR="005062A5" w:rsidRPr="005062A5" w:rsidRDefault="005062A5" w:rsidP="005062A5">
            <w:pPr>
              <w:widowControl w:val="0"/>
              <w:spacing w:line="400" w:lineRule="exact"/>
              <w:rPr>
                <w:rFonts w:cs="Times New Roman"/>
                <w:kern w:val="2"/>
                <w:sz w:val="21"/>
                <w:szCs w:val="21"/>
              </w:rPr>
            </w:pPr>
            <w:r w:rsidRPr="005062A5">
              <w:rPr>
                <w:rFonts w:cs="Times New Roman"/>
                <w:kern w:val="2"/>
                <w:sz w:val="21"/>
                <w:szCs w:val="21"/>
              </w:rPr>
              <w:t>-0.0151</w:t>
            </w:r>
          </w:p>
        </w:tc>
        <w:tc>
          <w:tcPr>
            <w:tcW w:w="956" w:type="dxa"/>
            <w:tcBorders>
              <w:top w:val="single" w:sz="4" w:space="0" w:color="auto"/>
              <w:left w:val="single" w:sz="4" w:space="0" w:color="auto"/>
              <w:bottom w:val="single" w:sz="4" w:space="0" w:color="auto"/>
              <w:right w:val="single" w:sz="4" w:space="0" w:color="auto"/>
            </w:tcBorders>
            <w:hideMark/>
          </w:tcPr>
          <w:p w:rsidR="005062A5" w:rsidRPr="005062A5" w:rsidRDefault="005062A5" w:rsidP="005062A5">
            <w:pPr>
              <w:widowControl w:val="0"/>
              <w:spacing w:line="400" w:lineRule="exact"/>
              <w:rPr>
                <w:rFonts w:cs="Times New Roman"/>
                <w:kern w:val="2"/>
                <w:sz w:val="21"/>
                <w:szCs w:val="21"/>
              </w:rPr>
            </w:pPr>
            <w:r w:rsidRPr="005062A5">
              <w:rPr>
                <w:rFonts w:cs="Times New Roman"/>
                <w:kern w:val="2"/>
                <w:sz w:val="21"/>
                <w:szCs w:val="21"/>
              </w:rPr>
              <w:t>-0.0320</w:t>
            </w:r>
          </w:p>
        </w:tc>
        <w:tc>
          <w:tcPr>
            <w:tcW w:w="945" w:type="dxa"/>
            <w:tcBorders>
              <w:top w:val="single" w:sz="4" w:space="0" w:color="auto"/>
              <w:left w:val="single" w:sz="4" w:space="0" w:color="auto"/>
              <w:bottom w:val="single" w:sz="4" w:space="0" w:color="auto"/>
              <w:right w:val="single" w:sz="4" w:space="0" w:color="auto"/>
            </w:tcBorders>
            <w:hideMark/>
          </w:tcPr>
          <w:p w:rsidR="005062A5" w:rsidRPr="005062A5" w:rsidRDefault="005062A5" w:rsidP="005062A5">
            <w:pPr>
              <w:widowControl w:val="0"/>
              <w:spacing w:line="400" w:lineRule="exact"/>
              <w:rPr>
                <w:rFonts w:cs="Times New Roman"/>
                <w:kern w:val="2"/>
                <w:sz w:val="21"/>
                <w:szCs w:val="21"/>
              </w:rPr>
            </w:pPr>
            <w:r w:rsidRPr="005062A5">
              <w:rPr>
                <w:rFonts w:cs="Times New Roman"/>
                <w:kern w:val="2"/>
                <w:sz w:val="21"/>
                <w:szCs w:val="21"/>
              </w:rPr>
              <w:t>180</w:t>
            </w:r>
          </w:p>
        </w:tc>
        <w:tc>
          <w:tcPr>
            <w:tcW w:w="1134" w:type="dxa"/>
            <w:tcBorders>
              <w:top w:val="single" w:sz="4" w:space="0" w:color="auto"/>
              <w:left w:val="single" w:sz="4" w:space="0" w:color="auto"/>
              <w:bottom w:val="single" w:sz="4" w:space="0" w:color="auto"/>
              <w:right w:val="single" w:sz="4" w:space="0" w:color="auto"/>
            </w:tcBorders>
            <w:hideMark/>
          </w:tcPr>
          <w:p w:rsidR="005062A5" w:rsidRPr="005062A5" w:rsidRDefault="005062A5" w:rsidP="005062A5">
            <w:pPr>
              <w:widowControl w:val="0"/>
              <w:spacing w:line="400" w:lineRule="exact"/>
              <w:rPr>
                <w:rFonts w:cs="Times New Roman"/>
                <w:kern w:val="2"/>
                <w:sz w:val="21"/>
                <w:szCs w:val="21"/>
              </w:rPr>
            </w:pPr>
            <w:r w:rsidRPr="005062A5">
              <w:rPr>
                <w:rFonts w:cs="Times New Roman"/>
                <w:kern w:val="2"/>
                <w:sz w:val="21"/>
                <w:szCs w:val="21"/>
              </w:rPr>
              <w:t>7.98E-05</w:t>
            </w:r>
          </w:p>
        </w:tc>
        <w:tc>
          <w:tcPr>
            <w:tcW w:w="1276" w:type="dxa"/>
            <w:tcBorders>
              <w:top w:val="single" w:sz="4" w:space="0" w:color="auto"/>
              <w:left w:val="single" w:sz="4" w:space="0" w:color="auto"/>
              <w:bottom w:val="single" w:sz="4" w:space="0" w:color="auto"/>
              <w:right w:val="single" w:sz="4" w:space="0" w:color="auto"/>
            </w:tcBorders>
            <w:hideMark/>
          </w:tcPr>
          <w:p w:rsidR="005062A5" w:rsidRPr="005062A5" w:rsidRDefault="005062A5" w:rsidP="005062A5">
            <w:pPr>
              <w:widowControl w:val="0"/>
              <w:spacing w:line="400" w:lineRule="exact"/>
              <w:rPr>
                <w:rFonts w:cs="Times New Roman"/>
                <w:kern w:val="2"/>
                <w:sz w:val="21"/>
                <w:szCs w:val="21"/>
              </w:rPr>
            </w:pPr>
            <w:r w:rsidRPr="005062A5">
              <w:rPr>
                <w:rFonts w:cs="Times New Roman"/>
                <w:kern w:val="2"/>
                <w:sz w:val="21"/>
                <w:szCs w:val="21"/>
              </w:rPr>
              <w:t>-0.0011</w:t>
            </w:r>
          </w:p>
        </w:tc>
        <w:tc>
          <w:tcPr>
            <w:tcW w:w="1275" w:type="dxa"/>
            <w:tcBorders>
              <w:top w:val="single" w:sz="4" w:space="0" w:color="auto"/>
              <w:left w:val="single" w:sz="4" w:space="0" w:color="auto"/>
              <w:bottom w:val="single" w:sz="4" w:space="0" w:color="auto"/>
              <w:right w:val="single" w:sz="4" w:space="0" w:color="auto"/>
            </w:tcBorders>
            <w:hideMark/>
          </w:tcPr>
          <w:p w:rsidR="005062A5" w:rsidRPr="005062A5" w:rsidRDefault="005062A5" w:rsidP="005062A5">
            <w:pPr>
              <w:widowControl w:val="0"/>
              <w:spacing w:line="400" w:lineRule="exact"/>
              <w:rPr>
                <w:rFonts w:cs="Times New Roman"/>
                <w:kern w:val="2"/>
                <w:sz w:val="21"/>
                <w:szCs w:val="21"/>
              </w:rPr>
            </w:pPr>
            <w:r w:rsidRPr="005062A5">
              <w:rPr>
                <w:rFonts w:cs="Times New Roman"/>
                <w:kern w:val="2"/>
                <w:sz w:val="21"/>
                <w:szCs w:val="21"/>
              </w:rPr>
              <w:t>-0.0140</w:t>
            </w:r>
          </w:p>
        </w:tc>
        <w:tc>
          <w:tcPr>
            <w:tcW w:w="930" w:type="dxa"/>
            <w:vMerge/>
            <w:tcBorders>
              <w:top w:val="single" w:sz="4" w:space="0" w:color="auto"/>
              <w:left w:val="single" w:sz="4" w:space="0" w:color="auto"/>
              <w:bottom w:val="single" w:sz="4" w:space="0" w:color="auto"/>
              <w:right w:val="single" w:sz="4" w:space="0" w:color="auto"/>
            </w:tcBorders>
            <w:vAlign w:val="center"/>
            <w:hideMark/>
          </w:tcPr>
          <w:p w:rsidR="005062A5" w:rsidRPr="005062A5" w:rsidRDefault="005062A5" w:rsidP="005062A5">
            <w:pPr>
              <w:rPr>
                <w:rFonts w:ascii="Times New Roman" w:hAnsi="Times New Roman" w:cs="Times New Roman" w:hint="eastAsia"/>
                <w:kern w:val="2"/>
                <w:sz w:val="21"/>
                <w:szCs w:val="21"/>
              </w:rPr>
            </w:pPr>
          </w:p>
        </w:tc>
      </w:tr>
      <w:tr w:rsidR="005062A5" w:rsidRPr="005062A5" w:rsidTr="005062A5">
        <w:trPr>
          <w:trHeight w:val="372"/>
        </w:trPr>
        <w:tc>
          <w:tcPr>
            <w:tcW w:w="846" w:type="dxa"/>
            <w:tcBorders>
              <w:top w:val="single" w:sz="4" w:space="0" w:color="auto"/>
              <w:left w:val="single" w:sz="4" w:space="0" w:color="auto"/>
              <w:bottom w:val="single" w:sz="4" w:space="0" w:color="auto"/>
              <w:right w:val="single" w:sz="4" w:space="0" w:color="auto"/>
            </w:tcBorders>
            <w:hideMark/>
          </w:tcPr>
          <w:p w:rsidR="005062A5" w:rsidRPr="005062A5" w:rsidRDefault="005062A5" w:rsidP="005062A5">
            <w:pPr>
              <w:widowControl w:val="0"/>
              <w:spacing w:line="400" w:lineRule="exact"/>
              <w:rPr>
                <w:rFonts w:cs="Times New Roman"/>
                <w:kern w:val="2"/>
                <w:sz w:val="21"/>
                <w:szCs w:val="21"/>
              </w:rPr>
            </w:pPr>
            <w:r w:rsidRPr="005062A5">
              <w:rPr>
                <w:rFonts w:cs="Times New Roman"/>
                <w:kern w:val="2"/>
                <w:sz w:val="21"/>
                <w:szCs w:val="21"/>
              </w:rPr>
              <w:t>180</w:t>
            </w:r>
          </w:p>
        </w:tc>
        <w:tc>
          <w:tcPr>
            <w:tcW w:w="934" w:type="dxa"/>
            <w:tcBorders>
              <w:top w:val="single" w:sz="4" w:space="0" w:color="auto"/>
              <w:left w:val="single" w:sz="4" w:space="0" w:color="auto"/>
              <w:bottom w:val="single" w:sz="4" w:space="0" w:color="auto"/>
              <w:right w:val="single" w:sz="4" w:space="0" w:color="auto"/>
            </w:tcBorders>
            <w:hideMark/>
          </w:tcPr>
          <w:p w:rsidR="005062A5" w:rsidRPr="005062A5" w:rsidRDefault="005062A5" w:rsidP="005062A5">
            <w:pPr>
              <w:widowControl w:val="0"/>
              <w:spacing w:line="400" w:lineRule="exact"/>
              <w:rPr>
                <w:rFonts w:cs="Times New Roman"/>
                <w:kern w:val="2"/>
                <w:sz w:val="21"/>
                <w:szCs w:val="21"/>
              </w:rPr>
            </w:pPr>
            <w:r w:rsidRPr="005062A5">
              <w:rPr>
                <w:rFonts w:cs="Times New Roman"/>
                <w:kern w:val="2"/>
                <w:sz w:val="21"/>
                <w:szCs w:val="21"/>
              </w:rPr>
              <w:t>0.0008</w:t>
            </w:r>
          </w:p>
        </w:tc>
        <w:tc>
          <w:tcPr>
            <w:tcW w:w="956" w:type="dxa"/>
            <w:tcBorders>
              <w:top w:val="single" w:sz="4" w:space="0" w:color="auto"/>
              <w:left w:val="single" w:sz="4" w:space="0" w:color="auto"/>
              <w:bottom w:val="single" w:sz="4" w:space="0" w:color="auto"/>
              <w:right w:val="single" w:sz="4" w:space="0" w:color="auto"/>
            </w:tcBorders>
            <w:hideMark/>
          </w:tcPr>
          <w:p w:rsidR="005062A5" w:rsidRPr="005062A5" w:rsidRDefault="005062A5" w:rsidP="005062A5">
            <w:pPr>
              <w:widowControl w:val="0"/>
              <w:spacing w:line="400" w:lineRule="exact"/>
              <w:rPr>
                <w:rFonts w:cs="Times New Roman"/>
                <w:kern w:val="2"/>
                <w:sz w:val="21"/>
                <w:szCs w:val="21"/>
              </w:rPr>
            </w:pPr>
            <w:r w:rsidRPr="005062A5">
              <w:rPr>
                <w:rFonts w:cs="Times New Roman"/>
                <w:kern w:val="2"/>
                <w:sz w:val="21"/>
                <w:szCs w:val="21"/>
              </w:rPr>
              <w:t>-0.0320</w:t>
            </w:r>
          </w:p>
        </w:tc>
        <w:tc>
          <w:tcPr>
            <w:tcW w:w="945" w:type="dxa"/>
            <w:tcBorders>
              <w:top w:val="single" w:sz="4" w:space="0" w:color="auto"/>
              <w:left w:val="single" w:sz="4" w:space="0" w:color="auto"/>
              <w:bottom w:val="single" w:sz="4" w:space="0" w:color="auto"/>
              <w:right w:val="single" w:sz="4" w:space="0" w:color="auto"/>
            </w:tcBorders>
            <w:hideMark/>
          </w:tcPr>
          <w:p w:rsidR="005062A5" w:rsidRPr="005062A5" w:rsidRDefault="005062A5" w:rsidP="005062A5">
            <w:pPr>
              <w:widowControl w:val="0"/>
              <w:spacing w:line="400" w:lineRule="exact"/>
              <w:rPr>
                <w:rFonts w:cs="Times New Roman"/>
                <w:kern w:val="2"/>
                <w:sz w:val="21"/>
                <w:szCs w:val="21"/>
              </w:rPr>
            </w:pPr>
            <w:r w:rsidRPr="005062A5">
              <w:rPr>
                <w:rFonts w:cs="Times New Roman"/>
                <w:kern w:val="2"/>
                <w:sz w:val="21"/>
                <w:szCs w:val="21"/>
              </w:rPr>
              <w:t>180</w:t>
            </w:r>
          </w:p>
        </w:tc>
        <w:tc>
          <w:tcPr>
            <w:tcW w:w="1134" w:type="dxa"/>
            <w:tcBorders>
              <w:top w:val="single" w:sz="4" w:space="0" w:color="auto"/>
              <w:left w:val="single" w:sz="4" w:space="0" w:color="auto"/>
              <w:bottom w:val="single" w:sz="4" w:space="0" w:color="auto"/>
              <w:right w:val="single" w:sz="4" w:space="0" w:color="auto"/>
            </w:tcBorders>
            <w:hideMark/>
          </w:tcPr>
          <w:p w:rsidR="005062A5" w:rsidRPr="005062A5" w:rsidRDefault="005062A5" w:rsidP="005062A5">
            <w:pPr>
              <w:widowControl w:val="0"/>
              <w:spacing w:line="400" w:lineRule="exact"/>
              <w:rPr>
                <w:rFonts w:cs="Times New Roman"/>
                <w:kern w:val="2"/>
                <w:sz w:val="21"/>
                <w:szCs w:val="21"/>
              </w:rPr>
            </w:pPr>
            <w:r w:rsidRPr="005062A5">
              <w:rPr>
                <w:rFonts w:cs="Times New Roman"/>
                <w:kern w:val="2"/>
                <w:sz w:val="21"/>
                <w:szCs w:val="21"/>
              </w:rPr>
              <w:t>7.98E-05</w:t>
            </w:r>
          </w:p>
        </w:tc>
        <w:tc>
          <w:tcPr>
            <w:tcW w:w="1276" w:type="dxa"/>
            <w:tcBorders>
              <w:top w:val="single" w:sz="4" w:space="0" w:color="auto"/>
              <w:left w:val="single" w:sz="4" w:space="0" w:color="auto"/>
              <w:bottom w:val="single" w:sz="4" w:space="0" w:color="auto"/>
              <w:right w:val="single" w:sz="4" w:space="0" w:color="auto"/>
            </w:tcBorders>
            <w:hideMark/>
          </w:tcPr>
          <w:p w:rsidR="005062A5" w:rsidRPr="005062A5" w:rsidRDefault="005062A5" w:rsidP="005062A5">
            <w:pPr>
              <w:widowControl w:val="0"/>
              <w:spacing w:line="400" w:lineRule="exact"/>
              <w:rPr>
                <w:rFonts w:cs="Times New Roman"/>
                <w:kern w:val="2"/>
                <w:sz w:val="21"/>
                <w:szCs w:val="21"/>
              </w:rPr>
            </w:pPr>
            <w:r w:rsidRPr="005062A5">
              <w:rPr>
                <w:rFonts w:cs="Times New Roman"/>
                <w:kern w:val="2"/>
                <w:sz w:val="21"/>
                <w:szCs w:val="21"/>
              </w:rPr>
              <w:t>0.0117</w:t>
            </w:r>
          </w:p>
        </w:tc>
        <w:tc>
          <w:tcPr>
            <w:tcW w:w="1275" w:type="dxa"/>
            <w:tcBorders>
              <w:top w:val="single" w:sz="4" w:space="0" w:color="auto"/>
              <w:left w:val="single" w:sz="4" w:space="0" w:color="auto"/>
              <w:bottom w:val="single" w:sz="4" w:space="0" w:color="auto"/>
              <w:right w:val="single" w:sz="4" w:space="0" w:color="auto"/>
            </w:tcBorders>
            <w:hideMark/>
          </w:tcPr>
          <w:p w:rsidR="005062A5" w:rsidRPr="005062A5" w:rsidRDefault="005062A5" w:rsidP="005062A5">
            <w:pPr>
              <w:widowControl w:val="0"/>
              <w:spacing w:line="400" w:lineRule="exact"/>
              <w:rPr>
                <w:rFonts w:cs="Times New Roman"/>
                <w:kern w:val="2"/>
                <w:sz w:val="21"/>
                <w:szCs w:val="21"/>
              </w:rPr>
            </w:pPr>
            <w:r w:rsidRPr="005062A5">
              <w:rPr>
                <w:rFonts w:cs="Times New Roman"/>
                <w:kern w:val="2"/>
                <w:sz w:val="21"/>
                <w:szCs w:val="21"/>
              </w:rPr>
              <w:t>-0.0109</w:t>
            </w:r>
          </w:p>
        </w:tc>
        <w:tc>
          <w:tcPr>
            <w:tcW w:w="930" w:type="dxa"/>
            <w:vMerge/>
            <w:tcBorders>
              <w:top w:val="single" w:sz="4" w:space="0" w:color="auto"/>
              <w:left w:val="single" w:sz="4" w:space="0" w:color="auto"/>
              <w:bottom w:val="single" w:sz="4" w:space="0" w:color="auto"/>
              <w:right w:val="single" w:sz="4" w:space="0" w:color="auto"/>
            </w:tcBorders>
            <w:vAlign w:val="center"/>
            <w:hideMark/>
          </w:tcPr>
          <w:p w:rsidR="005062A5" w:rsidRPr="005062A5" w:rsidRDefault="005062A5" w:rsidP="005062A5">
            <w:pPr>
              <w:rPr>
                <w:rFonts w:ascii="Times New Roman" w:hAnsi="Times New Roman" w:cs="Times New Roman" w:hint="eastAsia"/>
                <w:kern w:val="2"/>
                <w:sz w:val="21"/>
                <w:szCs w:val="21"/>
              </w:rPr>
            </w:pPr>
          </w:p>
        </w:tc>
      </w:tr>
      <w:tr w:rsidR="005062A5" w:rsidRPr="005062A5" w:rsidTr="005062A5">
        <w:trPr>
          <w:trHeight w:val="372"/>
        </w:trPr>
        <w:tc>
          <w:tcPr>
            <w:tcW w:w="846" w:type="dxa"/>
            <w:tcBorders>
              <w:top w:val="single" w:sz="4" w:space="0" w:color="auto"/>
              <w:left w:val="single" w:sz="4" w:space="0" w:color="auto"/>
              <w:bottom w:val="single" w:sz="4" w:space="0" w:color="auto"/>
              <w:right w:val="single" w:sz="4" w:space="0" w:color="auto"/>
            </w:tcBorders>
            <w:hideMark/>
          </w:tcPr>
          <w:p w:rsidR="005062A5" w:rsidRPr="005062A5" w:rsidRDefault="005062A5" w:rsidP="005062A5">
            <w:pPr>
              <w:widowControl w:val="0"/>
              <w:spacing w:line="400" w:lineRule="exact"/>
              <w:rPr>
                <w:rFonts w:cs="Times New Roman"/>
                <w:kern w:val="2"/>
                <w:sz w:val="21"/>
                <w:szCs w:val="21"/>
              </w:rPr>
            </w:pPr>
            <w:r w:rsidRPr="005062A5">
              <w:rPr>
                <w:rFonts w:cs="Times New Roman"/>
                <w:kern w:val="2"/>
                <w:sz w:val="21"/>
                <w:szCs w:val="21"/>
              </w:rPr>
              <w:t>225</w:t>
            </w:r>
          </w:p>
        </w:tc>
        <w:tc>
          <w:tcPr>
            <w:tcW w:w="934" w:type="dxa"/>
            <w:tcBorders>
              <w:top w:val="single" w:sz="4" w:space="0" w:color="auto"/>
              <w:left w:val="single" w:sz="4" w:space="0" w:color="auto"/>
              <w:bottom w:val="single" w:sz="4" w:space="0" w:color="auto"/>
              <w:right w:val="single" w:sz="4" w:space="0" w:color="auto"/>
            </w:tcBorders>
            <w:hideMark/>
          </w:tcPr>
          <w:p w:rsidR="005062A5" w:rsidRPr="005062A5" w:rsidRDefault="005062A5" w:rsidP="005062A5">
            <w:pPr>
              <w:widowControl w:val="0"/>
              <w:spacing w:line="400" w:lineRule="exact"/>
              <w:rPr>
                <w:rFonts w:cs="Times New Roman"/>
                <w:kern w:val="2"/>
                <w:sz w:val="21"/>
                <w:szCs w:val="21"/>
              </w:rPr>
            </w:pPr>
            <w:r w:rsidRPr="005062A5">
              <w:rPr>
                <w:rFonts w:cs="Times New Roman"/>
                <w:kern w:val="2"/>
                <w:sz w:val="21"/>
                <w:szCs w:val="21"/>
              </w:rPr>
              <w:t>-0.1688</w:t>
            </w:r>
          </w:p>
        </w:tc>
        <w:tc>
          <w:tcPr>
            <w:tcW w:w="956" w:type="dxa"/>
            <w:tcBorders>
              <w:top w:val="single" w:sz="4" w:space="0" w:color="auto"/>
              <w:left w:val="single" w:sz="4" w:space="0" w:color="auto"/>
              <w:bottom w:val="single" w:sz="4" w:space="0" w:color="auto"/>
              <w:right w:val="single" w:sz="4" w:space="0" w:color="auto"/>
            </w:tcBorders>
            <w:hideMark/>
          </w:tcPr>
          <w:p w:rsidR="005062A5" w:rsidRPr="005062A5" w:rsidRDefault="005062A5" w:rsidP="005062A5">
            <w:pPr>
              <w:widowControl w:val="0"/>
              <w:spacing w:line="400" w:lineRule="exact"/>
              <w:rPr>
                <w:rFonts w:cs="Times New Roman"/>
                <w:kern w:val="2"/>
                <w:sz w:val="21"/>
                <w:szCs w:val="21"/>
              </w:rPr>
            </w:pPr>
            <w:r w:rsidRPr="005062A5">
              <w:rPr>
                <w:rFonts w:cs="Times New Roman"/>
                <w:kern w:val="2"/>
                <w:sz w:val="21"/>
                <w:szCs w:val="21"/>
              </w:rPr>
              <w:t>-0.0320</w:t>
            </w:r>
          </w:p>
        </w:tc>
        <w:tc>
          <w:tcPr>
            <w:tcW w:w="945" w:type="dxa"/>
            <w:tcBorders>
              <w:top w:val="single" w:sz="4" w:space="0" w:color="auto"/>
              <w:left w:val="single" w:sz="4" w:space="0" w:color="auto"/>
              <w:bottom w:val="single" w:sz="4" w:space="0" w:color="auto"/>
              <w:right w:val="single" w:sz="4" w:space="0" w:color="auto"/>
            </w:tcBorders>
            <w:hideMark/>
          </w:tcPr>
          <w:p w:rsidR="005062A5" w:rsidRPr="005062A5" w:rsidRDefault="005062A5" w:rsidP="005062A5">
            <w:pPr>
              <w:widowControl w:val="0"/>
              <w:spacing w:line="400" w:lineRule="exact"/>
              <w:rPr>
                <w:rFonts w:cs="Times New Roman"/>
                <w:kern w:val="2"/>
                <w:sz w:val="21"/>
                <w:szCs w:val="21"/>
              </w:rPr>
            </w:pPr>
            <w:r w:rsidRPr="005062A5">
              <w:rPr>
                <w:rFonts w:cs="Times New Roman"/>
                <w:kern w:val="2"/>
                <w:sz w:val="21"/>
                <w:szCs w:val="21"/>
              </w:rPr>
              <w:t>180</w:t>
            </w:r>
          </w:p>
        </w:tc>
        <w:tc>
          <w:tcPr>
            <w:tcW w:w="1134" w:type="dxa"/>
            <w:tcBorders>
              <w:top w:val="single" w:sz="4" w:space="0" w:color="auto"/>
              <w:left w:val="single" w:sz="4" w:space="0" w:color="auto"/>
              <w:bottom w:val="single" w:sz="4" w:space="0" w:color="auto"/>
              <w:right w:val="single" w:sz="4" w:space="0" w:color="auto"/>
            </w:tcBorders>
            <w:hideMark/>
          </w:tcPr>
          <w:p w:rsidR="005062A5" w:rsidRPr="005062A5" w:rsidRDefault="005062A5" w:rsidP="005062A5">
            <w:pPr>
              <w:widowControl w:val="0"/>
              <w:spacing w:line="400" w:lineRule="exact"/>
              <w:rPr>
                <w:rFonts w:cs="Times New Roman"/>
                <w:kern w:val="2"/>
                <w:sz w:val="21"/>
                <w:szCs w:val="21"/>
              </w:rPr>
            </w:pPr>
            <w:r w:rsidRPr="005062A5">
              <w:rPr>
                <w:rFonts w:cs="Times New Roman"/>
                <w:kern w:val="2"/>
                <w:sz w:val="21"/>
                <w:szCs w:val="21"/>
              </w:rPr>
              <w:t>7.98E-05</w:t>
            </w:r>
          </w:p>
        </w:tc>
        <w:tc>
          <w:tcPr>
            <w:tcW w:w="1276" w:type="dxa"/>
            <w:tcBorders>
              <w:top w:val="single" w:sz="4" w:space="0" w:color="auto"/>
              <w:left w:val="single" w:sz="4" w:space="0" w:color="auto"/>
              <w:bottom w:val="single" w:sz="4" w:space="0" w:color="auto"/>
              <w:right w:val="single" w:sz="4" w:space="0" w:color="auto"/>
            </w:tcBorders>
            <w:hideMark/>
          </w:tcPr>
          <w:p w:rsidR="005062A5" w:rsidRPr="005062A5" w:rsidRDefault="005062A5" w:rsidP="005062A5">
            <w:pPr>
              <w:widowControl w:val="0"/>
              <w:spacing w:line="400" w:lineRule="exact"/>
              <w:rPr>
                <w:rFonts w:cs="Times New Roman"/>
                <w:kern w:val="2"/>
                <w:sz w:val="21"/>
                <w:szCs w:val="21"/>
              </w:rPr>
            </w:pPr>
            <w:r w:rsidRPr="005062A5">
              <w:rPr>
                <w:rFonts w:cs="Times New Roman"/>
                <w:kern w:val="2"/>
                <w:sz w:val="21"/>
                <w:szCs w:val="21"/>
              </w:rPr>
              <w:t>-0.0011</w:t>
            </w:r>
          </w:p>
        </w:tc>
        <w:tc>
          <w:tcPr>
            <w:tcW w:w="1275" w:type="dxa"/>
            <w:tcBorders>
              <w:top w:val="single" w:sz="4" w:space="0" w:color="auto"/>
              <w:left w:val="single" w:sz="4" w:space="0" w:color="auto"/>
              <w:bottom w:val="single" w:sz="4" w:space="0" w:color="auto"/>
              <w:right w:val="single" w:sz="4" w:space="0" w:color="auto"/>
            </w:tcBorders>
            <w:hideMark/>
          </w:tcPr>
          <w:p w:rsidR="005062A5" w:rsidRPr="005062A5" w:rsidRDefault="005062A5" w:rsidP="005062A5">
            <w:pPr>
              <w:widowControl w:val="0"/>
              <w:spacing w:line="400" w:lineRule="exact"/>
              <w:rPr>
                <w:rFonts w:cs="Times New Roman"/>
                <w:kern w:val="2"/>
                <w:sz w:val="21"/>
                <w:szCs w:val="21"/>
              </w:rPr>
            </w:pPr>
            <w:r w:rsidRPr="005062A5">
              <w:rPr>
                <w:rFonts w:cs="Times New Roman"/>
                <w:kern w:val="2"/>
                <w:sz w:val="21"/>
                <w:szCs w:val="21"/>
              </w:rPr>
              <w:t>-0.1677</w:t>
            </w:r>
          </w:p>
        </w:tc>
        <w:tc>
          <w:tcPr>
            <w:tcW w:w="930" w:type="dxa"/>
            <w:vMerge/>
            <w:tcBorders>
              <w:top w:val="single" w:sz="4" w:space="0" w:color="auto"/>
              <w:left w:val="single" w:sz="4" w:space="0" w:color="auto"/>
              <w:bottom w:val="single" w:sz="4" w:space="0" w:color="auto"/>
              <w:right w:val="single" w:sz="4" w:space="0" w:color="auto"/>
            </w:tcBorders>
            <w:vAlign w:val="center"/>
            <w:hideMark/>
          </w:tcPr>
          <w:p w:rsidR="005062A5" w:rsidRPr="005062A5" w:rsidRDefault="005062A5" w:rsidP="005062A5">
            <w:pPr>
              <w:rPr>
                <w:rFonts w:ascii="Times New Roman" w:hAnsi="Times New Roman" w:cs="Times New Roman" w:hint="eastAsia"/>
                <w:kern w:val="2"/>
                <w:sz w:val="21"/>
                <w:szCs w:val="21"/>
              </w:rPr>
            </w:pPr>
          </w:p>
        </w:tc>
      </w:tr>
      <w:tr w:rsidR="005062A5" w:rsidRPr="005062A5" w:rsidTr="005062A5">
        <w:trPr>
          <w:trHeight w:val="372"/>
        </w:trPr>
        <w:tc>
          <w:tcPr>
            <w:tcW w:w="846" w:type="dxa"/>
            <w:tcBorders>
              <w:top w:val="single" w:sz="4" w:space="0" w:color="auto"/>
              <w:left w:val="single" w:sz="4" w:space="0" w:color="auto"/>
              <w:bottom w:val="single" w:sz="4" w:space="0" w:color="auto"/>
              <w:right w:val="single" w:sz="4" w:space="0" w:color="auto"/>
            </w:tcBorders>
            <w:hideMark/>
          </w:tcPr>
          <w:p w:rsidR="005062A5" w:rsidRPr="005062A5" w:rsidRDefault="005062A5" w:rsidP="005062A5">
            <w:pPr>
              <w:widowControl w:val="0"/>
              <w:spacing w:line="400" w:lineRule="exact"/>
              <w:rPr>
                <w:rFonts w:cs="Times New Roman"/>
                <w:kern w:val="2"/>
                <w:sz w:val="21"/>
                <w:szCs w:val="21"/>
              </w:rPr>
            </w:pPr>
            <w:r w:rsidRPr="005062A5">
              <w:rPr>
                <w:rFonts w:cs="Times New Roman"/>
                <w:kern w:val="2"/>
                <w:sz w:val="21"/>
                <w:szCs w:val="21"/>
              </w:rPr>
              <w:t>270</w:t>
            </w:r>
          </w:p>
        </w:tc>
        <w:tc>
          <w:tcPr>
            <w:tcW w:w="934" w:type="dxa"/>
            <w:tcBorders>
              <w:top w:val="single" w:sz="4" w:space="0" w:color="auto"/>
              <w:left w:val="single" w:sz="4" w:space="0" w:color="auto"/>
              <w:bottom w:val="single" w:sz="4" w:space="0" w:color="auto"/>
              <w:right w:val="single" w:sz="4" w:space="0" w:color="auto"/>
            </w:tcBorders>
            <w:hideMark/>
          </w:tcPr>
          <w:p w:rsidR="005062A5" w:rsidRPr="005062A5" w:rsidRDefault="005062A5" w:rsidP="005062A5">
            <w:pPr>
              <w:widowControl w:val="0"/>
              <w:spacing w:line="400" w:lineRule="exact"/>
              <w:rPr>
                <w:rFonts w:cs="Times New Roman"/>
                <w:kern w:val="2"/>
                <w:sz w:val="21"/>
                <w:szCs w:val="21"/>
              </w:rPr>
            </w:pPr>
            <w:r w:rsidRPr="005062A5">
              <w:rPr>
                <w:rFonts w:cs="Times New Roman"/>
                <w:kern w:val="2"/>
                <w:sz w:val="21"/>
                <w:szCs w:val="21"/>
              </w:rPr>
              <w:t>-0.0891</w:t>
            </w:r>
          </w:p>
        </w:tc>
        <w:tc>
          <w:tcPr>
            <w:tcW w:w="956" w:type="dxa"/>
            <w:tcBorders>
              <w:top w:val="single" w:sz="4" w:space="0" w:color="auto"/>
              <w:left w:val="single" w:sz="4" w:space="0" w:color="auto"/>
              <w:bottom w:val="single" w:sz="4" w:space="0" w:color="auto"/>
              <w:right w:val="single" w:sz="4" w:space="0" w:color="auto"/>
            </w:tcBorders>
            <w:hideMark/>
          </w:tcPr>
          <w:p w:rsidR="005062A5" w:rsidRPr="005062A5" w:rsidRDefault="005062A5" w:rsidP="005062A5">
            <w:pPr>
              <w:widowControl w:val="0"/>
              <w:spacing w:line="400" w:lineRule="exact"/>
              <w:rPr>
                <w:rFonts w:cs="Times New Roman"/>
                <w:kern w:val="2"/>
                <w:sz w:val="21"/>
                <w:szCs w:val="21"/>
              </w:rPr>
            </w:pPr>
            <w:r w:rsidRPr="005062A5">
              <w:rPr>
                <w:rFonts w:cs="Times New Roman"/>
                <w:kern w:val="2"/>
                <w:sz w:val="21"/>
                <w:szCs w:val="21"/>
              </w:rPr>
              <w:t>-0.0320</w:t>
            </w:r>
          </w:p>
        </w:tc>
        <w:tc>
          <w:tcPr>
            <w:tcW w:w="945" w:type="dxa"/>
            <w:tcBorders>
              <w:top w:val="single" w:sz="4" w:space="0" w:color="auto"/>
              <w:left w:val="single" w:sz="4" w:space="0" w:color="auto"/>
              <w:bottom w:val="single" w:sz="4" w:space="0" w:color="auto"/>
              <w:right w:val="single" w:sz="4" w:space="0" w:color="auto"/>
            </w:tcBorders>
            <w:hideMark/>
          </w:tcPr>
          <w:p w:rsidR="005062A5" w:rsidRPr="005062A5" w:rsidRDefault="005062A5" w:rsidP="005062A5">
            <w:pPr>
              <w:widowControl w:val="0"/>
              <w:spacing w:line="400" w:lineRule="exact"/>
              <w:rPr>
                <w:rFonts w:cs="Times New Roman"/>
                <w:kern w:val="2"/>
                <w:sz w:val="21"/>
                <w:szCs w:val="21"/>
              </w:rPr>
            </w:pPr>
            <w:r w:rsidRPr="005062A5">
              <w:rPr>
                <w:rFonts w:cs="Times New Roman"/>
                <w:kern w:val="2"/>
                <w:sz w:val="21"/>
                <w:szCs w:val="21"/>
              </w:rPr>
              <w:t>180</w:t>
            </w:r>
          </w:p>
        </w:tc>
        <w:tc>
          <w:tcPr>
            <w:tcW w:w="1134" w:type="dxa"/>
            <w:tcBorders>
              <w:top w:val="single" w:sz="4" w:space="0" w:color="auto"/>
              <w:left w:val="single" w:sz="4" w:space="0" w:color="auto"/>
              <w:bottom w:val="single" w:sz="4" w:space="0" w:color="auto"/>
              <w:right w:val="single" w:sz="4" w:space="0" w:color="auto"/>
            </w:tcBorders>
            <w:hideMark/>
          </w:tcPr>
          <w:p w:rsidR="005062A5" w:rsidRPr="005062A5" w:rsidRDefault="005062A5" w:rsidP="005062A5">
            <w:pPr>
              <w:widowControl w:val="0"/>
              <w:spacing w:line="400" w:lineRule="exact"/>
              <w:rPr>
                <w:rFonts w:cs="Times New Roman"/>
                <w:kern w:val="2"/>
                <w:sz w:val="21"/>
                <w:szCs w:val="21"/>
              </w:rPr>
            </w:pPr>
            <w:r w:rsidRPr="005062A5">
              <w:rPr>
                <w:rFonts w:cs="Times New Roman"/>
                <w:kern w:val="2"/>
                <w:sz w:val="21"/>
                <w:szCs w:val="21"/>
              </w:rPr>
              <w:t>7.98E-05</w:t>
            </w:r>
          </w:p>
        </w:tc>
        <w:tc>
          <w:tcPr>
            <w:tcW w:w="1276" w:type="dxa"/>
            <w:tcBorders>
              <w:top w:val="single" w:sz="4" w:space="0" w:color="auto"/>
              <w:left w:val="single" w:sz="4" w:space="0" w:color="auto"/>
              <w:bottom w:val="single" w:sz="4" w:space="0" w:color="auto"/>
              <w:right w:val="single" w:sz="4" w:space="0" w:color="auto"/>
            </w:tcBorders>
            <w:hideMark/>
          </w:tcPr>
          <w:p w:rsidR="005062A5" w:rsidRPr="005062A5" w:rsidRDefault="005062A5" w:rsidP="005062A5">
            <w:pPr>
              <w:widowControl w:val="0"/>
              <w:spacing w:line="400" w:lineRule="exact"/>
              <w:rPr>
                <w:rFonts w:cs="Times New Roman"/>
                <w:kern w:val="2"/>
                <w:sz w:val="21"/>
                <w:szCs w:val="21"/>
              </w:rPr>
            </w:pPr>
            <w:r w:rsidRPr="005062A5">
              <w:rPr>
                <w:rFonts w:cs="Times New Roman"/>
                <w:kern w:val="2"/>
                <w:sz w:val="21"/>
                <w:szCs w:val="21"/>
              </w:rPr>
              <w:t>-0.0320</w:t>
            </w:r>
          </w:p>
        </w:tc>
        <w:tc>
          <w:tcPr>
            <w:tcW w:w="1275" w:type="dxa"/>
            <w:tcBorders>
              <w:top w:val="single" w:sz="4" w:space="0" w:color="auto"/>
              <w:left w:val="single" w:sz="4" w:space="0" w:color="auto"/>
              <w:bottom w:val="single" w:sz="4" w:space="0" w:color="auto"/>
              <w:right w:val="single" w:sz="4" w:space="0" w:color="auto"/>
            </w:tcBorders>
            <w:hideMark/>
          </w:tcPr>
          <w:p w:rsidR="005062A5" w:rsidRPr="005062A5" w:rsidRDefault="005062A5" w:rsidP="005062A5">
            <w:pPr>
              <w:widowControl w:val="0"/>
              <w:spacing w:line="400" w:lineRule="exact"/>
              <w:rPr>
                <w:rFonts w:cs="Times New Roman"/>
                <w:kern w:val="2"/>
                <w:sz w:val="21"/>
                <w:szCs w:val="21"/>
              </w:rPr>
            </w:pPr>
            <w:r w:rsidRPr="005062A5">
              <w:rPr>
                <w:rFonts w:cs="Times New Roman"/>
                <w:kern w:val="2"/>
                <w:sz w:val="21"/>
                <w:szCs w:val="21"/>
              </w:rPr>
              <w:t>-0.0571</w:t>
            </w:r>
          </w:p>
        </w:tc>
        <w:tc>
          <w:tcPr>
            <w:tcW w:w="930" w:type="dxa"/>
            <w:vMerge/>
            <w:tcBorders>
              <w:top w:val="single" w:sz="4" w:space="0" w:color="auto"/>
              <w:left w:val="single" w:sz="4" w:space="0" w:color="auto"/>
              <w:bottom w:val="single" w:sz="4" w:space="0" w:color="auto"/>
              <w:right w:val="single" w:sz="4" w:space="0" w:color="auto"/>
            </w:tcBorders>
            <w:vAlign w:val="center"/>
            <w:hideMark/>
          </w:tcPr>
          <w:p w:rsidR="005062A5" w:rsidRPr="005062A5" w:rsidRDefault="005062A5" w:rsidP="005062A5">
            <w:pPr>
              <w:rPr>
                <w:rFonts w:ascii="Times New Roman" w:hAnsi="Times New Roman" w:cs="Times New Roman" w:hint="eastAsia"/>
                <w:kern w:val="2"/>
                <w:sz w:val="21"/>
                <w:szCs w:val="21"/>
              </w:rPr>
            </w:pPr>
          </w:p>
        </w:tc>
      </w:tr>
      <w:tr w:rsidR="005062A5" w:rsidRPr="005062A5" w:rsidTr="005062A5">
        <w:trPr>
          <w:trHeight w:val="372"/>
        </w:trPr>
        <w:tc>
          <w:tcPr>
            <w:tcW w:w="846" w:type="dxa"/>
            <w:tcBorders>
              <w:top w:val="single" w:sz="4" w:space="0" w:color="auto"/>
              <w:left w:val="single" w:sz="4" w:space="0" w:color="auto"/>
              <w:bottom w:val="single" w:sz="4" w:space="0" w:color="auto"/>
              <w:right w:val="single" w:sz="4" w:space="0" w:color="auto"/>
            </w:tcBorders>
            <w:hideMark/>
          </w:tcPr>
          <w:p w:rsidR="005062A5" w:rsidRPr="005062A5" w:rsidRDefault="005062A5" w:rsidP="005062A5">
            <w:pPr>
              <w:widowControl w:val="0"/>
              <w:spacing w:line="400" w:lineRule="exact"/>
              <w:rPr>
                <w:rFonts w:cs="Times New Roman"/>
                <w:kern w:val="2"/>
                <w:sz w:val="21"/>
                <w:szCs w:val="21"/>
              </w:rPr>
            </w:pPr>
            <w:r w:rsidRPr="005062A5">
              <w:rPr>
                <w:rFonts w:cs="Times New Roman"/>
                <w:kern w:val="2"/>
                <w:sz w:val="21"/>
                <w:szCs w:val="21"/>
              </w:rPr>
              <w:t>315</w:t>
            </w:r>
          </w:p>
        </w:tc>
        <w:tc>
          <w:tcPr>
            <w:tcW w:w="934" w:type="dxa"/>
            <w:tcBorders>
              <w:top w:val="single" w:sz="4" w:space="0" w:color="auto"/>
              <w:left w:val="single" w:sz="4" w:space="0" w:color="auto"/>
              <w:bottom w:val="single" w:sz="4" w:space="0" w:color="auto"/>
              <w:right w:val="single" w:sz="4" w:space="0" w:color="auto"/>
            </w:tcBorders>
            <w:hideMark/>
          </w:tcPr>
          <w:p w:rsidR="005062A5" w:rsidRPr="005062A5" w:rsidRDefault="005062A5" w:rsidP="005062A5">
            <w:pPr>
              <w:widowControl w:val="0"/>
              <w:spacing w:line="400" w:lineRule="exact"/>
              <w:rPr>
                <w:rFonts w:cs="Times New Roman"/>
                <w:kern w:val="2"/>
                <w:sz w:val="21"/>
                <w:szCs w:val="21"/>
              </w:rPr>
            </w:pPr>
            <w:r w:rsidRPr="005062A5">
              <w:rPr>
                <w:rFonts w:cs="Times New Roman"/>
                <w:kern w:val="2"/>
                <w:sz w:val="21"/>
                <w:szCs w:val="21"/>
              </w:rPr>
              <w:t>-0.0086</w:t>
            </w:r>
          </w:p>
        </w:tc>
        <w:tc>
          <w:tcPr>
            <w:tcW w:w="956" w:type="dxa"/>
            <w:tcBorders>
              <w:top w:val="single" w:sz="4" w:space="0" w:color="auto"/>
              <w:left w:val="single" w:sz="4" w:space="0" w:color="auto"/>
              <w:bottom w:val="single" w:sz="4" w:space="0" w:color="auto"/>
              <w:right w:val="single" w:sz="4" w:space="0" w:color="auto"/>
            </w:tcBorders>
            <w:hideMark/>
          </w:tcPr>
          <w:p w:rsidR="005062A5" w:rsidRPr="005062A5" w:rsidRDefault="005062A5" w:rsidP="005062A5">
            <w:pPr>
              <w:widowControl w:val="0"/>
              <w:spacing w:line="400" w:lineRule="exact"/>
              <w:rPr>
                <w:rFonts w:cs="Times New Roman"/>
                <w:kern w:val="2"/>
                <w:sz w:val="21"/>
                <w:szCs w:val="21"/>
              </w:rPr>
            </w:pPr>
            <w:r w:rsidRPr="005062A5">
              <w:rPr>
                <w:rFonts w:cs="Times New Roman"/>
                <w:kern w:val="2"/>
                <w:sz w:val="21"/>
                <w:szCs w:val="21"/>
              </w:rPr>
              <w:t>-0.0320</w:t>
            </w:r>
          </w:p>
        </w:tc>
        <w:tc>
          <w:tcPr>
            <w:tcW w:w="945" w:type="dxa"/>
            <w:tcBorders>
              <w:top w:val="single" w:sz="4" w:space="0" w:color="auto"/>
              <w:left w:val="single" w:sz="4" w:space="0" w:color="auto"/>
              <w:bottom w:val="single" w:sz="4" w:space="0" w:color="auto"/>
              <w:right w:val="single" w:sz="4" w:space="0" w:color="auto"/>
            </w:tcBorders>
            <w:hideMark/>
          </w:tcPr>
          <w:p w:rsidR="005062A5" w:rsidRPr="005062A5" w:rsidRDefault="005062A5" w:rsidP="005062A5">
            <w:pPr>
              <w:widowControl w:val="0"/>
              <w:spacing w:line="400" w:lineRule="exact"/>
              <w:rPr>
                <w:rFonts w:cs="Times New Roman"/>
                <w:kern w:val="2"/>
                <w:sz w:val="21"/>
                <w:szCs w:val="21"/>
              </w:rPr>
            </w:pPr>
            <w:r w:rsidRPr="005062A5">
              <w:rPr>
                <w:rFonts w:cs="Times New Roman"/>
                <w:kern w:val="2"/>
                <w:sz w:val="21"/>
                <w:szCs w:val="21"/>
              </w:rPr>
              <w:t>180</w:t>
            </w:r>
          </w:p>
        </w:tc>
        <w:tc>
          <w:tcPr>
            <w:tcW w:w="1134" w:type="dxa"/>
            <w:tcBorders>
              <w:top w:val="single" w:sz="4" w:space="0" w:color="auto"/>
              <w:left w:val="single" w:sz="4" w:space="0" w:color="auto"/>
              <w:bottom w:val="single" w:sz="4" w:space="0" w:color="auto"/>
              <w:right w:val="single" w:sz="4" w:space="0" w:color="auto"/>
            </w:tcBorders>
            <w:hideMark/>
          </w:tcPr>
          <w:p w:rsidR="005062A5" w:rsidRPr="005062A5" w:rsidRDefault="005062A5" w:rsidP="005062A5">
            <w:pPr>
              <w:widowControl w:val="0"/>
              <w:spacing w:line="400" w:lineRule="exact"/>
              <w:rPr>
                <w:rFonts w:cs="Times New Roman"/>
                <w:kern w:val="2"/>
                <w:sz w:val="21"/>
                <w:szCs w:val="21"/>
              </w:rPr>
            </w:pPr>
            <w:r w:rsidRPr="005062A5">
              <w:rPr>
                <w:rFonts w:cs="Times New Roman"/>
                <w:kern w:val="2"/>
                <w:sz w:val="21"/>
                <w:szCs w:val="21"/>
              </w:rPr>
              <w:t>7.98E-05</w:t>
            </w:r>
          </w:p>
        </w:tc>
        <w:tc>
          <w:tcPr>
            <w:tcW w:w="1276" w:type="dxa"/>
            <w:tcBorders>
              <w:top w:val="single" w:sz="4" w:space="0" w:color="auto"/>
              <w:left w:val="single" w:sz="4" w:space="0" w:color="auto"/>
              <w:bottom w:val="single" w:sz="4" w:space="0" w:color="auto"/>
              <w:right w:val="single" w:sz="4" w:space="0" w:color="auto"/>
            </w:tcBorders>
            <w:hideMark/>
          </w:tcPr>
          <w:p w:rsidR="005062A5" w:rsidRPr="005062A5" w:rsidRDefault="005062A5" w:rsidP="005062A5">
            <w:pPr>
              <w:widowControl w:val="0"/>
              <w:spacing w:line="400" w:lineRule="exact"/>
              <w:rPr>
                <w:rFonts w:cs="Times New Roman"/>
                <w:kern w:val="2"/>
                <w:sz w:val="21"/>
                <w:szCs w:val="21"/>
              </w:rPr>
            </w:pPr>
            <w:r w:rsidRPr="005062A5">
              <w:rPr>
                <w:rFonts w:cs="Times New Roman"/>
                <w:kern w:val="2"/>
                <w:sz w:val="21"/>
                <w:szCs w:val="21"/>
              </w:rPr>
              <w:t>-0.0629</w:t>
            </w:r>
          </w:p>
        </w:tc>
        <w:tc>
          <w:tcPr>
            <w:tcW w:w="1275" w:type="dxa"/>
            <w:tcBorders>
              <w:top w:val="single" w:sz="4" w:space="0" w:color="auto"/>
              <w:left w:val="single" w:sz="4" w:space="0" w:color="auto"/>
              <w:bottom w:val="single" w:sz="4" w:space="0" w:color="auto"/>
              <w:right w:val="single" w:sz="4" w:space="0" w:color="auto"/>
            </w:tcBorders>
            <w:hideMark/>
          </w:tcPr>
          <w:p w:rsidR="005062A5" w:rsidRPr="005062A5" w:rsidRDefault="005062A5" w:rsidP="005062A5">
            <w:pPr>
              <w:widowControl w:val="0"/>
              <w:spacing w:line="400" w:lineRule="exact"/>
              <w:rPr>
                <w:rFonts w:cs="Times New Roman"/>
                <w:kern w:val="2"/>
                <w:sz w:val="21"/>
                <w:szCs w:val="21"/>
              </w:rPr>
            </w:pPr>
            <w:r w:rsidRPr="005062A5">
              <w:rPr>
                <w:rFonts w:cs="Times New Roman"/>
                <w:kern w:val="2"/>
                <w:sz w:val="21"/>
                <w:szCs w:val="21"/>
              </w:rPr>
              <w:t>0.0543</w:t>
            </w:r>
          </w:p>
        </w:tc>
        <w:tc>
          <w:tcPr>
            <w:tcW w:w="930" w:type="dxa"/>
            <w:vMerge/>
            <w:tcBorders>
              <w:top w:val="single" w:sz="4" w:space="0" w:color="auto"/>
              <w:left w:val="single" w:sz="4" w:space="0" w:color="auto"/>
              <w:bottom w:val="single" w:sz="4" w:space="0" w:color="auto"/>
              <w:right w:val="single" w:sz="4" w:space="0" w:color="auto"/>
            </w:tcBorders>
            <w:vAlign w:val="center"/>
            <w:hideMark/>
          </w:tcPr>
          <w:p w:rsidR="005062A5" w:rsidRPr="005062A5" w:rsidRDefault="005062A5" w:rsidP="005062A5">
            <w:pPr>
              <w:rPr>
                <w:rFonts w:ascii="Times New Roman" w:hAnsi="Times New Roman" w:cs="Times New Roman" w:hint="eastAsia"/>
                <w:kern w:val="2"/>
                <w:sz w:val="21"/>
                <w:szCs w:val="21"/>
              </w:rPr>
            </w:pPr>
          </w:p>
        </w:tc>
      </w:tr>
    </w:tbl>
    <w:p w:rsidR="005062A5" w:rsidRPr="005062A5" w:rsidRDefault="005062A5" w:rsidP="005062A5">
      <w:pPr>
        <w:widowControl w:val="0"/>
        <w:spacing w:line="440" w:lineRule="exact"/>
        <w:ind w:firstLineChars="183" w:firstLine="439"/>
        <w:jc w:val="both"/>
        <w:rPr>
          <w:rFonts w:cs="Times New Roman"/>
          <w:kern w:val="2"/>
          <w:szCs w:val="22"/>
        </w:rPr>
      </w:pPr>
      <w:r w:rsidRPr="005062A5">
        <w:rPr>
          <w:rFonts w:cs="Times New Roman" w:hint="eastAsia"/>
          <w:kern w:val="2"/>
          <w:szCs w:val="22"/>
        </w:rPr>
        <w:t>同理，得到上下表面内圆的厚度增量及波动量，见表</w:t>
      </w:r>
      <w:r w:rsidRPr="005062A5">
        <w:rPr>
          <w:rFonts w:cs="Times New Roman"/>
          <w:kern w:val="2"/>
          <w:szCs w:val="22"/>
        </w:rPr>
        <w:t>19</w:t>
      </w:r>
      <w:r w:rsidRPr="005062A5">
        <w:rPr>
          <w:rFonts w:cs="Times New Roman" w:hint="eastAsia"/>
          <w:kern w:val="2"/>
          <w:szCs w:val="22"/>
        </w:rPr>
        <w:t>，则内圆厚度增量为</w:t>
      </w:r>
      <w:r w:rsidRPr="005062A5">
        <w:rPr>
          <w:rFonts w:cs="Times New Roman"/>
          <w:kern w:val="2"/>
          <w:szCs w:val="22"/>
        </w:rPr>
        <w:t>0.0066mm</w:t>
      </w:r>
      <w:r w:rsidRPr="005062A5">
        <w:rPr>
          <w:rFonts w:cs="Times New Roman" w:hint="eastAsia"/>
          <w:kern w:val="2"/>
          <w:szCs w:val="22"/>
        </w:rPr>
        <w:t>，波动量为</w:t>
      </w:r>
      <w:r w:rsidRPr="005062A5">
        <w:rPr>
          <w:rFonts w:cs="Times New Roman"/>
          <w:kern w:val="2"/>
          <w:szCs w:val="22"/>
        </w:rPr>
        <w:t>0.1664mm</w:t>
      </w:r>
      <w:r w:rsidRPr="005062A5">
        <w:rPr>
          <w:rFonts w:cs="Times New Roman" w:hint="eastAsia"/>
          <w:kern w:val="2"/>
          <w:szCs w:val="22"/>
        </w:rPr>
        <w:t>。</w:t>
      </w:r>
    </w:p>
    <w:p w:rsidR="005062A5" w:rsidRPr="005062A5" w:rsidRDefault="005062A5" w:rsidP="005062A5">
      <w:pPr>
        <w:widowControl w:val="0"/>
        <w:spacing w:line="440" w:lineRule="exact"/>
        <w:ind w:firstLineChars="183" w:firstLine="439"/>
        <w:jc w:val="center"/>
        <w:rPr>
          <w:rFonts w:cs="Times New Roman"/>
          <w:kern w:val="2"/>
          <w:szCs w:val="22"/>
        </w:rPr>
      </w:pPr>
      <w:r w:rsidRPr="005062A5">
        <w:rPr>
          <w:rFonts w:cs="Times New Roman" w:hint="eastAsia"/>
          <w:kern w:val="2"/>
          <w:szCs w:val="22"/>
        </w:rPr>
        <w:t>表</w:t>
      </w:r>
      <w:r w:rsidRPr="005062A5">
        <w:rPr>
          <w:rFonts w:cs="Times New Roman"/>
          <w:kern w:val="2"/>
          <w:szCs w:val="22"/>
        </w:rPr>
        <w:t xml:space="preserve">19 </w:t>
      </w:r>
      <w:r w:rsidRPr="005062A5">
        <w:rPr>
          <w:rFonts w:cs="Times New Roman" w:hint="eastAsia"/>
          <w:kern w:val="2"/>
          <w:szCs w:val="22"/>
        </w:rPr>
        <w:t>上下表面内圆厚度增量及波动量</w:t>
      </w:r>
    </w:p>
    <w:tbl>
      <w:tblPr>
        <w:tblStyle w:val="aff0"/>
        <w:tblW w:w="0" w:type="auto"/>
        <w:tblInd w:w="0" w:type="dxa"/>
        <w:tblLayout w:type="fixed"/>
        <w:tblLook w:val="04A0" w:firstRow="1" w:lastRow="0" w:firstColumn="1" w:lastColumn="0" w:noHBand="0" w:noVBand="1"/>
      </w:tblPr>
      <w:tblGrid>
        <w:gridCol w:w="846"/>
        <w:gridCol w:w="934"/>
        <w:gridCol w:w="956"/>
        <w:gridCol w:w="945"/>
        <w:gridCol w:w="1134"/>
        <w:gridCol w:w="1276"/>
        <w:gridCol w:w="1275"/>
        <w:gridCol w:w="930"/>
      </w:tblGrid>
      <w:tr w:rsidR="005062A5" w:rsidRPr="005062A5" w:rsidTr="005062A5">
        <w:trPr>
          <w:trHeight w:val="372"/>
        </w:trPr>
        <w:tc>
          <w:tcPr>
            <w:tcW w:w="846" w:type="dxa"/>
            <w:tcBorders>
              <w:top w:val="single" w:sz="4" w:space="0" w:color="auto"/>
              <w:left w:val="single" w:sz="4" w:space="0" w:color="auto"/>
              <w:bottom w:val="single" w:sz="4" w:space="0" w:color="auto"/>
              <w:right w:val="single" w:sz="4" w:space="0" w:color="auto"/>
            </w:tcBorders>
            <w:vAlign w:val="center"/>
            <w:hideMark/>
          </w:tcPr>
          <w:p w:rsidR="005062A5" w:rsidRPr="005062A5" w:rsidRDefault="005062A5" w:rsidP="005062A5">
            <w:pPr>
              <w:widowControl w:val="0"/>
              <w:spacing w:line="400" w:lineRule="exact"/>
              <w:jc w:val="center"/>
              <w:rPr>
                <w:rFonts w:cs="Times New Roman"/>
                <w:kern w:val="2"/>
                <w:sz w:val="21"/>
                <w:szCs w:val="21"/>
              </w:rPr>
            </w:pPr>
            <w:r w:rsidRPr="005062A5">
              <w:rPr>
                <w:rFonts w:cs="Times New Roman" w:hint="eastAsia"/>
                <w:kern w:val="2"/>
                <w:sz w:val="21"/>
                <w:szCs w:val="21"/>
              </w:rPr>
              <w:t>上表面外圆</w:t>
            </w:r>
          </w:p>
        </w:tc>
        <w:tc>
          <w:tcPr>
            <w:tcW w:w="934" w:type="dxa"/>
            <w:tcBorders>
              <w:top w:val="single" w:sz="4" w:space="0" w:color="auto"/>
              <w:left w:val="single" w:sz="4" w:space="0" w:color="auto"/>
              <w:bottom w:val="single" w:sz="4" w:space="0" w:color="auto"/>
              <w:right w:val="single" w:sz="4" w:space="0" w:color="auto"/>
            </w:tcBorders>
            <w:noWrap/>
            <w:vAlign w:val="center"/>
            <w:hideMark/>
          </w:tcPr>
          <w:p w:rsidR="005062A5" w:rsidRPr="005062A5" w:rsidRDefault="005062A5" w:rsidP="005062A5">
            <w:pPr>
              <w:widowControl w:val="0"/>
              <w:spacing w:line="400" w:lineRule="exact"/>
              <w:jc w:val="center"/>
              <w:rPr>
                <w:rFonts w:cs="Times New Roman"/>
                <w:kern w:val="2"/>
                <w:sz w:val="21"/>
                <w:szCs w:val="21"/>
              </w:rPr>
            </w:pPr>
            <w:r w:rsidRPr="005062A5">
              <w:rPr>
                <w:rFonts w:cs="Times New Roman"/>
                <w:kern w:val="2"/>
                <w:sz w:val="21"/>
                <w:szCs w:val="21"/>
              </w:rPr>
              <w:t>ΔZ</w:t>
            </w:r>
          </w:p>
        </w:tc>
        <w:tc>
          <w:tcPr>
            <w:tcW w:w="956" w:type="dxa"/>
            <w:tcBorders>
              <w:top w:val="single" w:sz="4" w:space="0" w:color="auto"/>
              <w:left w:val="single" w:sz="4" w:space="0" w:color="auto"/>
              <w:bottom w:val="single" w:sz="4" w:space="0" w:color="auto"/>
              <w:right w:val="single" w:sz="4" w:space="0" w:color="auto"/>
            </w:tcBorders>
            <w:vAlign w:val="center"/>
            <w:hideMark/>
          </w:tcPr>
          <w:p w:rsidR="005062A5" w:rsidRPr="005062A5" w:rsidRDefault="005062A5" w:rsidP="005062A5">
            <w:pPr>
              <w:widowControl w:val="0"/>
              <w:spacing w:line="400" w:lineRule="exact"/>
              <w:jc w:val="center"/>
              <w:rPr>
                <w:rFonts w:cs="Times New Roman"/>
                <w:kern w:val="2"/>
                <w:sz w:val="21"/>
                <w:szCs w:val="21"/>
              </w:rPr>
            </w:pPr>
            <w:r w:rsidRPr="005062A5">
              <w:rPr>
                <w:rFonts w:cs="Times New Roman" w:hint="eastAsia"/>
                <w:kern w:val="2"/>
                <w:sz w:val="21"/>
                <w:szCs w:val="21"/>
              </w:rPr>
              <w:t>均值</w:t>
            </w:r>
          </w:p>
          <w:p w:rsidR="005062A5" w:rsidRPr="005062A5" w:rsidRDefault="005062A5" w:rsidP="005062A5">
            <w:pPr>
              <w:widowControl w:val="0"/>
              <w:spacing w:line="400" w:lineRule="exact"/>
              <w:jc w:val="center"/>
              <w:rPr>
                <w:rFonts w:cs="Times New Roman"/>
                <w:kern w:val="2"/>
                <w:sz w:val="21"/>
                <w:szCs w:val="21"/>
              </w:rPr>
            </w:pPr>
            <w:r w:rsidRPr="005062A5">
              <w:rPr>
                <w:rFonts w:ascii="Times New Roman" w:hAnsi="Times New Roman" w:cs="Times New Roman"/>
                <w:kern w:val="2"/>
                <w:position w:val="-4"/>
                <w:sz w:val="21"/>
                <w:szCs w:val="21"/>
              </w:rPr>
              <w:object w:dxaOrig="370" w:dyaOrig="320">
                <v:shape id="_x0000_i1261" type="#_x0000_t75" style="width:18.5pt;height:16pt" o:ole="">
                  <v:imagedata r:id="rId46" o:title=""/>
                </v:shape>
                <o:OLEObject Type="Embed" ProgID="Equation.DSMT4" ShapeID="_x0000_i1261" DrawAspect="Content" ObjectID="_1809597209" r:id="rId49"/>
              </w:object>
            </w:r>
          </w:p>
        </w:tc>
        <w:tc>
          <w:tcPr>
            <w:tcW w:w="945" w:type="dxa"/>
            <w:tcBorders>
              <w:top w:val="single" w:sz="4" w:space="0" w:color="auto"/>
              <w:left w:val="single" w:sz="4" w:space="0" w:color="auto"/>
              <w:bottom w:val="single" w:sz="4" w:space="0" w:color="auto"/>
              <w:right w:val="single" w:sz="4" w:space="0" w:color="auto"/>
            </w:tcBorders>
            <w:vAlign w:val="center"/>
            <w:hideMark/>
          </w:tcPr>
          <w:p w:rsidR="005062A5" w:rsidRPr="005062A5" w:rsidRDefault="005062A5" w:rsidP="005062A5">
            <w:pPr>
              <w:widowControl w:val="0"/>
              <w:spacing w:line="400" w:lineRule="exact"/>
              <w:jc w:val="center"/>
              <w:rPr>
                <w:rFonts w:cs="Times New Roman"/>
                <w:kern w:val="2"/>
                <w:sz w:val="21"/>
                <w:szCs w:val="21"/>
              </w:rPr>
            </w:pPr>
            <w:r w:rsidRPr="005062A5">
              <w:rPr>
                <w:rFonts w:cs="Times New Roman" w:hint="eastAsia"/>
                <w:kern w:val="2"/>
                <w:sz w:val="21"/>
                <w:szCs w:val="21"/>
              </w:rPr>
              <w:t>最大值</w:t>
            </w:r>
          </w:p>
          <w:p w:rsidR="005062A5" w:rsidRPr="005062A5" w:rsidRDefault="005062A5" w:rsidP="005062A5">
            <w:pPr>
              <w:widowControl w:val="0"/>
              <w:spacing w:line="400" w:lineRule="exact"/>
              <w:jc w:val="center"/>
              <w:rPr>
                <w:rFonts w:cs="Times New Roman"/>
                <w:kern w:val="2"/>
                <w:sz w:val="21"/>
                <w:szCs w:val="21"/>
              </w:rPr>
            </w:pPr>
            <w:r w:rsidRPr="005062A5">
              <w:rPr>
                <w:rFonts w:cs="Times New Roman" w:hint="eastAsia"/>
                <w:kern w:val="2"/>
                <w:sz w:val="21"/>
                <w:szCs w:val="21"/>
              </w:rPr>
              <w:t>相位</w:t>
            </w:r>
            <w:r w:rsidRPr="005062A5">
              <w:rPr>
                <w:rFonts w:cs="Times New Roman" w:hint="eastAsia"/>
                <w:kern w:val="2"/>
                <w:szCs w:val="22"/>
              </w:rPr>
              <w:t>α</w:t>
            </w:r>
          </w:p>
        </w:tc>
        <w:tc>
          <w:tcPr>
            <w:tcW w:w="1134" w:type="dxa"/>
            <w:tcBorders>
              <w:top w:val="single" w:sz="4" w:space="0" w:color="auto"/>
              <w:left w:val="single" w:sz="4" w:space="0" w:color="auto"/>
              <w:bottom w:val="single" w:sz="4" w:space="0" w:color="auto"/>
              <w:right w:val="single" w:sz="4" w:space="0" w:color="auto"/>
            </w:tcBorders>
            <w:vAlign w:val="center"/>
            <w:hideMark/>
          </w:tcPr>
          <w:p w:rsidR="005062A5" w:rsidRPr="005062A5" w:rsidRDefault="005062A5" w:rsidP="005062A5">
            <w:pPr>
              <w:widowControl w:val="0"/>
              <w:spacing w:line="400" w:lineRule="exact"/>
              <w:jc w:val="center"/>
              <w:rPr>
                <w:rFonts w:cs="Times New Roman"/>
                <w:kern w:val="2"/>
                <w:sz w:val="21"/>
                <w:szCs w:val="21"/>
              </w:rPr>
            </w:pPr>
            <w:r w:rsidRPr="005062A5">
              <w:rPr>
                <w:rFonts w:cs="Times New Roman" w:hint="eastAsia"/>
                <w:kern w:val="2"/>
                <w:sz w:val="21"/>
                <w:szCs w:val="21"/>
              </w:rPr>
              <w:t>倾角</w:t>
            </w:r>
          </w:p>
          <w:p w:rsidR="005062A5" w:rsidRPr="005062A5" w:rsidRDefault="005062A5" w:rsidP="005062A5">
            <w:pPr>
              <w:widowControl w:val="0"/>
              <w:spacing w:line="400" w:lineRule="exact"/>
              <w:jc w:val="center"/>
              <w:rPr>
                <w:rFonts w:cs="Times New Roman"/>
                <w:kern w:val="2"/>
                <w:sz w:val="21"/>
                <w:szCs w:val="21"/>
              </w:rPr>
            </w:pPr>
            <w:r w:rsidRPr="005062A5">
              <w:rPr>
                <w:rFonts w:cs="Times New Roman" w:hint="eastAsia"/>
                <w:kern w:val="2"/>
                <w:szCs w:val="22"/>
              </w:rPr>
              <w:t>θ</w:t>
            </w:r>
          </w:p>
        </w:tc>
        <w:tc>
          <w:tcPr>
            <w:tcW w:w="1276" w:type="dxa"/>
            <w:tcBorders>
              <w:top w:val="single" w:sz="4" w:space="0" w:color="auto"/>
              <w:left w:val="single" w:sz="4" w:space="0" w:color="auto"/>
              <w:bottom w:val="single" w:sz="4" w:space="0" w:color="auto"/>
              <w:right w:val="single" w:sz="4" w:space="0" w:color="auto"/>
            </w:tcBorders>
            <w:vAlign w:val="center"/>
            <w:hideMark/>
          </w:tcPr>
          <w:p w:rsidR="005062A5" w:rsidRPr="005062A5" w:rsidRDefault="005062A5" w:rsidP="005062A5">
            <w:pPr>
              <w:widowControl w:val="0"/>
              <w:spacing w:line="400" w:lineRule="exact"/>
              <w:jc w:val="center"/>
              <w:rPr>
                <w:rFonts w:cs="Times New Roman"/>
                <w:kern w:val="2"/>
                <w:sz w:val="21"/>
                <w:szCs w:val="21"/>
              </w:rPr>
            </w:pPr>
            <w:r w:rsidRPr="005062A5">
              <w:rPr>
                <w:rFonts w:cs="Times New Roman" w:hint="eastAsia"/>
                <w:kern w:val="2"/>
                <w:sz w:val="21"/>
                <w:szCs w:val="21"/>
              </w:rPr>
              <w:t>理论</w:t>
            </w:r>
            <w:r w:rsidRPr="005062A5">
              <w:rPr>
                <w:rFonts w:cs="Times New Roman"/>
                <w:kern w:val="2"/>
                <w:sz w:val="21"/>
                <w:szCs w:val="21"/>
              </w:rPr>
              <w:t>Z</w:t>
            </w:r>
            <w:r w:rsidRPr="005062A5">
              <w:rPr>
                <w:rFonts w:cs="Times New Roman" w:hint="eastAsia"/>
                <w:kern w:val="2"/>
                <w:sz w:val="21"/>
                <w:szCs w:val="21"/>
              </w:rPr>
              <w:t>值</w:t>
            </w:r>
          </w:p>
        </w:tc>
        <w:tc>
          <w:tcPr>
            <w:tcW w:w="1275" w:type="dxa"/>
            <w:tcBorders>
              <w:top w:val="single" w:sz="4" w:space="0" w:color="auto"/>
              <w:left w:val="single" w:sz="4" w:space="0" w:color="auto"/>
              <w:bottom w:val="single" w:sz="4" w:space="0" w:color="auto"/>
              <w:right w:val="single" w:sz="4" w:space="0" w:color="auto"/>
            </w:tcBorders>
            <w:vAlign w:val="center"/>
            <w:hideMark/>
          </w:tcPr>
          <w:p w:rsidR="005062A5" w:rsidRPr="005062A5" w:rsidRDefault="005062A5" w:rsidP="005062A5">
            <w:pPr>
              <w:widowControl w:val="0"/>
              <w:spacing w:line="400" w:lineRule="exact"/>
              <w:jc w:val="center"/>
              <w:rPr>
                <w:rFonts w:cs="Times New Roman"/>
                <w:kern w:val="2"/>
                <w:sz w:val="21"/>
                <w:szCs w:val="21"/>
              </w:rPr>
            </w:pPr>
            <w:r w:rsidRPr="005062A5">
              <w:rPr>
                <w:rFonts w:cs="Times New Roman" w:hint="eastAsia"/>
                <w:kern w:val="2"/>
                <w:sz w:val="21"/>
                <w:szCs w:val="21"/>
              </w:rPr>
              <w:t>偏差</w:t>
            </w:r>
          </w:p>
        </w:tc>
        <w:tc>
          <w:tcPr>
            <w:tcW w:w="930" w:type="dxa"/>
            <w:tcBorders>
              <w:top w:val="single" w:sz="4" w:space="0" w:color="auto"/>
              <w:left w:val="single" w:sz="4" w:space="0" w:color="auto"/>
              <w:bottom w:val="single" w:sz="4" w:space="0" w:color="auto"/>
              <w:right w:val="single" w:sz="4" w:space="0" w:color="auto"/>
            </w:tcBorders>
            <w:vAlign w:val="center"/>
            <w:hideMark/>
          </w:tcPr>
          <w:p w:rsidR="005062A5" w:rsidRPr="005062A5" w:rsidRDefault="005062A5" w:rsidP="005062A5">
            <w:pPr>
              <w:widowControl w:val="0"/>
              <w:spacing w:line="400" w:lineRule="exact"/>
              <w:jc w:val="center"/>
              <w:rPr>
                <w:rFonts w:cs="Times New Roman"/>
                <w:kern w:val="2"/>
                <w:sz w:val="21"/>
                <w:szCs w:val="21"/>
              </w:rPr>
            </w:pPr>
            <w:r w:rsidRPr="005062A5">
              <w:rPr>
                <w:rFonts w:cs="Times New Roman" w:hint="eastAsia"/>
                <w:kern w:val="2"/>
                <w:sz w:val="21"/>
                <w:szCs w:val="21"/>
              </w:rPr>
              <w:t>厚度变化</w:t>
            </w:r>
          </w:p>
        </w:tc>
      </w:tr>
      <w:tr w:rsidR="005062A5" w:rsidRPr="005062A5" w:rsidTr="005062A5">
        <w:trPr>
          <w:trHeight w:val="300"/>
        </w:trPr>
        <w:tc>
          <w:tcPr>
            <w:tcW w:w="846" w:type="dxa"/>
            <w:tcBorders>
              <w:top w:val="single" w:sz="4" w:space="0" w:color="auto"/>
              <w:left w:val="single" w:sz="4" w:space="0" w:color="auto"/>
              <w:bottom w:val="single" w:sz="4" w:space="0" w:color="auto"/>
              <w:right w:val="single" w:sz="4" w:space="0" w:color="auto"/>
            </w:tcBorders>
            <w:vAlign w:val="bottom"/>
            <w:hideMark/>
          </w:tcPr>
          <w:p w:rsidR="005062A5" w:rsidRPr="005062A5" w:rsidRDefault="005062A5" w:rsidP="005062A5">
            <w:pPr>
              <w:widowControl w:val="0"/>
              <w:spacing w:line="400" w:lineRule="exact"/>
              <w:jc w:val="center"/>
              <w:rPr>
                <w:rFonts w:cs="Times New Roman"/>
                <w:kern w:val="2"/>
                <w:sz w:val="21"/>
                <w:szCs w:val="21"/>
              </w:rPr>
            </w:pPr>
            <w:r w:rsidRPr="005062A5">
              <w:rPr>
                <w:rFonts w:cs="Times New Roman"/>
                <w:kern w:val="2"/>
                <w:sz w:val="21"/>
                <w:szCs w:val="21"/>
              </w:rPr>
              <w:t>0</w:t>
            </w:r>
          </w:p>
        </w:tc>
        <w:tc>
          <w:tcPr>
            <w:tcW w:w="934" w:type="dxa"/>
            <w:tcBorders>
              <w:top w:val="single" w:sz="4" w:space="0" w:color="auto"/>
              <w:left w:val="single" w:sz="4" w:space="0" w:color="auto"/>
              <w:bottom w:val="single" w:sz="4" w:space="0" w:color="auto"/>
              <w:right w:val="single" w:sz="4" w:space="0" w:color="auto"/>
            </w:tcBorders>
            <w:vAlign w:val="bottom"/>
            <w:hideMark/>
          </w:tcPr>
          <w:p w:rsidR="005062A5" w:rsidRPr="005062A5" w:rsidRDefault="005062A5" w:rsidP="005062A5">
            <w:pPr>
              <w:widowControl w:val="0"/>
              <w:spacing w:line="400" w:lineRule="exact"/>
              <w:jc w:val="center"/>
              <w:rPr>
                <w:rFonts w:cs="Times New Roman"/>
                <w:kern w:val="2"/>
                <w:sz w:val="21"/>
                <w:szCs w:val="21"/>
              </w:rPr>
            </w:pPr>
            <w:r w:rsidRPr="005062A5">
              <w:rPr>
                <w:rFonts w:cs="Times New Roman"/>
                <w:kern w:val="2"/>
                <w:sz w:val="21"/>
                <w:szCs w:val="21"/>
              </w:rPr>
              <w:t xml:space="preserve">0.0127 </w:t>
            </w:r>
          </w:p>
        </w:tc>
        <w:tc>
          <w:tcPr>
            <w:tcW w:w="956" w:type="dxa"/>
            <w:tcBorders>
              <w:top w:val="single" w:sz="4" w:space="0" w:color="auto"/>
              <w:left w:val="single" w:sz="4" w:space="0" w:color="auto"/>
              <w:bottom w:val="single" w:sz="4" w:space="0" w:color="auto"/>
              <w:right w:val="single" w:sz="4" w:space="0" w:color="auto"/>
            </w:tcBorders>
            <w:vAlign w:val="bottom"/>
            <w:hideMark/>
          </w:tcPr>
          <w:p w:rsidR="005062A5" w:rsidRPr="005062A5" w:rsidRDefault="005062A5" w:rsidP="005062A5">
            <w:pPr>
              <w:widowControl w:val="0"/>
              <w:spacing w:line="400" w:lineRule="exact"/>
              <w:jc w:val="center"/>
              <w:rPr>
                <w:rFonts w:cs="Times New Roman"/>
                <w:kern w:val="2"/>
                <w:sz w:val="21"/>
                <w:szCs w:val="21"/>
              </w:rPr>
            </w:pPr>
            <w:r w:rsidRPr="005062A5">
              <w:rPr>
                <w:rFonts w:cs="Times New Roman"/>
                <w:kern w:val="2"/>
                <w:sz w:val="21"/>
                <w:szCs w:val="21"/>
              </w:rPr>
              <w:t xml:space="preserve">0.0332 </w:t>
            </w:r>
          </w:p>
        </w:tc>
        <w:tc>
          <w:tcPr>
            <w:tcW w:w="945" w:type="dxa"/>
            <w:tcBorders>
              <w:top w:val="single" w:sz="4" w:space="0" w:color="auto"/>
              <w:left w:val="single" w:sz="4" w:space="0" w:color="auto"/>
              <w:bottom w:val="single" w:sz="4" w:space="0" w:color="auto"/>
              <w:right w:val="single" w:sz="4" w:space="0" w:color="auto"/>
            </w:tcBorders>
            <w:vAlign w:val="center"/>
            <w:hideMark/>
          </w:tcPr>
          <w:p w:rsidR="005062A5" w:rsidRPr="005062A5" w:rsidRDefault="005062A5" w:rsidP="005062A5">
            <w:pPr>
              <w:widowControl w:val="0"/>
              <w:spacing w:line="400" w:lineRule="exact"/>
              <w:jc w:val="center"/>
              <w:rPr>
                <w:rFonts w:cs="Times New Roman"/>
                <w:kern w:val="2"/>
                <w:sz w:val="21"/>
                <w:szCs w:val="21"/>
              </w:rPr>
            </w:pPr>
            <w:r w:rsidRPr="005062A5">
              <w:rPr>
                <w:rFonts w:cs="Times New Roman"/>
                <w:kern w:val="2"/>
                <w:sz w:val="21"/>
                <w:szCs w:val="21"/>
              </w:rPr>
              <w:t>180</w:t>
            </w:r>
          </w:p>
        </w:tc>
        <w:tc>
          <w:tcPr>
            <w:tcW w:w="1134" w:type="dxa"/>
            <w:tcBorders>
              <w:top w:val="single" w:sz="4" w:space="0" w:color="auto"/>
              <w:left w:val="single" w:sz="4" w:space="0" w:color="auto"/>
              <w:bottom w:val="single" w:sz="4" w:space="0" w:color="auto"/>
              <w:right w:val="single" w:sz="4" w:space="0" w:color="auto"/>
            </w:tcBorders>
            <w:vAlign w:val="center"/>
            <w:hideMark/>
          </w:tcPr>
          <w:p w:rsidR="005062A5" w:rsidRPr="005062A5" w:rsidRDefault="005062A5" w:rsidP="005062A5">
            <w:pPr>
              <w:widowControl w:val="0"/>
              <w:spacing w:line="400" w:lineRule="exact"/>
              <w:jc w:val="center"/>
              <w:rPr>
                <w:rFonts w:cs="Times New Roman"/>
                <w:kern w:val="2"/>
                <w:sz w:val="21"/>
                <w:szCs w:val="21"/>
              </w:rPr>
            </w:pPr>
            <w:r w:rsidRPr="005062A5">
              <w:rPr>
                <w:rFonts w:cs="Times New Roman"/>
                <w:kern w:val="2"/>
                <w:sz w:val="21"/>
                <w:szCs w:val="21"/>
              </w:rPr>
              <w:t>3.59E-05</w:t>
            </w:r>
          </w:p>
        </w:tc>
        <w:tc>
          <w:tcPr>
            <w:tcW w:w="1276" w:type="dxa"/>
            <w:tcBorders>
              <w:top w:val="single" w:sz="4" w:space="0" w:color="auto"/>
              <w:left w:val="single" w:sz="4" w:space="0" w:color="auto"/>
              <w:bottom w:val="single" w:sz="4" w:space="0" w:color="auto"/>
              <w:right w:val="single" w:sz="4" w:space="0" w:color="auto"/>
            </w:tcBorders>
            <w:vAlign w:val="bottom"/>
            <w:hideMark/>
          </w:tcPr>
          <w:p w:rsidR="005062A5" w:rsidRPr="005062A5" w:rsidRDefault="005062A5" w:rsidP="005062A5">
            <w:pPr>
              <w:widowControl w:val="0"/>
              <w:spacing w:line="400" w:lineRule="exact"/>
              <w:jc w:val="center"/>
              <w:rPr>
                <w:rFonts w:cs="Times New Roman"/>
                <w:kern w:val="2"/>
                <w:sz w:val="21"/>
                <w:szCs w:val="21"/>
              </w:rPr>
            </w:pPr>
            <w:r w:rsidRPr="005062A5">
              <w:rPr>
                <w:rFonts w:cs="Times New Roman"/>
                <w:kern w:val="2"/>
                <w:sz w:val="21"/>
                <w:szCs w:val="21"/>
              </w:rPr>
              <w:t>0.0197</w:t>
            </w:r>
          </w:p>
        </w:tc>
        <w:tc>
          <w:tcPr>
            <w:tcW w:w="1275" w:type="dxa"/>
            <w:tcBorders>
              <w:top w:val="single" w:sz="4" w:space="0" w:color="auto"/>
              <w:left w:val="single" w:sz="4" w:space="0" w:color="auto"/>
              <w:bottom w:val="single" w:sz="4" w:space="0" w:color="auto"/>
              <w:right w:val="single" w:sz="4" w:space="0" w:color="auto"/>
            </w:tcBorders>
            <w:vAlign w:val="bottom"/>
            <w:hideMark/>
          </w:tcPr>
          <w:p w:rsidR="005062A5" w:rsidRPr="005062A5" w:rsidRDefault="005062A5" w:rsidP="005062A5">
            <w:pPr>
              <w:widowControl w:val="0"/>
              <w:spacing w:line="400" w:lineRule="exact"/>
              <w:jc w:val="center"/>
              <w:rPr>
                <w:rFonts w:cs="Times New Roman"/>
                <w:kern w:val="2"/>
                <w:sz w:val="21"/>
                <w:szCs w:val="21"/>
              </w:rPr>
            </w:pPr>
            <w:r w:rsidRPr="005062A5">
              <w:rPr>
                <w:rFonts w:cs="Times New Roman"/>
                <w:kern w:val="2"/>
                <w:sz w:val="21"/>
                <w:szCs w:val="21"/>
              </w:rPr>
              <w:t>-0.0129</w:t>
            </w:r>
          </w:p>
        </w:tc>
        <w:tc>
          <w:tcPr>
            <w:tcW w:w="930" w:type="dxa"/>
            <w:vMerge w:val="restart"/>
            <w:tcBorders>
              <w:top w:val="single" w:sz="4" w:space="0" w:color="auto"/>
              <w:left w:val="single" w:sz="4" w:space="0" w:color="auto"/>
              <w:bottom w:val="single" w:sz="4" w:space="0" w:color="auto"/>
              <w:right w:val="single" w:sz="4" w:space="0" w:color="auto"/>
            </w:tcBorders>
            <w:vAlign w:val="center"/>
            <w:hideMark/>
          </w:tcPr>
          <w:p w:rsidR="005062A5" w:rsidRPr="005062A5" w:rsidRDefault="005062A5" w:rsidP="005062A5">
            <w:pPr>
              <w:widowControl w:val="0"/>
              <w:spacing w:line="400" w:lineRule="exact"/>
              <w:jc w:val="center"/>
              <w:rPr>
                <w:rFonts w:cs="Times New Roman"/>
                <w:kern w:val="2"/>
                <w:sz w:val="21"/>
                <w:szCs w:val="21"/>
              </w:rPr>
            </w:pPr>
            <w:r w:rsidRPr="005062A5">
              <w:rPr>
                <w:rFonts w:cs="Times New Roman"/>
                <w:kern w:val="2"/>
                <w:sz w:val="21"/>
                <w:szCs w:val="21"/>
              </w:rPr>
              <w:t>0.0066</w:t>
            </w:r>
          </w:p>
        </w:tc>
      </w:tr>
      <w:tr w:rsidR="005062A5" w:rsidRPr="005062A5" w:rsidTr="005062A5">
        <w:trPr>
          <w:trHeight w:val="300"/>
        </w:trPr>
        <w:tc>
          <w:tcPr>
            <w:tcW w:w="846" w:type="dxa"/>
            <w:tcBorders>
              <w:top w:val="single" w:sz="4" w:space="0" w:color="auto"/>
              <w:left w:val="single" w:sz="4" w:space="0" w:color="auto"/>
              <w:bottom w:val="single" w:sz="4" w:space="0" w:color="auto"/>
              <w:right w:val="single" w:sz="4" w:space="0" w:color="auto"/>
            </w:tcBorders>
            <w:vAlign w:val="bottom"/>
            <w:hideMark/>
          </w:tcPr>
          <w:p w:rsidR="005062A5" w:rsidRPr="005062A5" w:rsidRDefault="005062A5" w:rsidP="005062A5">
            <w:pPr>
              <w:widowControl w:val="0"/>
              <w:spacing w:line="400" w:lineRule="exact"/>
              <w:jc w:val="center"/>
              <w:rPr>
                <w:rFonts w:cs="Times New Roman"/>
                <w:kern w:val="2"/>
                <w:sz w:val="21"/>
                <w:szCs w:val="21"/>
              </w:rPr>
            </w:pPr>
            <w:r w:rsidRPr="005062A5">
              <w:rPr>
                <w:rFonts w:cs="Times New Roman"/>
                <w:kern w:val="2"/>
                <w:sz w:val="21"/>
                <w:szCs w:val="21"/>
              </w:rPr>
              <w:t>45</w:t>
            </w:r>
          </w:p>
        </w:tc>
        <w:tc>
          <w:tcPr>
            <w:tcW w:w="934" w:type="dxa"/>
            <w:tcBorders>
              <w:top w:val="single" w:sz="4" w:space="0" w:color="auto"/>
              <w:left w:val="single" w:sz="4" w:space="0" w:color="auto"/>
              <w:bottom w:val="single" w:sz="4" w:space="0" w:color="auto"/>
              <w:right w:val="single" w:sz="4" w:space="0" w:color="auto"/>
            </w:tcBorders>
            <w:vAlign w:val="bottom"/>
            <w:hideMark/>
          </w:tcPr>
          <w:p w:rsidR="005062A5" w:rsidRPr="005062A5" w:rsidRDefault="005062A5" w:rsidP="005062A5">
            <w:pPr>
              <w:widowControl w:val="0"/>
              <w:spacing w:line="400" w:lineRule="exact"/>
              <w:jc w:val="center"/>
              <w:rPr>
                <w:rFonts w:cs="Times New Roman"/>
                <w:kern w:val="2"/>
                <w:sz w:val="21"/>
                <w:szCs w:val="21"/>
              </w:rPr>
            </w:pPr>
            <w:r w:rsidRPr="005062A5">
              <w:rPr>
                <w:rFonts w:cs="Times New Roman"/>
                <w:kern w:val="2"/>
                <w:sz w:val="21"/>
                <w:szCs w:val="21"/>
              </w:rPr>
              <w:t xml:space="preserve">-0.0114 </w:t>
            </w:r>
          </w:p>
        </w:tc>
        <w:tc>
          <w:tcPr>
            <w:tcW w:w="956" w:type="dxa"/>
            <w:tcBorders>
              <w:top w:val="single" w:sz="4" w:space="0" w:color="auto"/>
              <w:left w:val="single" w:sz="4" w:space="0" w:color="auto"/>
              <w:bottom w:val="single" w:sz="4" w:space="0" w:color="auto"/>
              <w:right w:val="single" w:sz="4" w:space="0" w:color="auto"/>
            </w:tcBorders>
            <w:vAlign w:val="bottom"/>
            <w:hideMark/>
          </w:tcPr>
          <w:p w:rsidR="005062A5" w:rsidRPr="005062A5" w:rsidRDefault="005062A5" w:rsidP="005062A5">
            <w:pPr>
              <w:widowControl w:val="0"/>
              <w:spacing w:line="400" w:lineRule="exact"/>
              <w:jc w:val="center"/>
              <w:rPr>
                <w:rFonts w:cs="Times New Roman"/>
                <w:kern w:val="2"/>
                <w:sz w:val="21"/>
                <w:szCs w:val="21"/>
              </w:rPr>
            </w:pPr>
            <w:r w:rsidRPr="005062A5">
              <w:rPr>
                <w:rFonts w:cs="Times New Roman"/>
                <w:kern w:val="2"/>
                <w:sz w:val="21"/>
                <w:szCs w:val="21"/>
              </w:rPr>
              <w:t xml:space="preserve">0.0332 </w:t>
            </w:r>
          </w:p>
        </w:tc>
        <w:tc>
          <w:tcPr>
            <w:tcW w:w="945" w:type="dxa"/>
            <w:tcBorders>
              <w:top w:val="single" w:sz="4" w:space="0" w:color="auto"/>
              <w:left w:val="single" w:sz="4" w:space="0" w:color="auto"/>
              <w:bottom w:val="single" w:sz="4" w:space="0" w:color="auto"/>
              <w:right w:val="single" w:sz="4" w:space="0" w:color="auto"/>
            </w:tcBorders>
            <w:hideMark/>
          </w:tcPr>
          <w:p w:rsidR="005062A5" w:rsidRPr="005062A5" w:rsidRDefault="005062A5" w:rsidP="005062A5">
            <w:pPr>
              <w:widowControl w:val="0"/>
              <w:spacing w:line="400" w:lineRule="exact"/>
              <w:jc w:val="center"/>
              <w:rPr>
                <w:rFonts w:cs="Times New Roman"/>
                <w:kern w:val="2"/>
                <w:sz w:val="21"/>
                <w:szCs w:val="21"/>
              </w:rPr>
            </w:pPr>
            <w:r w:rsidRPr="005062A5">
              <w:rPr>
                <w:rFonts w:cs="Times New Roman"/>
                <w:kern w:val="2"/>
                <w:sz w:val="21"/>
                <w:szCs w:val="21"/>
              </w:rPr>
              <w:t>180</w:t>
            </w:r>
          </w:p>
        </w:tc>
        <w:tc>
          <w:tcPr>
            <w:tcW w:w="1134" w:type="dxa"/>
            <w:tcBorders>
              <w:top w:val="single" w:sz="4" w:space="0" w:color="auto"/>
              <w:left w:val="single" w:sz="4" w:space="0" w:color="auto"/>
              <w:bottom w:val="single" w:sz="4" w:space="0" w:color="auto"/>
              <w:right w:val="single" w:sz="4" w:space="0" w:color="auto"/>
            </w:tcBorders>
            <w:hideMark/>
          </w:tcPr>
          <w:p w:rsidR="005062A5" w:rsidRPr="005062A5" w:rsidRDefault="005062A5" w:rsidP="005062A5">
            <w:pPr>
              <w:widowControl w:val="0"/>
              <w:spacing w:line="400" w:lineRule="exact"/>
              <w:jc w:val="center"/>
              <w:rPr>
                <w:rFonts w:cs="Times New Roman"/>
                <w:kern w:val="2"/>
                <w:sz w:val="21"/>
                <w:szCs w:val="21"/>
              </w:rPr>
            </w:pPr>
            <w:r w:rsidRPr="005062A5">
              <w:rPr>
                <w:rFonts w:cs="Times New Roman"/>
                <w:kern w:val="2"/>
                <w:sz w:val="21"/>
                <w:szCs w:val="21"/>
              </w:rPr>
              <w:t>3.59E-05</w:t>
            </w:r>
          </w:p>
        </w:tc>
        <w:tc>
          <w:tcPr>
            <w:tcW w:w="1276" w:type="dxa"/>
            <w:tcBorders>
              <w:top w:val="single" w:sz="4" w:space="0" w:color="auto"/>
              <w:left w:val="single" w:sz="4" w:space="0" w:color="auto"/>
              <w:bottom w:val="single" w:sz="4" w:space="0" w:color="auto"/>
              <w:right w:val="single" w:sz="4" w:space="0" w:color="auto"/>
            </w:tcBorders>
            <w:vAlign w:val="bottom"/>
            <w:hideMark/>
          </w:tcPr>
          <w:p w:rsidR="005062A5" w:rsidRPr="005062A5" w:rsidRDefault="005062A5" w:rsidP="005062A5">
            <w:pPr>
              <w:widowControl w:val="0"/>
              <w:spacing w:line="400" w:lineRule="exact"/>
              <w:jc w:val="center"/>
              <w:rPr>
                <w:rFonts w:cs="Times New Roman"/>
                <w:kern w:val="2"/>
                <w:sz w:val="21"/>
                <w:szCs w:val="21"/>
              </w:rPr>
            </w:pPr>
            <w:r w:rsidRPr="005062A5">
              <w:rPr>
                <w:rFonts w:cs="Times New Roman"/>
                <w:kern w:val="2"/>
                <w:sz w:val="21"/>
                <w:szCs w:val="21"/>
              </w:rPr>
              <w:t>0.0255</w:t>
            </w:r>
          </w:p>
        </w:tc>
        <w:tc>
          <w:tcPr>
            <w:tcW w:w="1275" w:type="dxa"/>
            <w:tcBorders>
              <w:top w:val="single" w:sz="4" w:space="0" w:color="auto"/>
              <w:left w:val="single" w:sz="4" w:space="0" w:color="auto"/>
              <w:bottom w:val="single" w:sz="4" w:space="0" w:color="auto"/>
              <w:right w:val="single" w:sz="4" w:space="0" w:color="auto"/>
            </w:tcBorders>
            <w:vAlign w:val="bottom"/>
            <w:hideMark/>
          </w:tcPr>
          <w:p w:rsidR="005062A5" w:rsidRPr="005062A5" w:rsidRDefault="005062A5" w:rsidP="005062A5">
            <w:pPr>
              <w:widowControl w:val="0"/>
              <w:spacing w:line="400" w:lineRule="exact"/>
              <w:jc w:val="center"/>
              <w:rPr>
                <w:rFonts w:cs="Times New Roman"/>
                <w:kern w:val="2"/>
                <w:sz w:val="21"/>
                <w:szCs w:val="21"/>
              </w:rPr>
            </w:pPr>
            <w:r w:rsidRPr="005062A5">
              <w:rPr>
                <w:rFonts w:cs="Times New Roman"/>
                <w:kern w:val="2"/>
                <w:sz w:val="21"/>
                <w:szCs w:val="21"/>
              </w:rPr>
              <w:t>-0.1204</w:t>
            </w:r>
          </w:p>
        </w:tc>
        <w:tc>
          <w:tcPr>
            <w:tcW w:w="930" w:type="dxa"/>
            <w:vMerge/>
            <w:tcBorders>
              <w:top w:val="single" w:sz="4" w:space="0" w:color="auto"/>
              <w:left w:val="single" w:sz="4" w:space="0" w:color="auto"/>
              <w:bottom w:val="single" w:sz="4" w:space="0" w:color="auto"/>
              <w:right w:val="single" w:sz="4" w:space="0" w:color="auto"/>
            </w:tcBorders>
            <w:vAlign w:val="center"/>
            <w:hideMark/>
          </w:tcPr>
          <w:p w:rsidR="005062A5" w:rsidRPr="005062A5" w:rsidRDefault="005062A5" w:rsidP="005062A5">
            <w:pPr>
              <w:rPr>
                <w:rFonts w:ascii="Times New Roman" w:hAnsi="Times New Roman" w:cs="Times New Roman" w:hint="eastAsia"/>
                <w:kern w:val="2"/>
                <w:sz w:val="21"/>
                <w:szCs w:val="21"/>
              </w:rPr>
            </w:pPr>
          </w:p>
        </w:tc>
      </w:tr>
      <w:tr w:rsidR="005062A5" w:rsidRPr="005062A5" w:rsidTr="005062A5">
        <w:trPr>
          <w:trHeight w:val="300"/>
        </w:trPr>
        <w:tc>
          <w:tcPr>
            <w:tcW w:w="846" w:type="dxa"/>
            <w:tcBorders>
              <w:top w:val="single" w:sz="4" w:space="0" w:color="auto"/>
              <w:left w:val="single" w:sz="4" w:space="0" w:color="auto"/>
              <w:bottom w:val="single" w:sz="4" w:space="0" w:color="auto"/>
              <w:right w:val="single" w:sz="4" w:space="0" w:color="auto"/>
            </w:tcBorders>
            <w:vAlign w:val="bottom"/>
            <w:hideMark/>
          </w:tcPr>
          <w:p w:rsidR="005062A5" w:rsidRPr="005062A5" w:rsidRDefault="005062A5" w:rsidP="005062A5">
            <w:pPr>
              <w:widowControl w:val="0"/>
              <w:spacing w:line="400" w:lineRule="exact"/>
              <w:jc w:val="center"/>
              <w:rPr>
                <w:rFonts w:cs="Times New Roman"/>
                <w:kern w:val="2"/>
                <w:sz w:val="21"/>
                <w:szCs w:val="21"/>
              </w:rPr>
            </w:pPr>
            <w:r w:rsidRPr="005062A5">
              <w:rPr>
                <w:rFonts w:cs="Times New Roman"/>
                <w:kern w:val="2"/>
                <w:sz w:val="21"/>
                <w:szCs w:val="21"/>
              </w:rPr>
              <w:t>90</w:t>
            </w:r>
          </w:p>
        </w:tc>
        <w:tc>
          <w:tcPr>
            <w:tcW w:w="934" w:type="dxa"/>
            <w:tcBorders>
              <w:top w:val="single" w:sz="4" w:space="0" w:color="auto"/>
              <w:left w:val="single" w:sz="4" w:space="0" w:color="auto"/>
              <w:bottom w:val="single" w:sz="4" w:space="0" w:color="auto"/>
              <w:right w:val="single" w:sz="4" w:space="0" w:color="auto"/>
            </w:tcBorders>
            <w:vAlign w:val="bottom"/>
            <w:hideMark/>
          </w:tcPr>
          <w:p w:rsidR="005062A5" w:rsidRPr="005062A5" w:rsidRDefault="005062A5" w:rsidP="005062A5">
            <w:pPr>
              <w:widowControl w:val="0"/>
              <w:spacing w:line="400" w:lineRule="exact"/>
              <w:jc w:val="center"/>
              <w:rPr>
                <w:rFonts w:cs="Times New Roman"/>
                <w:kern w:val="2"/>
                <w:sz w:val="21"/>
                <w:szCs w:val="21"/>
              </w:rPr>
            </w:pPr>
            <w:r w:rsidRPr="005062A5">
              <w:rPr>
                <w:rFonts w:cs="Times New Roman"/>
                <w:kern w:val="2"/>
                <w:sz w:val="21"/>
                <w:szCs w:val="21"/>
              </w:rPr>
              <w:t xml:space="preserve">0.0120 </w:t>
            </w:r>
          </w:p>
        </w:tc>
        <w:tc>
          <w:tcPr>
            <w:tcW w:w="956" w:type="dxa"/>
            <w:tcBorders>
              <w:top w:val="single" w:sz="4" w:space="0" w:color="auto"/>
              <w:left w:val="single" w:sz="4" w:space="0" w:color="auto"/>
              <w:bottom w:val="single" w:sz="4" w:space="0" w:color="auto"/>
              <w:right w:val="single" w:sz="4" w:space="0" w:color="auto"/>
            </w:tcBorders>
            <w:vAlign w:val="bottom"/>
            <w:hideMark/>
          </w:tcPr>
          <w:p w:rsidR="005062A5" w:rsidRPr="005062A5" w:rsidRDefault="005062A5" w:rsidP="005062A5">
            <w:pPr>
              <w:widowControl w:val="0"/>
              <w:spacing w:line="400" w:lineRule="exact"/>
              <w:jc w:val="center"/>
              <w:rPr>
                <w:rFonts w:cs="Times New Roman"/>
                <w:kern w:val="2"/>
                <w:sz w:val="21"/>
                <w:szCs w:val="21"/>
              </w:rPr>
            </w:pPr>
            <w:r w:rsidRPr="005062A5">
              <w:rPr>
                <w:rFonts w:cs="Times New Roman"/>
                <w:kern w:val="2"/>
                <w:sz w:val="21"/>
                <w:szCs w:val="21"/>
              </w:rPr>
              <w:t xml:space="preserve">0.0332 </w:t>
            </w:r>
          </w:p>
        </w:tc>
        <w:tc>
          <w:tcPr>
            <w:tcW w:w="945" w:type="dxa"/>
            <w:tcBorders>
              <w:top w:val="single" w:sz="4" w:space="0" w:color="auto"/>
              <w:left w:val="single" w:sz="4" w:space="0" w:color="auto"/>
              <w:bottom w:val="single" w:sz="4" w:space="0" w:color="auto"/>
              <w:right w:val="single" w:sz="4" w:space="0" w:color="auto"/>
            </w:tcBorders>
            <w:hideMark/>
          </w:tcPr>
          <w:p w:rsidR="005062A5" w:rsidRPr="005062A5" w:rsidRDefault="005062A5" w:rsidP="005062A5">
            <w:pPr>
              <w:widowControl w:val="0"/>
              <w:spacing w:line="400" w:lineRule="exact"/>
              <w:jc w:val="center"/>
              <w:rPr>
                <w:rFonts w:cs="Times New Roman"/>
                <w:kern w:val="2"/>
                <w:sz w:val="21"/>
                <w:szCs w:val="21"/>
              </w:rPr>
            </w:pPr>
            <w:r w:rsidRPr="005062A5">
              <w:rPr>
                <w:rFonts w:cs="Times New Roman"/>
                <w:kern w:val="2"/>
                <w:sz w:val="21"/>
                <w:szCs w:val="21"/>
              </w:rPr>
              <w:t>180</w:t>
            </w:r>
          </w:p>
        </w:tc>
        <w:tc>
          <w:tcPr>
            <w:tcW w:w="1134" w:type="dxa"/>
            <w:tcBorders>
              <w:top w:val="single" w:sz="4" w:space="0" w:color="auto"/>
              <w:left w:val="single" w:sz="4" w:space="0" w:color="auto"/>
              <w:bottom w:val="single" w:sz="4" w:space="0" w:color="auto"/>
              <w:right w:val="single" w:sz="4" w:space="0" w:color="auto"/>
            </w:tcBorders>
            <w:hideMark/>
          </w:tcPr>
          <w:p w:rsidR="005062A5" w:rsidRPr="005062A5" w:rsidRDefault="005062A5" w:rsidP="005062A5">
            <w:pPr>
              <w:widowControl w:val="0"/>
              <w:spacing w:line="400" w:lineRule="exact"/>
              <w:jc w:val="center"/>
              <w:rPr>
                <w:rFonts w:cs="Times New Roman"/>
                <w:kern w:val="2"/>
                <w:sz w:val="21"/>
                <w:szCs w:val="21"/>
              </w:rPr>
            </w:pPr>
            <w:r w:rsidRPr="005062A5">
              <w:rPr>
                <w:rFonts w:cs="Times New Roman"/>
                <w:kern w:val="2"/>
                <w:sz w:val="21"/>
                <w:szCs w:val="21"/>
              </w:rPr>
              <w:t>3.59E-05</w:t>
            </w:r>
          </w:p>
        </w:tc>
        <w:tc>
          <w:tcPr>
            <w:tcW w:w="1276" w:type="dxa"/>
            <w:tcBorders>
              <w:top w:val="single" w:sz="4" w:space="0" w:color="auto"/>
              <w:left w:val="single" w:sz="4" w:space="0" w:color="auto"/>
              <w:bottom w:val="single" w:sz="4" w:space="0" w:color="auto"/>
              <w:right w:val="single" w:sz="4" w:space="0" w:color="auto"/>
            </w:tcBorders>
            <w:vAlign w:val="bottom"/>
            <w:hideMark/>
          </w:tcPr>
          <w:p w:rsidR="005062A5" w:rsidRPr="005062A5" w:rsidRDefault="005062A5" w:rsidP="005062A5">
            <w:pPr>
              <w:widowControl w:val="0"/>
              <w:spacing w:line="400" w:lineRule="exact"/>
              <w:jc w:val="center"/>
              <w:rPr>
                <w:rFonts w:cs="Times New Roman"/>
                <w:kern w:val="2"/>
                <w:sz w:val="21"/>
                <w:szCs w:val="21"/>
              </w:rPr>
            </w:pPr>
            <w:r w:rsidRPr="005062A5">
              <w:rPr>
                <w:rFonts w:cs="Times New Roman"/>
                <w:kern w:val="2"/>
                <w:sz w:val="21"/>
                <w:szCs w:val="21"/>
              </w:rPr>
              <w:t>0.0394</w:t>
            </w:r>
          </w:p>
        </w:tc>
        <w:tc>
          <w:tcPr>
            <w:tcW w:w="1275" w:type="dxa"/>
            <w:tcBorders>
              <w:top w:val="single" w:sz="4" w:space="0" w:color="auto"/>
              <w:left w:val="single" w:sz="4" w:space="0" w:color="auto"/>
              <w:bottom w:val="single" w:sz="4" w:space="0" w:color="auto"/>
              <w:right w:val="single" w:sz="4" w:space="0" w:color="auto"/>
            </w:tcBorders>
            <w:vAlign w:val="bottom"/>
            <w:hideMark/>
          </w:tcPr>
          <w:p w:rsidR="005062A5" w:rsidRPr="005062A5" w:rsidRDefault="005062A5" w:rsidP="005062A5">
            <w:pPr>
              <w:widowControl w:val="0"/>
              <w:spacing w:line="400" w:lineRule="exact"/>
              <w:jc w:val="center"/>
              <w:rPr>
                <w:rFonts w:cs="Times New Roman"/>
                <w:kern w:val="2"/>
                <w:sz w:val="21"/>
                <w:szCs w:val="21"/>
              </w:rPr>
            </w:pPr>
            <w:r w:rsidRPr="005062A5">
              <w:rPr>
                <w:rFonts w:cs="Times New Roman"/>
                <w:kern w:val="2"/>
                <w:sz w:val="21"/>
                <w:szCs w:val="21"/>
              </w:rPr>
              <w:t>-0.0396</w:t>
            </w:r>
          </w:p>
        </w:tc>
        <w:tc>
          <w:tcPr>
            <w:tcW w:w="930" w:type="dxa"/>
            <w:vMerge/>
            <w:tcBorders>
              <w:top w:val="single" w:sz="4" w:space="0" w:color="auto"/>
              <w:left w:val="single" w:sz="4" w:space="0" w:color="auto"/>
              <w:bottom w:val="single" w:sz="4" w:space="0" w:color="auto"/>
              <w:right w:val="single" w:sz="4" w:space="0" w:color="auto"/>
            </w:tcBorders>
            <w:vAlign w:val="center"/>
            <w:hideMark/>
          </w:tcPr>
          <w:p w:rsidR="005062A5" w:rsidRPr="005062A5" w:rsidRDefault="005062A5" w:rsidP="005062A5">
            <w:pPr>
              <w:rPr>
                <w:rFonts w:ascii="Times New Roman" w:hAnsi="Times New Roman" w:cs="Times New Roman" w:hint="eastAsia"/>
                <w:kern w:val="2"/>
                <w:sz w:val="21"/>
                <w:szCs w:val="21"/>
              </w:rPr>
            </w:pPr>
          </w:p>
        </w:tc>
      </w:tr>
      <w:tr w:rsidR="005062A5" w:rsidRPr="005062A5" w:rsidTr="005062A5">
        <w:trPr>
          <w:trHeight w:val="300"/>
        </w:trPr>
        <w:tc>
          <w:tcPr>
            <w:tcW w:w="846" w:type="dxa"/>
            <w:tcBorders>
              <w:top w:val="single" w:sz="4" w:space="0" w:color="auto"/>
              <w:left w:val="single" w:sz="4" w:space="0" w:color="auto"/>
              <w:bottom w:val="single" w:sz="4" w:space="0" w:color="auto"/>
              <w:right w:val="single" w:sz="4" w:space="0" w:color="auto"/>
            </w:tcBorders>
            <w:vAlign w:val="bottom"/>
            <w:hideMark/>
          </w:tcPr>
          <w:p w:rsidR="005062A5" w:rsidRPr="005062A5" w:rsidRDefault="005062A5" w:rsidP="005062A5">
            <w:pPr>
              <w:widowControl w:val="0"/>
              <w:spacing w:line="400" w:lineRule="exact"/>
              <w:jc w:val="center"/>
              <w:rPr>
                <w:rFonts w:cs="Times New Roman"/>
                <w:kern w:val="2"/>
                <w:sz w:val="21"/>
                <w:szCs w:val="21"/>
              </w:rPr>
            </w:pPr>
            <w:r w:rsidRPr="005062A5">
              <w:rPr>
                <w:rFonts w:cs="Times New Roman"/>
                <w:kern w:val="2"/>
                <w:sz w:val="21"/>
                <w:szCs w:val="21"/>
              </w:rPr>
              <w:t>135</w:t>
            </w:r>
          </w:p>
        </w:tc>
        <w:tc>
          <w:tcPr>
            <w:tcW w:w="934" w:type="dxa"/>
            <w:tcBorders>
              <w:top w:val="single" w:sz="4" w:space="0" w:color="auto"/>
              <w:left w:val="single" w:sz="4" w:space="0" w:color="auto"/>
              <w:bottom w:val="single" w:sz="4" w:space="0" w:color="auto"/>
              <w:right w:val="single" w:sz="4" w:space="0" w:color="auto"/>
            </w:tcBorders>
            <w:vAlign w:val="bottom"/>
            <w:hideMark/>
          </w:tcPr>
          <w:p w:rsidR="005062A5" w:rsidRPr="005062A5" w:rsidRDefault="005062A5" w:rsidP="005062A5">
            <w:pPr>
              <w:widowControl w:val="0"/>
              <w:spacing w:line="400" w:lineRule="exact"/>
              <w:jc w:val="center"/>
              <w:rPr>
                <w:rFonts w:cs="Times New Roman"/>
                <w:kern w:val="2"/>
                <w:sz w:val="21"/>
                <w:szCs w:val="21"/>
              </w:rPr>
            </w:pPr>
            <w:r w:rsidRPr="005062A5">
              <w:rPr>
                <w:rFonts w:cs="Times New Roman"/>
                <w:kern w:val="2"/>
                <w:sz w:val="21"/>
                <w:szCs w:val="21"/>
              </w:rPr>
              <w:t xml:space="preserve">0.0403 </w:t>
            </w:r>
          </w:p>
        </w:tc>
        <w:tc>
          <w:tcPr>
            <w:tcW w:w="956" w:type="dxa"/>
            <w:tcBorders>
              <w:top w:val="single" w:sz="4" w:space="0" w:color="auto"/>
              <w:left w:val="single" w:sz="4" w:space="0" w:color="auto"/>
              <w:bottom w:val="single" w:sz="4" w:space="0" w:color="auto"/>
              <w:right w:val="single" w:sz="4" w:space="0" w:color="auto"/>
            </w:tcBorders>
            <w:vAlign w:val="bottom"/>
            <w:hideMark/>
          </w:tcPr>
          <w:p w:rsidR="005062A5" w:rsidRPr="005062A5" w:rsidRDefault="005062A5" w:rsidP="005062A5">
            <w:pPr>
              <w:widowControl w:val="0"/>
              <w:spacing w:line="400" w:lineRule="exact"/>
              <w:jc w:val="center"/>
              <w:rPr>
                <w:rFonts w:cs="Times New Roman"/>
                <w:kern w:val="2"/>
                <w:sz w:val="21"/>
                <w:szCs w:val="21"/>
              </w:rPr>
            </w:pPr>
            <w:r w:rsidRPr="005062A5">
              <w:rPr>
                <w:rFonts w:cs="Times New Roman"/>
                <w:kern w:val="2"/>
                <w:sz w:val="21"/>
                <w:szCs w:val="21"/>
              </w:rPr>
              <w:t xml:space="preserve">0.0332 </w:t>
            </w:r>
          </w:p>
        </w:tc>
        <w:tc>
          <w:tcPr>
            <w:tcW w:w="945" w:type="dxa"/>
            <w:tcBorders>
              <w:top w:val="single" w:sz="4" w:space="0" w:color="auto"/>
              <w:left w:val="single" w:sz="4" w:space="0" w:color="auto"/>
              <w:bottom w:val="single" w:sz="4" w:space="0" w:color="auto"/>
              <w:right w:val="single" w:sz="4" w:space="0" w:color="auto"/>
            </w:tcBorders>
            <w:hideMark/>
          </w:tcPr>
          <w:p w:rsidR="005062A5" w:rsidRPr="005062A5" w:rsidRDefault="005062A5" w:rsidP="005062A5">
            <w:pPr>
              <w:widowControl w:val="0"/>
              <w:spacing w:line="400" w:lineRule="exact"/>
              <w:jc w:val="center"/>
              <w:rPr>
                <w:rFonts w:cs="Times New Roman"/>
                <w:kern w:val="2"/>
                <w:sz w:val="21"/>
                <w:szCs w:val="21"/>
              </w:rPr>
            </w:pPr>
            <w:r w:rsidRPr="005062A5">
              <w:rPr>
                <w:rFonts w:cs="Times New Roman"/>
                <w:kern w:val="2"/>
                <w:sz w:val="21"/>
                <w:szCs w:val="21"/>
              </w:rPr>
              <w:t>180</w:t>
            </w:r>
          </w:p>
        </w:tc>
        <w:tc>
          <w:tcPr>
            <w:tcW w:w="1134" w:type="dxa"/>
            <w:tcBorders>
              <w:top w:val="single" w:sz="4" w:space="0" w:color="auto"/>
              <w:left w:val="single" w:sz="4" w:space="0" w:color="auto"/>
              <w:bottom w:val="single" w:sz="4" w:space="0" w:color="auto"/>
              <w:right w:val="single" w:sz="4" w:space="0" w:color="auto"/>
            </w:tcBorders>
            <w:hideMark/>
          </w:tcPr>
          <w:p w:rsidR="005062A5" w:rsidRPr="005062A5" w:rsidRDefault="005062A5" w:rsidP="005062A5">
            <w:pPr>
              <w:widowControl w:val="0"/>
              <w:spacing w:line="400" w:lineRule="exact"/>
              <w:jc w:val="center"/>
              <w:rPr>
                <w:rFonts w:cs="Times New Roman"/>
                <w:kern w:val="2"/>
                <w:sz w:val="21"/>
                <w:szCs w:val="21"/>
              </w:rPr>
            </w:pPr>
            <w:r w:rsidRPr="005062A5">
              <w:rPr>
                <w:rFonts w:cs="Times New Roman"/>
                <w:kern w:val="2"/>
                <w:sz w:val="21"/>
                <w:szCs w:val="21"/>
              </w:rPr>
              <w:t>3.59E-05</w:t>
            </w:r>
          </w:p>
        </w:tc>
        <w:tc>
          <w:tcPr>
            <w:tcW w:w="1276" w:type="dxa"/>
            <w:tcBorders>
              <w:top w:val="single" w:sz="4" w:space="0" w:color="auto"/>
              <w:left w:val="single" w:sz="4" w:space="0" w:color="auto"/>
              <w:bottom w:val="single" w:sz="4" w:space="0" w:color="auto"/>
              <w:right w:val="single" w:sz="4" w:space="0" w:color="auto"/>
            </w:tcBorders>
            <w:vAlign w:val="bottom"/>
            <w:hideMark/>
          </w:tcPr>
          <w:p w:rsidR="005062A5" w:rsidRPr="005062A5" w:rsidRDefault="005062A5" w:rsidP="005062A5">
            <w:pPr>
              <w:widowControl w:val="0"/>
              <w:spacing w:line="400" w:lineRule="exact"/>
              <w:jc w:val="center"/>
              <w:rPr>
                <w:rFonts w:cs="Times New Roman"/>
                <w:kern w:val="2"/>
                <w:sz w:val="21"/>
                <w:szCs w:val="21"/>
              </w:rPr>
            </w:pPr>
            <w:r w:rsidRPr="005062A5">
              <w:rPr>
                <w:rFonts w:cs="Times New Roman"/>
                <w:kern w:val="2"/>
                <w:sz w:val="21"/>
                <w:szCs w:val="21"/>
              </w:rPr>
              <w:t>0.0533</w:t>
            </w:r>
          </w:p>
        </w:tc>
        <w:tc>
          <w:tcPr>
            <w:tcW w:w="1275" w:type="dxa"/>
            <w:tcBorders>
              <w:top w:val="single" w:sz="4" w:space="0" w:color="auto"/>
              <w:left w:val="single" w:sz="4" w:space="0" w:color="auto"/>
              <w:bottom w:val="single" w:sz="4" w:space="0" w:color="auto"/>
              <w:right w:val="single" w:sz="4" w:space="0" w:color="auto"/>
            </w:tcBorders>
            <w:vAlign w:val="bottom"/>
            <w:hideMark/>
          </w:tcPr>
          <w:p w:rsidR="005062A5" w:rsidRPr="005062A5" w:rsidRDefault="005062A5" w:rsidP="005062A5">
            <w:pPr>
              <w:widowControl w:val="0"/>
              <w:spacing w:line="400" w:lineRule="exact"/>
              <w:jc w:val="center"/>
              <w:rPr>
                <w:rFonts w:cs="Times New Roman"/>
                <w:kern w:val="2"/>
                <w:sz w:val="21"/>
                <w:szCs w:val="21"/>
              </w:rPr>
            </w:pPr>
            <w:r w:rsidRPr="005062A5">
              <w:rPr>
                <w:rFonts w:cs="Times New Roman"/>
                <w:kern w:val="2"/>
                <w:sz w:val="21"/>
                <w:szCs w:val="21"/>
              </w:rPr>
              <w:t>-0.0136</w:t>
            </w:r>
          </w:p>
        </w:tc>
        <w:tc>
          <w:tcPr>
            <w:tcW w:w="930" w:type="dxa"/>
            <w:vMerge/>
            <w:tcBorders>
              <w:top w:val="single" w:sz="4" w:space="0" w:color="auto"/>
              <w:left w:val="single" w:sz="4" w:space="0" w:color="auto"/>
              <w:bottom w:val="single" w:sz="4" w:space="0" w:color="auto"/>
              <w:right w:val="single" w:sz="4" w:space="0" w:color="auto"/>
            </w:tcBorders>
            <w:vAlign w:val="center"/>
            <w:hideMark/>
          </w:tcPr>
          <w:p w:rsidR="005062A5" w:rsidRPr="005062A5" w:rsidRDefault="005062A5" w:rsidP="005062A5">
            <w:pPr>
              <w:rPr>
                <w:rFonts w:ascii="Times New Roman" w:hAnsi="Times New Roman" w:cs="Times New Roman" w:hint="eastAsia"/>
                <w:kern w:val="2"/>
                <w:sz w:val="21"/>
                <w:szCs w:val="21"/>
              </w:rPr>
            </w:pPr>
          </w:p>
        </w:tc>
      </w:tr>
      <w:tr w:rsidR="005062A5" w:rsidRPr="005062A5" w:rsidTr="005062A5">
        <w:trPr>
          <w:trHeight w:val="300"/>
        </w:trPr>
        <w:tc>
          <w:tcPr>
            <w:tcW w:w="846" w:type="dxa"/>
            <w:tcBorders>
              <w:top w:val="single" w:sz="4" w:space="0" w:color="auto"/>
              <w:left w:val="single" w:sz="4" w:space="0" w:color="auto"/>
              <w:bottom w:val="single" w:sz="4" w:space="0" w:color="auto"/>
              <w:right w:val="single" w:sz="4" w:space="0" w:color="auto"/>
            </w:tcBorders>
            <w:vAlign w:val="bottom"/>
            <w:hideMark/>
          </w:tcPr>
          <w:p w:rsidR="005062A5" w:rsidRPr="005062A5" w:rsidRDefault="005062A5" w:rsidP="005062A5">
            <w:pPr>
              <w:widowControl w:val="0"/>
              <w:spacing w:line="400" w:lineRule="exact"/>
              <w:jc w:val="center"/>
              <w:rPr>
                <w:rFonts w:cs="Times New Roman"/>
                <w:kern w:val="2"/>
                <w:sz w:val="21"/>
                <w:szCs w:val="21"/>
              </w:rPr>
            </w:pPr>
            <w:r w:rsidRPr="005062A5">
              <w:rPr>
                <w:rFonts w:cs="Times New Roman"/>
                <w:kern w:val="2"/>
                <w:sz w:val="21"/>
                <w:szCs w:val="21"/>
              </w:rPr>
              <w:lastRenderedPageBreak/>
              <w:t>180</w:t>
            </w:r>
          </w:p>
        </w:tc>
        <w:tc>
          <w:tcPr>
            <w:tcW w:w="934" w:type="dxa"/>
            <w:tcBorders>
              <w:top w:val="single" w:sz="4" w:space="0" w:color="auto"/>
              <w:left w:val="single" w:sz="4" w:space="0" w:color="auto"/>
              <w:bottom w:val="single" w:sz="4" w:space="0" w:color="auto"/>
              <w:right w:val="single" w:sz="4" w:space="0" w:color="auto"/>
            </w:tcBorders>
            <w:vAlign w:val="bottom"/>
            <w:hideMark/>
          </w:tcPr>
          <w:p w:rsidR="005062A5" w:rsidRPr="005062A5" w:rsidRDefault="005062A5" w:rsidP="005062A5">
            <w:pPr>
              <w:widowControl w:val="0"/>
              <w:spacing w:line="400" w:lineRule="exact"/>
              <w:jc w:val="center"/>
              <w:rPr>
                <w:rFonts w:cs="Times New Roman"/>
                <w:kern w:val="2"/>
                <w:sz w:val="21"/>
                <w:szCs w:val="21"/>
              </w:rPr>
            </w:pPr>
            <w:r w:rsidRPr="005062A5">
              <w:rPr>
                <w:rFonts w:cs="Times New Roman"/>
                <w:kern w:val="2"/>
                <w:sz w:val="21"/>
                <w:szCs w:val="21"/>
              </w:rPr>
              <w:t xml:space="preserve">0.0484 </w:t>
            </w:r>
          </w:p>
        </w:tc>
        <w:tc>
          <w:tcPr>
            <w:tcW w:w="956" w:type="dxa"/>
            <w:tcBorders>
              <w:top w:val="single" w:sz="4" w:space="0" w:color="auto"/>
              <w:left w:val="single" w:sz="4" w:space="0" w:color="auto"/>
              <w:bottom w:val="single" w:sz="4" w:space="0" w:color="auto"/>
              <w:right w:val="single" w:sz="4" w:space="0" w:color="auto"/>
            </w:tcBorders>
            <w:vAlign w:val="bottom"/>
            <w:hideMark/>
          </w:tcPr>
          <w:p w:rsidR="005062A5" w:rsidRPr="005062A5" w:rsidRDefault="005062A5" w:rsidP="005062A5">
            <w:pPr>
              <w:widowControl w:val="0"/>
              <w:spacing w:line="400" w:lineRule="exact"/>
              <w:jc w:val="center"/>
              <w:rPr>
                <w:rFonts w:cs="Times New Roman"/>
                <w:kern w:val="2"/>
                <w:sz w:val="21"/>
                <w:szCs w:val="21"/>
              </w:rPr>
            </w:pPr>
            <w:r w:rsidRPr="005062A5">
              <w:rPr>
                <w:rFonts w:cs="Times New Roman"/>
                <w:kern w:val="2"/>
                <w:sz w:val="21"/>
                <w:szCs w:val="21"/>
              </w:rPr>
              <w:t xml:space="preserve">0.0332 </w:t>
            </w:r>
          </w:p>
        </w:tc>
        <w:tc>
          <w:tcPr>
            <w:tcW w:w="945" w:type="dxa"/>
            <w:tcBorders>
              <w:top w:val="single" w:sz="4" w:space="0" w:color="auto"/>
              <w:left w:val="single" w:sz="4" w:space="0" w:color="auto"/>
              <w:bottom w:val="single" w:sz="4" w:space="0" w:color="auto"/>
              <w:right w:val="single" w:sz="4" w:space="0" w:color="auto"/>
            </w:tcBorders>
            <w:hideMark/>
          </w:tcPr>
          <w:p w:rsidR="005062A5" w:rsidRPr="005062A5" w:rsidRDefault="005062A5" w:rsidP="005062A5">
            <w:pPr>
              <w:widowControl w:val="0"/>
              <w:spacing w:line="400" w:lineRule="exact"/>
              <w:jc w:val="center"/>
              <w:rPr>
                <w:rFonts w:cs="Times New Roman"/>
                <w:kern w:val="2"/>
                <w:sz w:val="21"/>
                <w:szCs w:val="21"/>
              </w:rPr>
            </w:pPr>
            <w:r w:rsidRPr="005062A5">
              <w:rPr>
                <w:rFonts w:cs="Times New Roman"/>
                <w:kern w:val="2"/>
                <w:sz w:val="21"/>
                <w:szCs w:val="21"/>
              </w:rPr>
              <w:t>180</w:t>
            </w:r>
          </w:p>
        </w:tc>
        <w:tc>
          <w:tcPr>
            <w:tcW w:w="1134" w:type="dxa"/>
            <w:tcBorders>
              <w:top w:val="single" w:sz="4" w:space="0" w:color="auto"/>
              <w:left w:val="single" w:sz="4" w:space="0" w:color="auto"/>
              <w:bottom w:val="single" w:sz="4" w:space="0" w:color="auto"/>
              <w:right w:val="single" w:sz="4" w:space="0" w:color="auto"/>
            </w:tcBorders>
            <w:hideMark/>
          </w:tcPr>
          <w:p w:rsidR="005062A5" w:rsidRPr="005062A5" w:rsidRDefault="005062A5" w:rsidP="005062A5">
            <w:pPr>
              <w:widowControl w:val="0"/>
              <w:spacing w:line="400" w:lineRule="exact"/>
              <w:jc w:val="center"/>
              <w:rPr>
                <w:rFonts w:cs="Times New Roman"/>
                <w:kern w:val="2"/>
                <w:sz w:val="21"/>
                <w:szCs w:val="21"/>
              </w:rPr>
            </w:pPr>
            <w:r w:rsidRPr="005062A5">
              <w:rPr>
                <w:rFonts w:cs="Times New Roman"/>
                <w:kern w:val="2"/>
                <w:sz w:val="21"/>
                <w:szCs w:val="21"/>
              </w:rPr>
              <w:t>3.59E-05</w:t>
            </w:r>
          </w:p>
        </w:tc>
        <w:tc>
          <w:tcPr>
            <w:tcW w:w="1276" w:type="dxa"/>
            <w:tcBorders>
              <w:top w:val="single" w:sz="4" w:space="0" w:color="auto"/>
              <w:left w:val="single" w:sz="4" w:space="0" w:color="auto"/>
              <w:bottom w:val="single" w:sz="4" w:space="0" w:color="auto"/>
              <w:right w:val="single" w:sz="4" w:space="0" w:color="auto"/>
            </w:tcBorders>
            <w:vAlign w:val="bottom"/>
            <w:hideMark/>
          </w:tcPr>
          <w:p w:rsidR="005062A5" w:rsidRPr="005062A5" w:rsidRDefault="005062A5" w:rsidP="005062A5">
            <w:pPr>
              <w:widowControl w:val="0"/>
              <w:spacing w:line="400" w:lineRule="exact"/>
              <w:jc w:val="center"/>
              <w:rPr>
                <w:rFonts w:cs="Times New Roman"/>
                <w:kern w:val="2"/>
                <w:sz w:val="21"/>
                <w:szCs w:val="21"/>
              </w:rPr>
            </w:pPr>
            <w:r w:rsidRPr="005062A5">
              <w:rPr>
                <w:rFonts w:cs="Times New Roman"/>
                <w:kern w:val="2"/>
                <w:sz w:val="21"/>
                <w:szCs w:val="21"/>
              </w:rPr>
              <w:t>0.0591</w:t>
            </w:r>
          </w:p>
        </w:tc>
        <w:tc>
          <w:tcPr>
            <w:tcW w:w="1275" w:type="dxa"/>
            <w:tcBorders>
              <w:top w:val="single" w:sz="4" w:space="0" w:color="auto"/>
              <w:left w:val="single" w:sz="4" w:space="0" w:color="auto"/>
              <w:bottom w:val="single" w:sz="4" w:space="0" w:color="auto"/>
              <w:right w:val="single" w:sz="4" w:space="0" w:color="auto"/>
            </w:tcBorders>
            <w:vAlign w:val="bottom"/>
            <w:hideMark/>
          </w:tcPr>
          <w:p w:rsidR="005062A5" w:rsidRPr="005062A5" w:rsidRDefault="005062A5" w:rsidP="005062A5">
            <w:pPr>
              <w:widowControl w:val="0"/>
              <w:spacing w:line="400" w:lineRule="exact"/>
              <w:jc w:val="center"/>
              <w:rPr>
                <w:rFonts w:cs="Times New Roman"/>
                <w:kern w:val="2"/>
                <w:sz w:val="21"/>
                <w:szCs w:val="21"/>
              </w:rPr>
            </w:pPr>
            <w:r w:rsidRPr="005062A5">
              <w:rPr>
                <w:rFonts w:cs="Times New Roman"/>
                <w:kern w:val="2"/>
                <w:sz w:val="21"/>
                <w:szCs w:val="21"/>
              </w:rPr>
              <w:t>-0.0129</w:t>
            </w:r>
          </w:p>
        </w:tc>
        <w:tc>
          <w:tcPr>
            <w:tcW w:w="930" w:type="dxa"/>
            <w:vMerge/>
            <w:tcBorders>
              <w:top w:val="single" w:sz="4" w:space="0" w:color="auto"/>
              <w:left w:val="single" w:sz="4" w:space="0" w:color="auto"/>
              <w:bottom w:val="single" w:sz="4" w:space="0" w:color="auto"/>
              <w:right w:val="single" w:sz="4" w:space="0" w:color="auto"/>
            </w:tcBorders>
            <w:vAlign w:val="center"/>
            <w:hideMark/>
          </w:tcPr>
          <w:p w:rsidR="005062A5" w:rsidRPr="005062A5" w:rsidRDefault="005062A5" w:rsidP="005062A5">
            <w:pPr>
              <w:rPr>
                <w:rFonts w:ascii="Times New Roman" w:hAnsi="Times New Roman" w:cs="Times New Roman" w:hint="eastAsia"/>
                <w:kern w:val="2"/>
                <w:sz w:val="21"/>
                <w:szCs w:val="21"/>
              </w:rPr>
            </w:pPr>
          </w:p>
        </w:tc>
      </w:tr>
      <w:tr w:rsidR="005062A5" w:rsidRPr="005062A5" w:rsidTr="005062A5">
        <w:trPr>
          <w:trHeight w:val="300"/>
        </w:trPr>
        <w:tc>
          <w:tcPr>
            <w:tcW w:w="846" w:type="dxa"/>
            <w:tcBorders>
              <w:top w:val="single" w:sz="4" w:space="0" w:color="auto"/>
              <w:left w:val="single" w:sz="4" w:space="0" w:color="auto"/>
              <w:bottom w:val="single" w:sz="4" w:space="0" w:color="auto"/>
              <w:right w:val="single" w:sz="4" w:space="0" w:color="auto"/>
            </w:tcBorders>
            <w:vAlign w:val="bottom"/>
            <w:hideMark/>
          </w:tcPr>
          <w:p w:rsidR="005062A5" w:rsidRPr="005062A5" w:rsidRDefault="005062A5" w:rsidP="005062A5">
            <w:pPr>
              <w:widowControl w:val="0"/>
              <w:spacing w:line="400" w:lineRule="exact"/>
              <w:jc w:val="center"/>
              <w:rPr>
                <w:rFonts w:cs="Times New Roman"/>
                <w:kern w:val="2"/>
                <w:sz w:val="21"/>
                <w:szCs w:val="21"/>
              </w:rPr>
            </w:pPr>
            <w:r w:rsidRPr="005062A5">
              <w:rPr>
                <w:rFonts w:cs="Times New Roman"/>
                <w:kern w:val="2"/>
                <w:sz w:val="21"/>
                <w:szCs w:val="21"/>
              </w:rPr>
              <w:t>225</w:t>
            </w:r>
          </w:p>
        </w:tc>
        <w:tc>
          <w:tcPr>
            <w:tcW w:w="934" w:type="dxa"/>
            <w:tcBorders>
              <w:top w:val="single" w:sz="4" w:space="0" w:color="auto"/>
              <w:left w:val="single" w:sz="4" w:space="0" w:color="auto"/>
              <w:bottom w:val="single" w:sz="4" w:space="0" w:color="auto"/>
              <w:right w:val="single" w:sz="4" w:space="0" w:color="auto"/>
            </w:tcBorders>
            <w:vAlign w:val="bottom"/>
            <w:hideMark/>
          </w:tcPr>
          <w:p w:rsidR="005062A5" w:rsidRPr="005062A5" w:rsidRDefault="005062A5" w:rsidP="005062A5">
            <w:pPr>
              <w:widowControl w:val="0"/>
              <w:spacing w:line="400" w:lineRule="exact"/>
              <w:jc w:val="center"/>
              <w:rPr>
                <w:rFonts w:cs="Times New Roman"/>
                <w:kern w:val="2"/>
                <w:sz w:val="21"/>
                <w:szCs w:val="21"/>
              </w:rPr>
            </w:pPr>
            <w:r w:rsidRPr="005062A5">
              <w:rPr>
                <w:rFonts w:cs="Times New Roman"/>
                <w:kern w:val="2"/>
                <w:sz w:val="21"/>
                <w:szCs w:val="21"/>
              </w:rPr>
              <w:t xml:space="preserve">0.0611 </w:t>
            </w:r>
          </w:p>
        </w:tc>
        <w:tc>
          <w:tcPr>
            <w:tcW w:w="956" w:type="dxa"/>
            <w:tcBorders>
              <w:top w:val="single" w:sz="4" w:space="0" w:color="auto"/>
              <w:left w:val="single" w:sz="4" w:space="0" w:color="auto"/>
              <w:bottom w:val="single" w:sz="4" w:space="0" w:color="auto"/>
              <w:right w:val="single" w:sz="4" w:space="0" w:color="auto"/>
            </w:tcBorders>
            <w:vAlign w:val="bottom"/>
            <w:hideMark/>
          </w:tcPr>
          <w:p w:rsidR="005062A5" w:rsidRPr="005062A5" w:rsidRDefault="005062A5" w:rsidP="005062A5">
            <w:pPr>
              <w:widowControl w:val="0"/>
              <w:spacing w:line="400" w:lineRule="exact"/>
              <w:jc w:val="center"/>
              <w:rPr>
                <w:rFonts w:cs="Times New Roman"/>
                <w:kern w:val="2"/>
                <w:sz w:val="21"/>
                <w:szCs w:val="21"/>
              </w:rPr>
            </w:pPr>
            <w:r w:rsidRPr="005062A5">
              <w:rPr>
                <w:rFonts w:cs="Times New Roman"/>
                <w:kern w:val="2"/>
                <w:sz w:val="21"/>
                <w:szCs w:val="21"/>
              </w:rPr>
              <w:t xml:space="preserve">0.0332 </w:t>
            </w:r>
          </w:p>
        </w:tc>
        <w:tc>
          <w:tcPr>
            <w:tcW w:w="945" w:type="dxa"/>
            <w:tcBorders>
              <w:top w:val="single" w:sz="4" w:space="0" w:color="auto"/>
              <w:left w:val="single" w:sz="4" w:space="0" w:color="auto"/>
              <w:bottom w:val="single" w:sz="4" w:space="0" w:color="auto"/>
              <w:right w:val="single" w:sz="4" w:space="0" w:color="auto"/>
            </w:tcBorders>
            <w:hideMark/>
          </w:tcPr>
          <w:p w:rsidR="005062A5" w:rsidRPr="005062A5" w:rsidRDefault="005062A5" w:rsidP="005062A5">
            <w:pPr>
              <w:widowControl w:val="0"/>
              <w:spacing w:line="400" w:lineRule="exact"/>
              <w:jc w:val="center"/>
              <w:rPr>
                <w:rFonts w:cs="Times New Roman"/>
                <w:kern w:val="2"/>
                <w:sz w:val="21"/>
                <w:szCs w:val="21"/>
              </w:rPr>
            </w:pPr>
            <w:r w:rsidRPr="005062A5">
              <w:rPr>
                <w:rFonts w:cs="Times New Roman"/>
                <w:kern w:val="2"/>
                <w:sz w:val="21"/>
                <w:szCs w:val="21"/>
              </w:rPr>
              <w:t>180</w:t>
            </w:r>
          </w:p>
        </w:tc>
        <w:tc>
          <w:tcPr>
            <w:tcW w:w="1134" w:type="dxa"/>
            <w:tcBorders>
              <w:top w:val="single" w:sz="4" w:space="0" w:color="auto"/>
              <w:left w:val="single" w:sz="4" w:space="0" w:color="auto"/>
              <w:bottom w:val="single" w:sz="4" w:space="0" w:color="auto"/>
              <w:right w:val="single" w:sz="4" w:space="0" w:color="auto"/>
            </w:tcBorders>
            <w:hideMark/>
          </w:tcPr>
          <w:p w:rsidR="005062A5" w:rsidRPr="005062A5" w:rsidRDefault="005062A5" w:rsidP="005062A5">
            <w:pPr>
              <w:widowControl w:val="0"/>
              <w:spacing w:line="400" w:lineRule="exact"/>
              <w:jc w:val="center"/>
              <w:rPr>
                <w:rFonts w:cs="Times New Roman"/>
                <w:kern w:val="2"/>
                <w:sz w:val="21"/>
                <w:szCs w:val="21"/>
              </w:rPr>
            </w:pPr>
            <w:r w:rsidRPr="005062A5">
              <w:rPr>
                <w:rFonts w:cs="Times New Roman"/>
                <w:kern w:val="2"/>
                <w:sz w:val="21"/>
                <w:szCs w:val="21"/>
              </w:rPr>
              <w:t>3.59E-05</w:t>
            </w:r>
          </w:p>
        </w:tc>
        <w:tc>
          <w:tcPr>
            <w:tcW w:w="1276" w:type="dxa"/>
            <w:tcBorders>
              <w:top w:val="single" w:sz="4" w:space="0" w:color="auto"/>
              <w:left w:val="single" w:sz="4" w:space="0" w:color="auto"/>
              <w:bottom w:val="single" w:sz="4" w:space="0" w:color="auto"/>
              <w:right w:val="single" w:sz="4" w:space="0" w:color="auto"/>
            </w:tcBorders>
            <w:vAlign w:val="bottom"/>
            <w:hideMark/>
          </w:tcPr>
          <w:p w:rsidR="005062A5" w:rsidRPr="005062A5" w:rsidRDefault="005062A5" w:rsidP="005062A5">
            <w:pPr>
              <w:widowControl w:val="0"/>
              <w:spacing w:line="400" w:lineRule="exact"/>
              <w:jc w:val="center"/>
              <w:rPr>
                <w:rFonts w:cs="Times New Roman"/>
                <w:kern w:val="2"/>
                <w:sz w:val="21"/>
                <w:szCs w:val="21"/>
              </w:rPr>
            </w:pPr>
            <w:r w:rsidRPr="005062A5">
              <w:rPr>
                <w:rFonts w:cs="Times New Roman"/>
                <w:kern w:val="2"/>
                <w:sz w:val="21"/>
                <w:szCs w:val="21"/>
              </w:rPr>
              <w:t>0.0533</w:t>
            </w:r>
          </w:p>
        </w:tc>
        <w:tc>
          <w:tcPr>
            <w:tcW w:w="1275" w:type="dxa"/>
            <w:tcBorders>
              <w:top w:val="single" w:sz="4" w:space="0" w:color="auto"/>
              <w:left w:val="single" w:sz="4" w:space="0" w:color="auto"/>
              <w:bottom w:val="single" w:sz="4" w:space="0" w:color="auto"/>
              <w:right w:val="single" w:sz="4" w:space="0" w:color="auto"/>
            </w:tcBorders>
            <w:vAlign w:val="bottom"/>
            <w:hideMark/>
          </w:tcPr>
          <w:p w:rsidR="005062A5" w:rsidRPr="005062A5" w:rsidRDefault="005062A5" w:rsidP="005062A5">
            <w:pPr>
              <w:widowControl w:val="0"/>
              <w:spacing w:line="400" w:lineRule="exact"/>
              <w:jc w:val="center"/>
              <w:rPr>
                <w:rFonts w:cs="Times New Roman"/>
                <w:kern w:val="2"/>
                <w:sz w:val="21"/>
                <w:szCs w:val="21"/>
              </w:rPr>
            </w:pPr>
            <w:r w:rsidRPr="005062A5">
              <w:rPr>
                <w:rFonts w:cs="Times New Roman"/>
                <w:kern w:val="2"/>
                <w:sz w:val="21"/>
                <w:szCs w:val="21"/>
              </w:rPr>
              <w:t>0.1664</w:t>
            </w:r>
          </w:p>
        </w:tc>
        <w:tc>
          <w:tcPr>
            <w:tcW w:w="930" w:type="dxa"/>
            <w:vMerge/>
            <w:tcBorders>
              <w:top w:val="single" w:sz="4" w:space="0" w:color="auto"/>
              <w:left w:val="single" w:sz="4" w:space="0" w:color="auto"/>
              <w:bottom w:val="single" w:sz="4" w:space="0" w:color="auto"/>
              <w:right w:val="single" w:sz="4" w:space="0" w:color="auto"/>
            </w:tcBorders>
            <w:vAlign w:val="center"/>
            <w:hideMark/>
          </w:tcPr>
          <w:p w:rsidR="005062A5" w:rsidRPr="005062A5" w:rsidRDefault="005062A5" w:rsidP="005062A5">
            <w:pPr>
              <w:rPr>
                <w:rFonts w:ascii="Times New Roman" w:hAnsi="Times New Roman" w:cs="Times New Roman" w:hint="eastAsia"/>
                <w:kern w:val="2"/>
                <w:sz w:val="21"/>
                <w:szCs w:val="21"/>
              </w:rPr>
            </w:pPr>
          </w:p>
        </w:tc>
      </w:tr>
      <w:tr w:rsidR="005062A5" w:rsidRPr="005062A5" w:rsidTr="005062A5">
        <w:trPr>
          <w:trHeight w:val="300"/>
        </w:trPr>
        <w:tc>
          <w:tcPr>
            <w:tcW w:w="846" w:type="dxa"/>
            <w:tcBorders>
              <w:top w:val="single" w:sz="4" w:space="0" w:color="auto"/>
              <w:left w:val="single" w:sz="4" w:space="0" w:color="auto"/>
              <w:bottom w:val="single" w:sz="4" w:space="0" w:color="auto"/>
              <w:right w:val="single" w:sz="4" w:space="0" w:color="auto"/>
            </w:tcBorders>
            <w:vAlign w:val="bottom"/>
            <w:hideMark/>
          </w:tcPr>
          <w:p w:rsidR="005062A5" w:rsidRPr="005062A5" w:rsidRDefault="005062A5" w:rsidP="005062A5">
            <w:pPr>
              <w:widowControl w:val="0"/>
              <w:spacing w:line="400" w:lineRule="exact"/>
              <w:jc w:val="center"/>
              <w:rPr>
                <w:rFonts w:cs="Times New Roman"/>
                <w:kern w:val="2"/>
                <w:sz w:val="21"/>
                <w:szCs w:val="21"/>
              </w:rPr>
            </w:pPr>
            <w:r w:rsidRPr="005062A5">
              <w:rPr>
                <w:rFonts w:cs="Times New Roman"/>
                <w:kern w:val="2"/>
                <w:sz w:val="21"/>
                <w:szCs w:val="21"/>
              </w:rPr>
              <w:t>270</w:t>
            </w:r>
          </w:p>
        </w:tc>
        <w:tc>
          <w:tcPr>
            <w:tcW w:w="934" w:type="dxa"/>
            <w:tcBorders>
              <w:top w:val="single" w:sz="4" w:space="0" w:color="auto"/>
              <w:left w:val="single" w:sz="4" w:space="0" w:color="auto"/>
              <w:bottom w:val="single" w:sz="4" w:space="0" w:color="auto"/>
              <w:right w:val="single" w:sz="4" w:space="0" w:color="auto"/>
            </w:tcBorders>
            <w:vAlign w:val="bottom"/>
            <w:hideMark/>
          </w:tcPr>
          <w:p w:rsidR="005062A5" w:rsidRPr="005062A5" w:rsidRDefault="005062A5" w:rsidP="005062A5">
            <w:pPr>
              <w:widowControl w:val="0"/>
              <w:spacing w:line="400" w:lineRule="exact"/>
              <w:jc w:val="center"/>
              <w:rPr>
                <w:rFonts w:cs="Times New Roman"/>
                <w:kern w:val="2"/>
                <w:sz w:val="21"/>
                <w:szCs w:val="21"/>
              </w:rPr>
            </w:pPr>
            <w:r w:rsidRPr="005062A5">
              <w:rPr>
                <w:rFonts w:cs="Times New Roman"/>
                <w:kern w:val="2"/>
                <w:sz w:val="21"/>
                <w:szCs w:val="21"/>
              </w:rPr>
              <w:t xml:space="preserve">0.0689 </w:t>
            </w:r>
          </w:p>
        </w:tc>
        <w:tc>
          <w:tcPr>
            <w:tcW w:w="956" w:type="dxa"/>
            <w:tcBorders>
              <w:top w:val="single" w:sz="4" w:space="0" w:color="auto"/>
              <w:left w:val="single" w:sz="4" w:space="0" w:color="auto"/>
              <w:bottom w:val="single" w:sz="4" w:space="0" w:color="auto"/>
              <w:right w:val="single" w:sz="4" w:space="0" w:color="auto"/>
            </w:tcBorders>
            <w:vAlign w:val="bottom"/>
            <w:hideMark/>
          </w:tcPr>
          <w:p w:rsidR="005062A5" w:rsidRPr="005062A5" w:rsidRDefault="005062A5" w:rsidP="005062A5">
            <w:pPr>
              <w:widowControl w:val="0"/>
              <w:spacing w:line="400" w:lineRule="exact"/>
              <w:jc w:val="center"/>
              <w:rPr>
                <w:rFonts w:cs="Times New Roman"/>
                <w:kern w:val="2"/>
                <w:sz w:val="21"/>
                <w:szCs w:val="21"/>
              </w:rPr>
            </w:pPr>
            <w:r w:rsidRPr="005062A5">
              <w:rPr>
                <w:rFonts w:cs="Times New Roman"/>
                <w:kern w:val="2"/>
                <w:sz w:val="21"/>
                <w:szCs w:val="21"/>
              </w:rPr>
              <w:t xml:space="preserve">0.0332 </w:t>
            </w:r>
          </w:p>
        </w:tc>
        <w:tc>
          <w:tcPr>
            <w:tcW w:w="945" w:type="dxa"/>
            <w:tcBorders>
              <w:top w:val="single" w:sz="4" w:space="0" w:color="auto"/>
              <w:left w:val="single" w:sz="4" w:space="0" w:color="auto"/>
              <w:bottom w:val="single" w:sz="4" w:space="0" w:color="auto"/>
              <w:right w:val="single" w:sz="4" w:space="0" w:color="auto"/>
            </w:tcBorders>
            <w:hideMark/>
          </w:tcPr>
          <w:p w:rsidR="005062A5" w:rsidRPr="005062A5" w:rsidRDefault="005062A5" w:rsidP="005062A5">
            <w:pPr>
              <w:widowControl w:val="0"/>
              <w:spacing w:line="400" w:lineRule="exact"/>
              <w:jc w:val="center"/>
              <w:rPr>
                <w:rFonts w:cs="Times New Roman"/>
                <w:kern w:val="2"/>
                <w:sz w:val="21"/>
                <w:szCs w:val="21"/>
              </w:rPr>
            </w:pPr>
            <w:r w:rsidRPr="005062A5">
              <w:rPr>
                <w:rFonts w:cs="Times New Roman"/>
                <w:kern w:val="2"/>
                <w:sz w:val="21"/>
                <w:szCs w:val="21"/>
              </w:rPr>
              <w:t>180</w:t>
            </w:r>
          </w:p>
        </w:tc>
        <w:tc>
          <w:tcPr>
            <w:tcW w:w="1134" w:type="dxa"/>
            <w:tcBorders>
              <w:top w:val="single" w:sz="4" w:space="0" w:color="auto"/>
              <w:left w:val="single" w:sz="4" w:space="0" w:color="auto"/>
              <w:bottom w:val="single" w:sz="4" w:space="0" w:color="auto"/>
              <w:right w:val="single" w:sz="4" w:space="0" w:color="auto"/>
            </w:tcBorders>
            <w:hideMark/>
          </w:tcPr>
          <w:p w:rsidR="005062A5" w:rsidRPr="005062A5" w:rsidRDefault="005062A5" w:rsidP="005062A5">
            <w:pPr>
              <w:widowControl w:val="0"/>
              <w:spacing w:line="400" w:lineRule="exact"/>
              <w:jc w:val="center"/>
              <w:rPr>
                <w:rFonts w:cs="Times New Roman"/>
                <w:kern w:val="2"/>
                <w:sz w:val="21"/>
                <w:szCs w:val="21"/>
              </w:rPr>
            </w:pPr>
            <w:r w:rsidRPr="005062A5">
              <w:rPr>
                <w:rFonts w:cs="Times New Roman"/>
                <w:kern w:val="2"/>
                <w:sz w:val="21"/>
                <w:szCs w:val="21"/>
              </w:rPr>
              <w:t>3.59E-05</w:t>
            </w:r>
          </w:p>
        </w:tc>
        <w:tc>
          <w:tcPr>
            <w:tcW w:w="1276" w:type="dxa"/>
            <w:tcBorders>
              <w:top w:val="single" w:sz="4" w:space="0" w:color="auto"/>
              <w:left w:val="single" w:sz="4" w:space="0" w:color="auto"/>
              <w:bottom w:val="single" w:sz="4" w:space="0" w:color="auto"/>
              <w:right w:val="single" w:sz="4" w:space="0" w:color="auto"/>
            </w:tcBorders>
            <w:vAlign w:val="bottom"/>
            <w:hideMark/>
          </w:tcPr>
          <w:p w:rsidR="005062A5" w:rsidRPr="005062A5" w:rsidRDefault="005062A5" w:rsidP="005062A5">
            <w:pPr>
              <w:widowControl w:val="0"/>
              <w:spacing w:line="400" w:lineRule="exact"/>
              <w:jc w:val="center"/>
              <w:rPr>
                <w:rFonts w:cs="Times New Roman"/>
                <w:kern w:val="2"/>
                <w:sz w:val="21"/>
                <w:szCs w:val="21"/>
              </w:rPr>
            </w:pPr>
            <w:r w:rsidRPr="005062A5">
              <w:rPr>
                <w:rFonts w:cs="Times New Roman"/>
                <w:kern w:val="2"/>
                <w:sz w:val="21"/>
                <w:szCs w:val="21"/>
              </w:rPr>
              <w:t>0.0394</w:t>
            </w:r>
          </w:p>
        </w:tc>
        <w:tc>
          <w:tcPr>
            <w:tcW w:w="1275" w:type="dxa"/>
            <w:tcBorders>
              <w:top w:val="single" w:sz="4" w:space="0" w:color="auto"/>
              <w:left w:val="single" w:sz="4" w:space="0" w:color="auto"/>
              <w:bottom w:val="single" w:sz="4" w:space="0" w:color="auto"/>
              <w:right w:val="single" w:sz="4" w:space="0" w:color="auto"/>
            </w:tcBorders>
            <w:vAlign w:val="bottom"/>
            <w:hideMark/>
          </w:tcPr>
          <w:p w:rsidR="005062A5" w:rsidRPr="005062A5" w:rsidRDefault="005062A5" w:rsidP="005062A5">
            <w:pPr>
              <w:widowControl w:val="0"/>
              <w:spacing w:line="400" w:lineRule="exact"/>
              <w:jc w:val="center"/>
              <w:rPr>
                <w:rFonts w:cs="Times New Roman"/>
                <w:kern w:val="2"/>
                <w:sz w:val="21"/>
                <w:szCs w:val="21"/>
              </w:rPr>
            </w:pPr>
            <w:r w:rsidRPr="005062A5">
              <w:rPr>
                <w:rFonts w:cs="Times New Roman"/>
                <w:kern w:val="2"/>
                <w:sz w:val="21"/>
                <w:szCs w:val="21"/>
              </w:rPr>
              <w:t>0.0300</w:t>
            </w:r>
          </w:p>
        </w:tc>
        <w:tc>
          <w:tcPr>
            <w:tcW w:w="930" w:type="dxa"/>
            <w:vMerge/>
            <w:tcBorders>
              <w:top w:val="single" w:sz="4" w:space="0" w:color="auto"/>
              <w:left w:val="single" w:sz="4" w:space="0" w:color="auto"/>
              <w:bottom w:val="single" w:sz="4" w:space="0" w:color="auto"/>
              <w:right w:val="single" w:sz="4" w:space="0" w:color="auto"/>
            </w:tcBorders>
            <w:vAlign w:val="center"/>
            <w:hideMark/>
          </w:tcPr>
          <w:p w:rsidR="005062A5" w:rsidRPr="005062A5" w:rsidRDefault="005062A5" w:rsidP="005062A5">
            <w:pPr>
              <w:rPr>
                <w:rFonts w:ascii="Times New Roman" w:hAnsi="Times New Roman" w:cs="Times New Roman" w:hint="eastAsia"/>
                <w:kern w:val="2"/>
                <w:sz w:val="21"/>
                <w:szCs w:val="21"/>
              </w:rPr>
            </w:pPr>
          </w:p>
        </w:tc>
      </w:tr>
      <w:tr w:rsidR="005062A5" w:rsidRPr="005062A5" w:rsidTr="005062A5">
        <w:trPr>
          <w:trHeight w:val="372"/>
        </w:trPr>
        <w:tc>
          <w:tcPr>
            <w:tcW w:w="846" w:type="dxa"/>
            <w:tcBorders>
              <w:top w:val="single" w:sz="4" w:space="0" w:color="auto"/>
              <w:left w:val="single" w:sz="4" w:space="0" w:color="auto"/>
              <w:bottom w:val="single" w:sz="4" w:space="0" w:color="auto"/>
              <w:right w:val="single" w:sz="4" w:space="0" w:color="auto"/>
            </w:tcBorders>
            <w:vAlign w:val="bottom"/>
            <w:hideMark/>
          </w:tcPr>
          <w:p w:rsidR="005062A5" w:rsidRPr="005062A5" w:rsidRDefault="005062A5" w:rsidP="005062A5">
            <w:pPr>
              <w:widowControl w:val="0"/>
              <w:spacing w:line="400" w:lineRule="exact"/>
              <w:jc w:val="center"/>
              <w:rPr>
                <w:rFonts w:cs="Times New Roman"/>
                <w:kern w:val="2"/>
                <w:sz w:val="21"/>
                <w:szCs w:val="21"/>
              </w:rPr>
            </w:pPr>
            <w:r w:rsidRPr="005062A5">
              <w:rPr>
                <w:rFonts w:cs="Times New Roman"/>
                <w:kern w:val="2"/>
                <w:sz w:val="21"/>
                <w:szCs w:val="21"/>
              </w:rPr>
              <w:t>315</w:t>
            </w:r>
          </w:p>
        </w:tc>
        <w:tc>
          <w:tcPr>
            <w:tcW w:w="934" w:type="dxa"/>
            <w:tcBorders>
              <w:top w:val="single" w:sz="4" w:space="0" w:color="auto"/>
              <w:left w:val="single" w:sz="4" w:space="0" w:color="auto"/>
              <w:bottom w:val="single" w:sz="4" w:space="0" w:color="auto"/>
              <w:right w:val="single" w:sz="4" w:space="0" w:color="auto"/>
            </w:tcBorders>
            <w:vAlign w:val="bottom"/>
            <w:hideMark/>
          </w:tcPr>
          <w:p w:rsidR="005062A5" w:rsidRPr="005062A5" w:rsidRDefault="005062A5" w:rsidP="005062A5">
            <w:pPr>
              <w:widowControl w:val="0"/>
              <w:spacing w:line="400" w:lineRule="exact"/>
              <w:jc w:val="center"/>
              <w:rPr>
                <w:rFonts w:cs="Times New Roman"/>
                <w:kern w:val="2"/>
                <w:sz w:val="21"/>
                <w:szCs w:val="21"/>
              </w:rPr>
            </w:pPr>
            <w:r w:rsidRPr="005062A5">
              <w:rPr>
                <w:rFonts w:cs="Times New Roman"/>
                <w:kern w:val="2"/>
                <w:sz w:val="21"/>
                <w:szCs w:val="21"/>
              </w:rPr>
              <w:t xml:space="preserve">0.0330 </w:t>
            </w:r>
          </w:p>
        </w:tc>
        <w:tc>
          <w:tcPr>
            <w:tcW w:w="956" w:type="dxa"/>
            <w:tcBorders>
              <w:top w:val="single" w:sz="4" w:space="0" w:color="auto"/>
              <w:left w:val="single" w:sz="4" w:space="0" w:color="auto"/>
              <w:bottom w:val="single" w:sz="4" w:space="0" w:color="auto"/>
              <w:right w:val="single" w:sz="4" w:space="0" w:color="auto"/>
            </w:tcBorders>
            <w:vAlign w:val="bottom"/>
            <w:hideMark/>
          </w:tcPr>
          <w:p w:rsidR="005062A5" w:rsidRPr="005062A5" w:rsidRDefault="005062A5" w:rsidP="005062A5">
            <w:pPr>
              <w:widowControl w:val="0"/>
              <w:spacing w:line="400" w:lineRule="exact"/>
              <w:jc w:val="center"/>
              <w:rPr>
                <w:rFonts w:cs="Times New Roman"/>
                <w:kern w:val="2"/>
                <w:sz w:val="21"/>
                <w:szCs w:val="21"/>
              </w:rPr>
            </w:pPr>
            <w:r w:rsidRPr="005062A5">
              <w:rPr>
                <w:rFonts w:cs="Times New Roman"/>
                <w:kern w:val="2"/>
                <w:sz w:val="21"/>
                <w:szCs w:val="21"/>
              </w:rPr>
              <w:t xml:space="preserve">0.0332 </w:t>
            </w:r>
          </w:p>
        </w:tc>
        <w:tc>
          <w:tcPr>
            <w:tcW w:w="945" w:type="dxa"/>
            <w:tcBorders>
              <w:top w:val="single" w:sz="4" w:space="0" w:color="auto"/>
              <w:left w:val="single" w:sz="4" w:space="0" w:color="auto"/>
              <w:bottom w:val="single" w:sz="4" w:space="0" w:color="auto"/>
              <w:right w:val="single" w:sz="4" w:space="0" w:color="auto"/>
            </w:tcBorders>
            <w:hideMark/>
          </w:tcPr>
          <w:p w:rsidR="005062A5" w:rsidRPr="005062A5" w:rsidRDefault="005062A5" w:rsidP="005062A5">
            <w:pPr>
              <w:widowControl w:val="0"/>
              <w:spacing w:line="400" w:lineRule="exact"/>
              <w:jc w:val="center"/>
              <w:rPr>
                <w:rFonts w:cs="Times New Roman"/>
                <w:kern w:val="2"/>
                <w:sz w:val="21"/>
                <w:szCs w:val="21"/>
              </w:rPr>
            </w:pPr>
            <w:r w:rsidRPr="005062A5">
              <w:rPr>
                <w:rFonts w:cs="Times New Roman"/>
                <w:kern w:val="2"/>
                <w:sz w:val="21"/>
                <w:szCs w:val="21"/>
              </w:rPr>
              <w:t>180</w:t>
            </w:r>
          </w:p>
        </w:tc>
        <w:tc>
          <w:tcPr>
            <w:tcW w:w="1134" w:type="dxa"/>
            <w:tcBorders>
              <w:top w:val="single" w:sz="4" w:space="0" w:color="auto"/>
              <w:left w:val="single" w:sz="4" w:space="0" w:color="auto"/>
              <w:bottom w:val="single" w:sz="4" w:space="0" w:color="auto"/>
              <w:right w:val="single" w:sz="4" w:space="0" w:color="auto"/>
            </w:tcBorders>
            <w:hideMark/>
          </w:tcPr>
          <w:p w:rsidR="005062A5" w:rsidRPr="005062A5" w:rsidRDefault="005062A5" w:rsidP="005062A5">
            <w:pPr>
              <w:widowControl w:val="0"/>
              <w:spacing w:line="400" w:lineRule="exact"/>
              <w:jc w:val="center"/>
              <w:rPr>
                <w:rFonts w:cs="Times New Roman"/>
                <w:kern w:val="2"/>
                <w:sz w:val="21"/>
                <w:szCs w:val="21"/>
              </w:rPr>
            </w:pPr>
            <w:r w:rsidRPr="005062A5">
              <w:rPr>
                <w:rFonts w:cs="Times New Roman"/>
                <w:kern w:val="2"/>
                <w:sz w:val="21"/>
                <w:szCs w:val="21"/>
              </w:rPr>
              <w:t>3.59E-05</w:t>
            </w:r>
          </w:p>
        </w:tc>
        <w:tc>
          <w:tcPr>
            <w:tcW w:w="1276" w:type="dxa"/>
            <w:tcBorders>
              <w:top w:val="single" w:sz="4" w:space="0" w:color="auto"/>
              <w:left w:val="single" w:sz="4" w:space="0" w:color="auto"/>
              <w:bottom w:val="single" w:sz="4" w:space="0" w:color="auto"/>
              <w:right w:val="single" w:sz="4" w:space="0" w:color="auto"/>
            </w:tcBorders>
            <w:vAlign w:val="bottom"/>
            <w:hideMark/>
          </w:tcPr>
          <w:p w:rsidR="005062A5" w:rsidRPr="005062A5" w:rsidRDefault="005062A5" w:rsidP="005062A5">
            <w:pPr>
              <w:widowControl w:val="0"/>
              <w:spacing w:line="400" w:lineRule="exact"/>
              <w:jc w:val="center"/>
              <w:rPr>
                <w:rFonts w:cs="Times New Roman"/>
                <w:kern w:val="2"/>
                <w:sz w:val="21"/>
                <w:szCs w:val="21"/>
              </w:rPr>
            </w:pPr>
            <w:r w:rsidRPr="005062A5">
              <w:rPr>
                <w:rFonts w:cs="Times New Roman"/>
                <w:kern w:val="2"/>
                <w:sz w:val="21"/>
                <w:szCs w:val="21"/>
              </w:rPr>
              <w:t>0.0255</w:t>
            </w:r>
          </w:p>
        </w:tc>
        <w:tc>
          <w:tcPr>
            <w:tcW w:w="1275" w:type="dxa"/>
            <w:tcBorders>
              <w:top w:val="single" w:sz="4" w:space="0" w:color="auto"/>
              <w:left w:val="single" w:sz="4" w:space="0" w:color="auto"/>
              <w:bottom w:val="single" w:sz="4" w:space="0" w:color="auto"/>
              <w:right w:val="single" w:sz="4" w:space="0" w:color="auto"/>
            </w:tcBorders>
            <w:vAlign w:val="bottom"/>
            <w:hideMark/>
          </w:tcPr>
          <w:p w:rsidR="005062A5" w:rsidRPr="005062A5" w:rsidRDefault="005062A5" w:rsidP="005062A5">
            <w:pPr>
              <w:widowControl w:val="0"/>
              <w:spacing w:line="400" w:lineRule="exact"/>
              <w:jc w:val="center"/>
              <w:rPr>
                <w:rFonts w:cs="Times New Roman"/>
                <w:kern w:val="2"/>
                <w:sz w:val="21"/>
                <w:szCs w:val="21"/>
              </w:rPr>
            </w:pPr>
            <w:r w:rsidRPr="005062A5">
              <w:rPr>
                <w:rFonts w:cs="Times New Roman"/>
                <w:kern w:val="2"/>
                <w:sz w:val="21"/>
                <w:szCs w:val="21"/>
              </w:rPr>
              <w:t>0.0030</w:t>
            </w:r>
          </w:p>
        </w:tc>
        <w:tc>
          <w:tcPr>
            <w:tcW w:w="930" w:type="dxa"/>
            <w:vMerge/>
            <w:tcBorders>
              <w:top w:val="single" w:sz="4" w:space="0" w:color="auto"/>
              <w:left w:val="single" w:sz="4" w:space="0" w:color="auto"/>
              <w:bottom w:val="single" w:sz="4" w:space="0" w:color="auto"/>
              <w:right w:val="single" w:sz="4" w:space="0" w:color="auto"/>
            </w:tcBorders>
            <w:vAlign w:val="center"/>
            <w:hideMark/>
          </w:tcPr>
          <w:p w:rsidR="005062A5" w:rsidRPr="005062A5" w:rsidRDefault="005062A5" w:rsidP="005062A5">
            <w:pPr>
              <w:rPr>
                <w:rFonts w:ascii="Times New Roman" w:hAnsi="Times New Roman" w:cs="Times New Roman" w:hint="eastAsia"/>
                <w:kern w:val="2"/>
                <w:sz w:val="21"/>
                <w:szCs w:val="21"/>
              </w:rPr>
            </w:pPr>
          </w:p>
        </w:tc>
      </w:tr>
      <w:tr w:rsidR="005062A5" w:rsidRPr="005062A5" w:rsidTr="005062A5">
        <w:trPr>
          <w:trHeight w:val="650"/>
        </w:trPr>
        <w:tc>
          <w:tcPr>
            <w:tcW w:w="846" w:type="dxa"/>
            <w:tcBorders>
              <w:top w:val="single" w:sz="4" w:space="0" w:color="auto"/>
              <w:left w:val="single" w:sz="4" w:space="0" w:color="auto"/>
              <w:bottom w:val="single" w:sz="4" w:space="0" w:color="auto"/>
              <w:right w:val="single" w:sz="4" w:space="0" w:color="auto"/>
            </w:tcBorders>
            <w:hideMark/>
          </w:tcPr>
          <w:p w:rsidR="005062A5" w:rsidRPr="005062A5" w:rsidRDefault="005062A5" w:rsidP="005062A5">
            <w:pPr>
              <w:widowControl w:val="0"/>
              <w:spacing w:line="400" w:lineRule="exact"/>
              <w:jc w:val="center"/>
              <w:rPr>
                <w:rFonts w:cs="Times New Roman"/>
                <w:kern w:val="2"/>
                <w:sz w:val="21"/>
                <w:szCs w:val="21"/>
              </w:rPr>
            </w:pPr>
            <w:r w:rsidRPr="005062A5">
              <w:rPr>
                <w:rFonts w:cs="Times New Roman" w:hint="eastAsia"/>
                <w:kern w:val="2"/>
                <w:sz w:val="21"/>
                <w:szCs w:val="21"/>
              </w:rPr>
              <w:t>下表面外圆</w:t>
            </w:r>
          </w:p>
        </w:tc>
        <w:tc>
          <w:tcPr>
            <w:tcW w:w="934" w:type="dxa"/>
            <w:tcBorders>
              <w:top w:val="single" w:sz="4" w:space="0" w:color="auto"/>
              <w:left w:val="single" w:sz="4" w:space="0" w:color="auto"/>
              <w:bottom w:val="single" w:sz="4" w:space="0" w:color="auto"/>
              <w:right w:val="single" w:sz="4" w:space="0" w:color="auto"/>
            </w:tcBorders>
            <w:vAlign w:val="center"/>
            <w:hideMark/>
          </w:tcPr>
          <w:p w:rsidR="005062A5" w:rsidRPr="005062A5" w:rsidRDefault="005062A5" w:rsidP="005062A5">
            <w:pPr>
              <w:widowControl w:val="0"/>
              <w:spacing w:line="400" w:lineRule="exact"/>
              <w:jc w:val="center"/>
              <w:rPr>
                <w:rFonts w:cs="Times New Roman"/>
                <w:kern w:val="2"/>
                <w:sz w:val="21"/>
                <w:szCs w:val="21"/>
              </w:rPr>
            </w:pPr>
            <w:r w:rsidRPr="005062A5">
              <w:rPr>
                <w:rFonts w:cs="Times New Roman"/>
                <w:kern w:val="2"/>
                <w:sz w:val="21"/>
                <w:szCs w:val="21"/>
              </w:rPr>
              <w:t>ΔZ</w:t>
            </w:r>
          </w:p>
        </w:tc>
        <w:tc>
          <w:tcPr>
            <w:tcW w:w="956" w:type="dxa"/>
            <w:tcBorders>
              <w:top w:val="single" w:sz="4" w:space="0" w:color="auto"/>
              <w:left w:val="single" w:sz="4" w:space="0" w:color="auto"/>
              <w:bottom w:val="single" w:sz="4" w:space="0" w:color="auto"/>
              <w:right w:val="single" w:sz="4" w:space="0" w:color="auto"/>
            </w:tcBorders>
            <w:vAlign w:val="center"/>
            <w:hideMark/>
          </w:tcPr>
          <w:p w:rsidR="005062A5" w:rsidRPr="005062A5" w:rsidRDefault="005062A5" w:rsidP="005062A5">
            <w:pPr>
              <w:widowControl w:val="0"/>
              <w:spacing w:line="400" w:lineRule="exact"/>
              <w:jc w:val="center"/>
              <w:rPr>
                <w:rFonts w:cs="Times New Roman"/>
                <w:kern w:val="2"/>
                <w:sz w:val="21"/>
                <w:szCs w:val="21"/>
              </w:rPr>
            </w:pPr>
            <w:r w:rsidRPr="005062A5">
              <w:rPr>
                <w:rFonts w:cs="Times New Roman" w:hint="eastAsia"/>
                <w:kern w:val="2"/>
                <w:sz w:val="21"/>
                <w:szCs w:val="21"/>
              </w:rPr>
              <w:t>均值</w:t>
            </w:r>
          </w:p>
          <w:p w:rsidR="005062A5" w:rsidRPr="005062A5" w:rsidRDefault="005062A5" w:rsidP="005062A5">
            <w:pPr>
              <w:widowControl w:val="0"/>
              <w:spacing w:line="400" w:lineRule="exact"/>
              <w:jc w:val="center"/>
              <w:rPr>
                <w:rFonts w:cs="Times New Roman"/>
                <w:kern w:val="2"/>
                <w:sz w:val="21"/>
                <w:szCs w:val="21"/>
              </w:rPr>
            </w:pPr>
            <w:r w:rsidRPr="005062A5">
              <w:rPr>
                <w:rFonts w:ascii="Times New Roman" w:hAnsi="Times New Roman" w:cs="Times New Roman"/>
                <w:kern w:val="2"/>
                <w:position w:val="-4"/>
                <w:sz w:val="21"/>
                <w:szCs w:val="21"/>
              </w:rPr>
              <w:object w:dxaOrig="370" w:dyaOrig="320">
                <v:shape id="_x0000_i1262" type="#_x0000_t75" style="width:18.5pt;height:16pt" o:ole="">
                  <v:imagedata r:id="rId46" o:title=""/>
                </v:shape>
                <o:OLEObject Type="Embed" ProgID="Equation.DSMT4" ShapeID="_x0000_i1262" DrawAspect="Content" ObjectID="_1809597210" r:id="rId50"/>
              </w:object>
            </w:r>
          </w:p>
        </w:tc>
        <w:tc>
          <w:tcPr>
            <w:tcW w:w="945" w:type="dxa"/>
            <w:tcBorders>
              <w:top w:val="single" w:sz="4" w:space="0" w:color="auto"/>
              <w:left w:val="single" w:sz="4" w:space="0" w:color="auto"/>
              <w:bottom w:val="single" w:sz="4" w:space="0" w:color="auto"/>
              <w:right w:val="single" w:sz="4" w:space="0" w:color="auto"/>
            </w:tcBorders>
            <w:vAlign w:val="center"/>
            <w:hideMark/>
          </w:tcPr>
          <w:p w:rsidR="005062A5" w:rsidRPr="005062A5" w:rsidRDefault="005062A5" w:rsidP="005062A5">
            <w:pPr>
              <w:widowControl w:val="0"/>
              <w:spacing w:line="400" w:lineRule="exact"/>
              <w:jc w:val="center"/>
              <w:rPr>
                <w:rFonts w:cs="Times New Roman"/>
                <w:kern w:val="2"/>
                <w:sz w:val="21"/>
                <w:szCs w:val="21"/>
              </w:rPr>
            </w:pPr>
            <w:r w:rsidRPr="005062A5">
              <w:rPr>
                <w:rFonts w:cs="Times New Roman" w:hint="eastAsia"/>
                <w:kern w:val="2"/>
                <w:sz w:val="21"/>
                <w:szCs w:val="21"/>
              </w:rPr>
              <w:t>最大值</w:t>
            </w:r>
          </w:p>
          <w:p w:rsidR="005062A5" w:rsidRPr="005062A5" w:rsidRDefault="005062A5" w:rsidP="005062A5">
            <w:pPr>
              <w:widowControl w:val="0"/>
              <w:spacing w:line="400" w:lineRule="exact"/>
              <w:jc w:val="center"/>
              <w:rPr>
                <w:rFonts w:cs="Times New Roman"/>
                <w:kern w:val="2"/>
                <w:sz w:val="21"/>
                <w:szCs w:val="21"/>
              </w:rPr>
            </w:pPr>
            <w:r w:rsidRPr="005062A5">
              <w:rPr>
                <w:rFonts w:cs="Times New Roman" w:hint="eastAsia"/>
                <w:kern w:val="2"/>
                <w:sz w:val="21"/>
                <w:szCs w:val="21"/>
              </w:rPr>
              <w:t>相位</w:t>
            </w:r>
            <w:r w:rsidRPr="005062A5">
              <w:rPr>
                <w:rFonts w:cs="Times New Roman" w:hint="eastAsia"/>
                <w:kern w:val="2"/>
                <w:szCs w:val="22"/>
              </w:rPr>
              <w:t>α</w:t>
            </w:r>
          </w:p>
        </w:tc>
        <w:tc>
          <w:tcPr>
            <w:tcW w:w="1134" w:type="dxa"/>
            <w:tcBorders>
              <w:top w:val="single" w:sz="4" w:space="0" w:color="auto"/>
              <w:left w:val="single" w:sz="4" w:space="0" w:color="auto"/>
              <w:bottom w:val="single" w:sz="4" w:space="0" w:color="auto"/>
              <w:right w:val="single" w:sz="4" w:space="0" w:color="auto"/>
            </w:tcBorders>
            <w:vAlign w:val="center"/>
            <w:hideMark/>
          </w:tcPr>
          <w:p w:rsidR="005062A5" w:rsidRPr="005062A5" w:rsidRDefault="005062A5" w:rsidP="005062A5">
            <w:pPr>
              <w:widowControl w:val="0"/>
              <w:spacing w:line="400" w:lineRule="exact"/>
              <w:jc w:val="center"/>
              <w:rPr>
                <w:rFonts w:cs="Times New Roman"/>
                <w:kern w:val="2"/>
                <w:sz w:val="21"/>
                <w:szCs w:val="21"/>
              </w:rPr>
            </w:pPr>
            <w:r w:rsidRPr="005062A5">
              <w:rPr>
                <w:rFonts w:cs="Times New Roman" w:hint="eastAsia"/>
                <w:kern w:val="2"/>
                <w:sz w:val="21"/>
                <w:szCs w:val="21"/>
              </w:rPr>
              <w:t>倾角</w:t>
            </w:r>
          </w:p>
          <w:p w:rsidR="005062A5" w:rsidRPr="005062A5" w:rsidRDefault="005062A5" w:rsidP="005062A5">
            <w:pPr>
              <w:widowControl w:val="0"/>
              <w:spacing w:line="400" w:lineRule="exact"/>
              <w:jc w:val="center"/>
              <w:rPr>
                <w:rFonts w:cs="Times New Roman"/>
                <w:kern w:val="2"/>
                <w:sz w:val="21"/>
                <w:szCs w:val="21"/>
              </w:rPr>
            </w:pPr>
            <w:r w:rsidRPr="005062A5">
              <w:rPr>
                <w:rFonts w:cs="Times New Roman" w:hint="eastAsia"/>
                <w:kern w:val="2"/>
                <w:szCs w:val="22"/>
              </w:rPr>
              <w:t>θ</w:t>
            </w:r>
          </w:p>
        </w:tc>
        <w:tc>
          <w:tcPr>
            <w:tcW w:w="1276" w:type="dxa"/>
            <w:tcBorders>
              <w:top w:val="single" w:sz="4" w:space="0" w:color="auto"/>
              <w:left w:val="single" w:sz="4" w:space="0" w:color="auto"/>
              <w:bottom w:val="single" w:sz="4" w:space="0" w:color="auto"/>
              <w:right w:val="single" w:sz="4" w:space="0" w:color="auto"/>
            </w:tcBorders>
            <w:vAlign w:val="center"/>
            <w:hideMark/>
          </w:tcPr>
          <w:p w:rsidR="005062A5" w:rsidRPr="005062A5" w:rsidRDefault="005062A5" w:rsidP="005062A5">
            <w:pPr>
              <w:widowControl w:val="0"/>
              <w:spacing w:line="400" w:lineRule="exact"/>
              <w:jc w:val="center"/>
              <w:rPr>
                <w:rFonts w:cs="Times New Roman"/>
                <w:kern w:val="2"/>
                <w:sz w:val="21"/>
                <w:szCs w:val="21"/>
              </w:rPr>
            </w:pPr>
            <w:r w:rsidRPr="005062A5">
              <w:rPr>
                <w:rFonts w:cs="Times New Roman" w:hint="eastAsia"/>
                <w:kern w:val="2"/>
                <w:sz w:val="21"/>
                <w:szCs w:val="21"/>
              </w:rPr>
              <w:t>理论</w:t>
            </w:r>
            <w:r w:rsidRPr="005062A5">
              <w:rPr>
                <w:rFonts w:cs="Times New Roman"/>
                <w:kern w:val="2"/>
                <w:sz w:val="21"/>
                <w:szCs w:val="21"/>
              </w:rPr>
              <w:t>Z</w:t>
            </w:r>
            <w:r w:rsidRPr="005062A5">
              <w:rPr>
                <w:rFonts w:cs="Times New Roman" w:hint="eastAsia"/>
                <w:kern w:val="2"/>
                <w:sz w:val="21"/>
                <w:szCs w:val="21"/>
              </w:rPr>
              <w:t>值</w:t>
            </w:r>
          </w:p>
        </w:tc>
        <w:tc>
          <w:tcPr>
            <w:tcW w:w="1275" w:type="dxa"/>
            <w:tcBorders>
              <w:top w:val="single" w:sz="4" w:space="0" w:color="auto"/>
              <w:left w:val="single" w:sz="4" w:space="0" w:color="auto"/>
              <w:bottom w:val="single" w:sz="4" w:space="0" w:color="auto"/>
              <w:right w:val="single" w:sz="4" w:space="0" w:color="auto"/>
            </w:tcBorders>
            <w:vAlign w:val="center"/>
            <w:hideMark/>
          </w:tcPr>
          <w:p w:rsidR="005062A5" w:rsidRPr="005062A5" w:rsidRDefault="005062A5" w:rsidP="005062A5">
            <w:pPr>
              <w:widowControl w:val="0"/>
              <w:spacing w:line="400" w:lineRule="exact"/>
              <w:jc w:val="center"/>
              <w:rPr>
                <w:rFonts w:cs="Times New Roman"/>
                <w:kern w:val="2"/>
                <w:sz w:val="21"/>
                <w:szCs w:val="21"/>
              </w:rPr>
            </w:pPr>
            <w:r w:rsidRPr="005062A5">
              <w:rPr>
                <w:rFonts w:cs="Times New Roman" w:hint="eastAsia"/>
                <w:kern w:val="2"/>
                <w:sz w:val="21"/>
                <w:szCs w:val="21"/>
              </w:rPr>
              <w:t>偏差</w:t>
            </w:r>
          </w:p>
        </w:tc>
        <w:tc>
          <w:tcPr>
            <w:tcW w:w="930" w:type="dxa"/>
            <w:vMerge/>
            <w:tcBorders>
              <w:top w:val="single" w:sz="4" w:space="0" w:color="auto"/>
              <w:left w:val="single" w:sz="4" w:space="0" w:color="auto"/>
              <w:bottom w:val="single" w:sz="4" w:space="0" w:color="auto"/>
              <w:right w:val="single" w:sz="4" w:space="0" w:color="auto"/>
            </w:tcBorders>
            <w:vAlign w:val="center"/>
            <w:hideMark/>
          </w:tcPr>
          <w:p w:rsidR="005062A5" w:rsidRPr="005062A5" w:rsidRDefault="005062A5" w:rsidP="005062A5">
            <w:pPr>
              <w:rPr>
                <w:rFonts w:ascii="Times New Roman" w:hAnsi="Times New Roman" w:cs="Times New Roman" w:hint="eastAsia"/>
                <w:kern w:val="2"/>
                <w:sz w:val="21"/>
                <w:szCs w:val="21"/>
              </w:rPr>
            </w:pPr>
          </w:p>
        </w:tc>
      </w:tr>
      <w:tr w:rsidR="005062A5" w:rsidRPr="005062A5" w:rsidTr="005062A5">
        <w:trPr>
          <w:trHeight w:val="372"/>
        </w:trPr>
        <w:tc>
          <w:tcPr>
            <w:tcW w:w="846" w:type="dxa"/>
            <w:tcBorders>
              <w:top w:val="single" w:sz="4" w:space="0" w:color="auto"/>
              <w:left w:val="single" w:sz="4" w:space="0" w:color="auto"/>
              <w:bottom w:val="single" w:sz="4" w:space="0" w:color="auto"/>
              <w:right w:val="single" w:sz="4" w:space="0" w:color="auto"/>
            </w:tcBorders>
            <w:vAlign w:val="bottom"/>
            <w:hideMark/>
          </w:tcPr>
          <w:p w:rsidR="005062A5" w:rsidRPr="005062A5" w:rsidRDefault="005062A5" w:rsidP="005062A5">
            <w:pPr>
              <w:widowControl w:val="0"/>
              <w:spacing w:line="400" w:lineRule="exact"/>
              <w:rPr>
                <w:rFonts w:cs="Times New Roman"/>
                <w:kern w:val="2"/>
                <w:sz w:val="21"/>
                <w:szCs w:val="21"/>
              </w:rPr>
            </w:pPr>
            <w:r w:rsidRPr="005062A5">
              <w:rPr>
                <w:rFonts w:cs="Times New Roman"/>
                <w:kern w:val="2"/>
                <w:sz w:val="21"/>
                <w:szCs w:val="21"/>
              </w:rPr>
              <w:t>0</w:t>
            </w:r>
          </w:p>
        </w:tc>
        <w:tc>
          <w:tcPr>
            <w:tcW w:w="934" w:type="dxa"/>
            <w:tcBorders>
              <w:top w:val="single" w:sz="4" w:space="0" w:color="auto"/>
              <w:left w:val="single" w:sz="4" w:space="0" w:color="auto"/>
              <w:bottom w:val="single" w:sz="4" w:space="0" w:color="auto"/>
              <w:right w:val="single" w:sz="4" w:space="0" w:color="auto"/>
            </w:tcBorders>
            <w:vAlign w:val="bottom"/>
            <w:hideMark/>
          </w:tcPr>
          <w:p w:rsidR="005062A5" w:rsidRPr="005062A5" w:rsidRDefault="005062A5" w:rsidP="005062A5">
            <w:pPr>
              <w:widowControl w:val="0"/>
              <w:spacing w:line="400" w:lineRule="exact"/>
              <w:rPr>
                <w:rFonts w:cs="Times New Roman"/>
                <w:kern w:val="2"/>
                <w:sz w:val="21"/>
                <w:szCs w:val="21"/>
              </w:rPr>
            </w:pPr>
            <w:r w:rsidRPr="005062A5">
              <w:rPr>
                <w:rFonts w:cs="Times New Roman"/>
                <w:kern w:val="2"/>
                <w:sz w:val="21"/>
                <w:szCs w:val="21"/>
              </w:rPr>
              <w:t xml:space="preserve">-0.0394 </w:t>
            </w:r>
          </w:p>
        </w:tc>
        <w:tc>
          <w:tcPr>
            <w:tcW w:w="956" w:type="dxa"/>
            <w:tcBorders>
              <w:top w:val="single" w:sz="4" w:space="0" w:color="auto"/>
              <w:left w:val="single" w:sz="4" w:space="0" w:color="auto"/>
              <w:bottom w:val="single" w:sz="4" w:space="0" w:color="auto"/>
              <w:right w:val="single" w:sz="4" w:space="0" w:color="auto"/>
            </w:tcBorders>
            <w:vAlign w:val="bottom"/>
            <w:hideMark/>
          </w:tcPr>
          <w:p w:rsidR="005062A5" w:rsidRPr="005062A5" w:rsidRDefault="005062A5" w:rsidP="005062A5">
            <w:pPr>
              <w:widowControl w:val="0"/>
              <w:spacing w:line="400" w:lineRule="exact"/>
              <w:rPr>
                <w:rFonts w:cs="Times New Roman"/>
                <w:kern w:val="2"/>
                <w:sz w:val="21"/>
                <w:szCs w:val="21"/>
              </w:rPr>
            </w:pPr>
            <w:r w:rsidRPr="005062A5">
              <w:rPr>
                <w:rFonts w:cs="Times New Roman"/>
                <w:kern w:val="2"/>
                <w:sz w:val="21"/>
                <w:szCs w:val="21"/>
              </w:rPr>
              <w:t xml:space="preserve">-0.0398 </w:t>
            </w:r>
          </w:p>
        </w:tc>
        <w:tc>
          <w:tcPr>
            <w:tcW w:w="945" w:type="dxa"/>
            <w:tcBorders>
              <w:top w:val="single" w:sz="4" w:space="0" w:color="auto"/>
              <w:left w:val="single" w:sz="4" w:space="0" w:color="auto"/>
              <w:bottom w:val="single" w:sz="4" w:space="0" w:color="auto"/>
              <w:right w:val="single" w:sz="4" w:space="0" w:color="auto"/>
            </w:tcBorders>
            <w:hideMark/>
          </w:tcPr>
          <w:p w:rsidR="005062A5" w:rsidRPr="005062A5" w:rsidRDefault="005062A5" w:rsidP="005062A5">
            <w:pPr>
              <w:widowControl w:val="0"/>
              <w:spacing w:line="400" w:lineRule="exact"/>
              <w:rPr>
                <w:rFonts w:cs="Times New Roman"/>
                <w:kern w:val="2"/>
                <w:sz w:val="21"/>
                <w:szCs w:val="21"/>
              </w:rPr>
            </w:pPr>
            <w:r w:rsidRPr="005062A5">
              <w:rPr>
                <w:rFonts w:cs="Times New Roman"/>
                <w:kern w:val="2"/>
                <w:sz w:val="21"/>
                <w:szCs w:val="21"/>
              </w:rPr>
              <w:t>180</w:t>
            </w:r>
          </w:p>
        </w:tc>
        <w:tc>
          <w:tcPr>
            <w:tcW w:w="1134" w:type="dxa"/>
            <w:tcBorders>
              <w:top w:val="single" w:sz="4" w:space="0" w:color="auto"/>
              <w:left w:val="single" w:sz="4" w:space="0" w:color="auto"/>
              <w:bottom w:val="single" w:sz="4" w:space="0" w:color="auto"/>
              <w:right w:val="single" w:sz="4" w:space="0" w:color="auto"/>
            </w:tcBorders>
            <w:hideMark/>
          </w:tcPr>
          <w:p w:rsidR="005062A5" w:rsidRPr="005062A5" w:rsidRDefault="005062A5" w:rsidP="005062A5">
            <w:pPr>
              <w:widowControl w:val="0"/>
              <w:spacing w:line="400" w:lineRule="exact"/>
              <w:rPr>
                <w:rFonts w:cs="Times New Roman"/>
                <w:kern w:val="2"/>
                <w:sz w:val="21"/>
                <w:szCs w:val="21"/>
              </w:rPr>
            </w:pPr>
            <w:r w:rsidRPr="005062A5">
              <w:rPr>
                <w:rFonts w:cs="Times New Roman"/>
                <w:kern w:val="2"/>
                <w:sz w:val="21"/>
                <w:szCs w:val="21"/>
              </w:rPr>
              <w:t>7.19E-05</w:t>
            </w:r>
          </w:p>
        </w:tc>
        <w:tc>
          <w:tcPr>
            <w:tcW w:w="1276" w:type="dxa"/>
            <w:tcBorders>
              <w:top w:val="single" w:sz="4" w:space="0" w:color="auto"/>
              <w:left w:val="single" w:sz="4" w:space="0" w:color="auto"/>
              <w:bottom w:val="single" w:sz="4" w:space="0" w:color="auto"/>
              <w:right w:val="single" w:sz="4" w:space="0" w:color="auto"/>
            </w:tcBorders>
            <w:vAlign w:val="bottom"/>
            <w:hideMark/>
          </w:tcPr>
          <w:p w:rsidR="005062A5" w:rsidRPr="005062A5" w:rsidRDefault="005062A5" w:rsidP="005062A5">
            <w:pPr>
              <w:widowControl w:val="0"/>
              <w:spacing w:line="400" w:lineRule="exact"/>
              <w:rPr>
                <w:rFonts w:cs="Times New Roman"/>
                <w:kern w:val="2"/>
                <w:sz w:val="21"/>
                <w:szCs w:val="21"/>
              </w:rPr>
            </w:pPr>
            <w:r w:rsidRPr="005062A5">
              <w:rPr>
                <w:rFonts w:cs="Times New Roman"/>
                <w:kern w:val="2"/>
                <w:sz w:val="21"/>
                <w:szCs w:val="21"/>
              </w:rPr>
              <w:t>-0.0791</w:t>
            </w:r>
          </w:p>
        </w:tc>
        <w:tc>
          <w:tcPr>
            <w:tcW w:w="1275" w:type="dxa"/>
            <w:tcBorders>
              <w:top w:val="single" w:sz="4" w:space="0" w:color="auto"/>
              <w:left w:val="single" w:sz="4" w:space="0" w:color="auto"/>
              <w:bottom w:val="single" w:sz="4" w:space="0" w:color="auto"/>
              <w:right w:val="single" w:sz="4" w:space="0" w:color="auto"/>
            </w:tcBorders>
            <w:vAlign w:val="bottom"/>
            <w:hideMark/>
          </w:tcPr>
          <w:p w:rsidR="005062A5" w:rsidRPr="005062A5" w:rsidRDefault="005062A5" w:rsidP="005062A5">
            <w:pPr>
              <w:widowControl w:val="0"/>
              <w:spacing w:line="400" w:lineRule="exact"/>
              <w:rPr>
                <w:rFonts w:cs="Times New Roman"/>
                <w:kern w:val="2"/>
                <w:sz w:val="21"/>
                <w:szCs w:val="21"/>
              </w:rPr>
            </w:pPr>
            <w:r w:rsidRPr="005062A5">
              <w:rPr>
                <w:rFonts w:cs="Times New Roman"/>
                <w:kern w:val="2"/>
                <w:sz w:val="21"/>
                <w:szCs w:val="21"/>
              </w:rPr>
              <w:t>0.0398</w:t>
            </w:r>
          </w:p>
        </w:tc>
        <w:tc>
          <w:tcPr>
            <w:tcW w:w="930" w:type="dxa"/>
            <w:vMerge/>
            <w:tcBorders>
              <w:top w:val="single" w:sz="4" w:space="0" w:color="auto"/>
              <w:left w:val="single" w:sz="4" w:space="0" w:color="auto"/>
              <w:bottom w:val="single" w:sz="4" w:space="0" w:color="auto"/>
              <w:right w:val="single" w:sz="4" w:space="0" w:color="auto"/>
            </w:tcBorders>
            <w:vAlign w:val="center"/>
            <w:hideMark/>
          </w:tcPr>
          <w:p w:rsidR="005062A5" w:rsidRPr="005062A5" w:rsidRDefault="005062A5" w:rsidP="005062A5">
            <w:pPr>
              <w:rPr>
                <w:rFonts w:ascii="Times New Roman" w:hAnsi="Times New Roman" w:cs="Times New Roman" w:hint="eastAsia"/>
                <w:kern w:val="2"/>
                <w:sz w:val="21"/>
                <w:szCs w:val="21"/>
              </w:rPr>
            </w:pPr>
          </w:p>
        </w:tc>
      </w:tr>
      <w:tr w:rsidR="005062A5" w:rsidRPr="005062A5" w:rsidTr="005062A5">
        <w:trPr>
          <w:trHeight w:val="372"/>
        </w:trPr>
        <w:tc>
          <w:tcPr>
            <w:tcW w:w="846" w:type="dxa"/>
            <w:tcBorders>
              <w:top w:val="single" w:sz="4" w:space="0" w:color="auto"/>
              <w:left w:val="single" w:sz="4" w:space="0" w:color="auto"/>
              <w:bottom w:val="single" w:sz="4" w:space="0" w:color="auto"/>
              <w:right w:val="single" w:sz="4" w:space="0" w:color="auto"/>
            </w:tcBorders>
            <w:vAlign w:val="bottom"/>
            <w:hideMark/>
          </w:tcPr>
          <w:p w:rsidR="005062A5" w:rsidRPr="005062A5" w:rsidRDefault="005062A5" w:rsidP="005062A5">
            <w:pPr>
              <w:widowControl w:val="0"/>
              <w:spacing w:line="400" w:lineRule="exact"/>
              <w:rPr>
                <w:rFonts w:cs="Times New Roman"/>
                <w:kern w:val="2"/>
                <w:sz w:val="21"/>
                <w:szCs w:val="21"/>
              </w:rPr>
            </w:pPr>
            <w:r w:rsidRPr="005062A5">
              <w:rPr>
                <w:rFonts w:cs="Times New Roman"/>
                <w:kern w:val="2"/>
                <w:sz w:val="21"/>
                <w:szCs w:val="21"/>
              </w:rPr>
              <w:t>45</w:t>
            </w:r>
          </w:p>
        </w:tc>
        <w:tc>
          <w:tcPr>
            <w:tcW w:w="934" w:type="dxa"/>
            <w:tcBorders>
              <w:top w:val="single" w:sz="4" w:space="0" w:color="auto"/>
              <w:left w:val="single" w:sz="4" w:space="0" w:color="auto"/>
              <w:bottom w:val="single" w:sz="4" w:space="0" w:color="auto"/>
              <w:right w:val="single" w:sz="4" w:space="0" w:color="auto"/>
            </w:tcBorders>
            <w:vAlign w:val="bottom"/>
            <w:hideMark/>
          </w:tcPr>
          <w:p w:rsidR="005062A5" w:rsidRPr="005062A5" w:rsidRDefault="005062A5" w:rsidP="005062A5">
            <w:pPr>
              <w:widowControl w:val="0"/>
              <w:spacing w:line="400" w:lineRule="exact"/>
              <w:rPr>
                <w:rFonts w:cs="Times New Roman"/>
                <w:kern w:val="2"/>
                <w:sz w:val="21"/>
                <w:szCs w:val="21"/>
              </w:rPr>
            </w:pPr>
            <w:r w:rsidRPr="005062A5">
              <w:rPr>
                <w:rFonts w:cs="Times New Roman"/>
                <w:kern w:val="2"/>
                <w:sz w:val="21"/>
                <w:szCs w:val="21"/>
              </w:rPr>
              <w:t xml:space="preserve">0.0104 </w:t>
            </w:r>
          </w:p>
        </w:tc>
        <w:tc>
          <w:tcPr>
            <w:tcW w:w="956" w:type="dxa"/>
            <w:tcBorders>
              <w:top w:val="single" w:sz="4" w:space="0" w:color="auto"/>
              <w:left w:val="single" w:sz="4" w:space="0" w:color="auto"/>
              <w:bottom w:val="single" w:sz="4" w:space="0" w:color="auto"/>
              <w:right w:val="single" w:sz="4" w:space="0" w:color="auto"/>
            </w:tcBorders>
            <w:vAlign w:val="bottom"/>
            <w:hideMark/>
          </w:tcPr>
          <w:p w:rsidR="005062A5" w:rsidRPr="005062A5" w:rsidRDefault="005062A5" w:rsidP="005062A5">
            <w:pPr>
              <w:widowControl w:val="0"/>
              <w:spacing w:line="400" w:lineRule="exact"/>
              <w:rPr>
                <w:rFonts w:cs="Times New Roman"/>
                <w:kern w:val="2"/>
                <w:sz w:val="21"/>
                <w:szCs w:val="21"/>
              </w:rPr>
            </w:pPr>
            <w:r w:rsidRPr="005062A5">
              <w:rPr>
                <w:rFonts w:cs="Times New Roman"/>
                <w:kern w:val="2"/>
                <w:sz w:val="21"/>
                <w:szCs w:val="21"/>
              </w:rPr>
              <w:t xml:space="preserve">-0.0398 </w:t>
            </w:r>
          </w:p>
        </w:tc>
        <w:tc>
          <w:tcPr>
            <w:tcW w:w="945" w:type="dxa"/>
            <w:tcBorders>
              <w:top w:val="single" w:sz="4" w:space="0" w:color="auto"/>
              <w:left w:val="single" w:sz="4" w:space="0" w:color="auto"/>
              <w:bottom w:val="single" w:sz="4" w:space="0" w:color="auto"/>
              <w:right w:val="single" w:sz="4" w:space="0" w:color="auto"/>
            </w:tcBorders>
            <w:hideMark/>
          </w:tcPr>
          <w:p w:rsidR="005062A5" w:rsidRPr="005062A5" w:rsidRDefault="005062A5" w:rsidP="005062A5">
            <w:pPr>
              <w:widowControl w:val="0"/>
              <w:spacing w:line="400" w:lineRule="exact"/>
              <w:rPr>
                <w:rFonts w:cs="Times New Roman"/>
                <w:kern w:val="2"/>
                <w:sz w:val="21"/>
                <w:szCs w:val="21"/>
              </w:rPr>
            </w:pPr>
            <w:r w:rsidRPr="005062A5">
              <w:rPr>
                <w:rFonts w:cs="Times New Roman"/>
                <w:kern w:val="2"/>
                <w:sz w:val="21"/>
                <w:szCs w:val="21"/>
              </w:rPr>
              <w:t>180</w:t>
            </w:r>
          </w:p>
        </w:tc>
        <w:tc>
          <w:tcPr>
            <w:tcW w:w="1134" w:type="dxa"/>
            <w:tcBorders>
              <w:top w:val="single" w:sz="4" w:space="0" w:color="auto"/>
              <w:left w:val="single" w:sz="4" w:space="0" w:color="auto"/>
              <w:bottom w:val="single" w:sz="4" w:space="0" w:color="auto"/>
              <w:right w:val="single" w:sz="4" w:space="0" w:color="auto"/>
            </w:tcBorders>
            <w:hideMark/>
          </w:tcPr>
          <w:p w:rsidR="005062A5" w:rsidRPr="005062A5" w:rsidRDefault="005062A5" w:rsidP="005062A5">
            <w:pPr>
              <w:widowControl w:val="0"/>
              <w:spacing w:line="400" w:lineRule="exact"/>
              <w:rPr>
                <w:rFonts w:cs="Times New Roman"/>
                <w:kern w:val="2"/>
                <w:sz w:val="21"/>
                <w:szCs w:val="21"/>
              </w:rPr>
            </w:pPr>
            <w:r w:rsidRPr="005062A5">
              <w:rPr>
                <w:rFonts w:cs="Times New Roman"/>
                <w:kern w:val="2"/>
                <w:sz w:val="21"/>
                <w:szCs w:val="21"/>
              </w:rPr>
              <w:t>7.19E-05</w:t>
            </w:r>
          </w:p>
        </w:tc>
        <w:tc>
          <w:tcPr>
            <w:tcW w:w="1276" w:type="dxa"/>
            <w:tcBorders>
              <w:top w:val="single" w:sz="4" w:space="0" w:color="auto"/>
              <w:left w:val="single" w:sz="4" w:space="0" w:color="auto"/>
              <w:bottom w:val="single" w:sz="4" w:space="0" w:color="auto"/>
              <w:right w:val="single" w:sz="4" w:space="0" w:color="auto"/>
            </w:tcBorders>
            <w:vAlign w:val="bottom"/>
            <w:hideMark/>
          </w:tcPr>
          <w:p w:rsidR="005062A5" w:rsidRPr="005062A5" w:rsidRDefault="005062A5" w:rsidP="005062A5">
            <w:pPr>
              <w:widowControl w:val="0"/>
              <w:spacing w:line="400" w:lineRule="exact"/>
              <w:rPr>
                <w:rFonts w:cs="Times New Roman"/>
                <w:kern w:val="2"/>
                <w:sz w:val="21"/>
                <w:szCs w:val="21"/>
              </w:rPr>
            </w:pPr>
            <w:r w:rsidRPr="005062A5">
              <w:rPr>
                <w:rFonts w:cs="Times New Roman"/>
                <w:kern w:val="2"/>
                <w:sz w:val="21"/>
                <w:szCs w:val="21"/>
              </w:rPr>
              <w:t>-0.0676</w:t>
            </w:r>
          </w:p>
        </w:tc>
        <w:tc>
          <w:tcPr>
            <w:tcW w:w="1275" w:type="dxa"/>
            <w:tcBorders>
              <w:top w:val="single" w:sz="4" w:space="0" w:color="auto"/>
              <w:left w:val="single" w:sz="4" w:space="0" w:color="auto"/>
              <w:bottom w:val="single" w:sz="4" w:space="0" w:color="auto"/>
              <w:right w:val="single" w:sz="4" w:space="0" w:color="auto"/>
            </w:tcBorders>
            <w:vAlign w:val="bottom"/>
            <w:hideMark/>
          </w:tcPr>
          <w:p w:rsidR="005062A5" w:rsidRPr="005062A5" w:rsidRDefault="005062A5" w:rsidP="005062A5">
            <w:pPr>
              <w:widowControl w:val="0"/>
              <w:spacing w:line="400" w:lineRule="exact"/>
              <w:rPr>
                <w:rFonts w:cs="Times New Roman"/>
                <w:kern w:val="2"/>
                <w:sz w:val="21"/>
                <w:szCs w:val="21"/>
              </w:rPr>
            </w:pPr>
            <w:r w:rsidRPr="005062A5">
              <w:rPr>
                <w:rFonts w:cs="Times New Roman"/>
                <w:kern w:val="2"/>
                <w:sz w:val="21"/>
                <w:szCs w:val="21"/>
              </w:rPr>
              <w:t>0.0780</w:t>
            </w:r>
          </w:p>
        </w:tc>
        <w:tc>
          <w:tcPr>
            <w:tcW w:w="930" w:type="dxa"/>
            <w:vMerge/>
            <w:tcBorders>
              <w:top w:val="single" w:sz="4" w:space="0" w:color="auto"/>
              <w:left w:val="single" w:sz="4" w:space="0" w:color="auto"/>
              <w:bottom w:val="single" w:sz="4" w:space="0" w:color="auto"/>
              <w:right w:val="single" w:sz="4" w:space="0" w:color="auto"/>
            </w:tcBorders>
            <w:vAlign w:val="center"/>
            <w:hideMark/>
          </w:tcPr>
          <w:p w:rsidR="005062A5" w:rsidRPr="005062A5" w:rsidRDefault="005062A5" w:rsidP="005062A5">
            <w:pPr>
              <w:rPr>
                <w:rFonts w:ascii="Times New Roman" w:hAnsi="Times New Roman" w:cs="Times New Roman" w:hint="eastAsia"/>
                <w:kern w:val="2"/>
                <w:sz w:val="21"/>
                <w:szCs w:val="21"/>
              </w:rPr>
            </w:pPr>
          </w:p>
        </w:tc>
      </w:tr>
      <w:tr w:rsidR="005062A5" w:rsidRPr="005062A5" w:rsidTr="005062A5">
        <w:trPr>
          <w:trHeight w:val="372"/>
        </w:trPr>
        <w:tc>
          <w:tcPr>
            <w:tcW w:w="846" w:type="dxa"/>
            <w:tcBorders>
              <w:top w:val="single" w:sz="4" w:space="0" w:color="auto"/>
              <w:left w:val="single" w:sz="4" w:space="0" w:color="auto"/>
              <w:bottom w:val="single" w:sz="4" w:space="0" w:color="auto"/>
              <w:right w:val="single" w:sz="4" w:space="0" w:color="auto"/>
            </w:tcBorders>
            <w:vAlign w:val="bottom"/>
            <w:hideMark/>
          </w:tcPr>
          <w:p w:rsidR="005062A5" w:rsidRPr="005062A5" w:rsidRDefault="005062A5" w:rsidP="005062A5">
            <w:pPr>
              <w:widowControl w:val="0"/>
              <w:spacing w:line="400" w:lineRule="exact"/>
              <w:rPr>
                <w:rFonts w:cs="Times New Roman"/>
                <w:kern w:val="2"/>
                <w:sz w:val="21"/>
                <w:szCs w:val="21"/>
              </w:rPr>
            </w:pPr>
            <w:r w:rsidRPr="005062A5">
              <w:rPr>
                <w:rFonts w:cs="Times New Roman"/>
                <w:kern w:val="2"/>
                <w:sz w:val="21"/>
                <w:szCs w:val="21"/>
              </w:rPr>
              <w:t>90</w:t>
            </w:r>
          </w:p>
        </w:tc>
        <w:tc>
          <w:tcPr>
            <w:tcW w:w="934" w:type="dxa"/>
            <w:tcBorders>
              <w:top w:val="single" w:sz="4" w:space="0" w:color="auto"/>
              <w:left w:val="single" w:sz="4" w:space="0" w:color="auto"/>
              <w:bottom w:val="single" w:sz="4" w:space="0" w:color="auto"/>
              <w:right w:val="single" w:sz="4" w:space="0" w:color="auto"/>
            </w:tcBorders>
            <w:vAlign w:val="bottom"/>
            <w:hideMark/>
          </w:tcPr>
          <w:p w:rsidR="005062A5" w:rsidRPr="005062A5" w:rsidRDefault="005062A5" w:rsidP="005062A5">
            <w:pPr>
              <w:widowControl w:val="0"/>
              <w:spacing w:line="400" w:lineRule="exact"/>
              <w:rPr>
                <w:rFonts w:cs="Times New Roman"/>
                <w:kern w:val="2"/>
                <w:sz w:val="21"/>
                <w:szCs w:val="21"/>
              </w:rPr>
            </w:pPr>
            <w:r w:rsidRPr="005062A5">
              <w:rPr>
                <w:rFonts w:cs="Times New Roman"/>
                <w:kern w:val="2"/>
                <w:sz w:val="21"/>
                <w:szCs w:val="21"/>
              </w:rPr>
              <w:t xml:space="preserve">-0.0429 </w:t>
            </w:r>
          </w:p>
        </w:tc>
        <w:tc>
          <w:tcPr>
            <w:tcW w:w="956" w:type="dxa"/>
            <w:tcBorders>
              <w:top w:val="single" w:sz="4" w:space="0" w:color="auto"/>
              <w:left w:val="single" w:sz="4" w:space="0" w:color="auto"/>
              <w:bottom w:val="single" w:sz="4" w:space="0" w:color="auto"/>
              <w:right w:val="single" w:sz="4" w:space="0" w:color="auto"/>
            </w:tcBorders>
            <w:vAlign w:val="bottom"/>
            <w:hideMark/>
          </w:tcPr>
          <w:p w:rsidR="005062A5" w:rsidRPr="005062A5" w:rsidRDefault="005062A5" w:rsidP="005062A5">
            <w:pPr>
              <w:widowControl w:val="0"/>
              <w:spacing w:line="400" w:lineRule="exact"/>
              <w:rPr>
                <w:rFonts w:cs="Times New Roman"/>
                <w:kern w:val="2"/>
                <w:sz w:val="21"/>
                <w:szCs w:val="21"/>
              </w:rPr>
            </w:pPr>
            <w:r w:rsidRPr="005062A5">
              <w:rPr>
                <w:rFonts w:cs="Times New Roman"/>
                <w:kern w:val="2"/>
                <w:sz w:val="21"/>
                <w:szCs w:val="21"/>
              </w:rPr>
              <w:t xml:space="preserve">-0.0398 </w:t>
            </w:r>
          </w:p>
        </w:tc>
        <w:tc>
          <w:tcPr>
            <w:tcW w:w="945" w:type="dxa"/>
            <w:tcBorders>
              <w:top w:val="single" w:sz="4" w:space="0" w:color="auto"/>
              <w:left w:val="single" w:sz="4" w:space="0" w:color="auto"/>
              <w:bottom w:val="single" w:sz="4" w:space="0" w:color="auto"/>
              <w:right w:val="single" w:sz="4" w:space="0" w:color="auto"/>
            </w:tcBorders>
            <w:hideMark/>
          </w:tcPr>
          <w:p w:rsidR="005062A5" w:rsidRPr="005062A5" w:rsidRDefault="005062A5" w:rsidP="005062A5">
            <w:pPr>
              <w:widowControl w:val="0"/>
              <w:spacing w:line="400" w:lineRule="exact"/>
              <w:rPr>
                <w:rFonts w:cs="Times New Roman"/>
                <w:kern w:val="2"/>
                <w:sz w:val="21"/>
                <w:szCs w:val="21"/>
              </w:rPr>
            </w:pPr>
            <w:r w:rsidRPr="005062A5">
              <w:rPr>
                <w:rFonts w:cs="Times New Roman"/>
                <w:kern w:val="2"/>
                <w:sz w:val="21"/>
                <w:szCs w:val="21"/>
              </w:rPr>
              <w:t>180</w:t>
            </w:r>
          </w:p>
        </w:tc>
        <w:tc>
          <w:tcPr>
            <w:tcW w:w="1134" w:type="dxa"/>
            <w:tcBorders>
              <w:top w:val="single" w:sz="4" w:space="0" w:color="auto"/>
              <w:left w:val="single" w:sz="4" w:space="0" w:color="auto"/>
              <w:bottom w:val="single" w:sz="4" w:space="0" w:color="auto"/>
              <w:right w:val="single" w:sz="4" w:space="0" w:color="auto"/>
            </w:tcBorders>
            <w:hideMark/>
          </w:tcPr>
          <w:p w:rsidR="005062A5" w:rsidRPr="005062A5" w:rsidRDefault="005062A5" w:rsidP="005062A5">
            <w:pPr>
              <w:widowControl w:val="0"/>
              <w:spacing w:line="400" w:lineRule="exact"/>
              <w:rPr>
                <w:rFonts w:cs="Times New Roman"/>
                <w:kern w:val="2"/>
                <w:sz w:val="21"/>
                <w:szCs w:val="21"/>
              </w:rPr>
            </w:pPr>
            <w:r w:rsidRPr="005062A5">
              <w:rPr>
                <w:rFonts w:cs="Times New Roman"/>
                <w:kern w:val="2"/>
                <w:sz w:val="21"/>
                <w:szCs w:val="21"/>
              </w:rPr>
              <w:t>7.19E-05</w:t>
            </w:r>
          </w:p>
        </w:tc>
        <w:tc>
          <w:tcPr>
            <w:tcW w:w="1276" w:type="dxa"/>
            <w:tcBorders>
              <w:top w:val="single" w:sz="4" w:space="0" w:color="auto"/>
              <w:left w:val="single" w:sz="4" w:space="0" w:color="auto"/>
              <w:bottom w:val="single" w:sz="4" w:space="0" w:color="auto"/>
              <w:right w:val="single" w:sz="4" w:space="0" w:color="auto"/>
            </w:tcBorders>
            <w:vAlign w:val="bottom"/>
            <w:hideMark/>
          </w:tcPr>
          <w:p w:rsidR="005062A5" w:rsidRPr="005062A5" w:rsidRDefault="005062A5" w:rsidP="005062A5">
            <w:pPr>
              <w:widowControl w:val="0"/>
              <w:spacing w:line="400" w:lineRule="exact"/>
              <w:rPr>
                <w:rFonts w:cs="Times New Roman"/>
                <w:kern w:val="2"/>
                <w:sz w:val="21"/>
                <w:szCs w:val="21"/>
              </w:rPr>
            </w:pPr>
            <w:r w:rsidRPr="005062A5">
              <w:rPr>
                <w:rFonts w:cs="Times New Roman"/>
                <w:kern w:val="2"/>
                <w:sz w:val="21"/>
                <w:szCs w:val="21"/>
              </w:rPr>
              <w:t>-0.0398</w:t>
            </w:r>
          </w:p>
        </w:tc>
        <w:tc>
          <w:tcPr>
            <w:tcW w:w="1275" w:type="dxa"/>
            <w:tcBorders>
              <w:top w:val="single" w:sz="4" w:space="0" w:color="auto"/>
              <w:left w:val="single" w:sz="4" w:space="0" w:color="auto"/>
              <w:bottom w:val="single" w:sz="4" w:space="0" w:color="auto"/>
              <w:right w:val="single" w:sz="4" w:space="0" w:color="auto"/>
            </w:tcBorders>
            <w:vAlign w:val="bottom"/>
            <w:hideMark/>
          </w:tcPr>
          <w:p w:rsidR="005062A5" w:rsidRPr="005062A5" w:rsidRDefault="005062A5" w:rsidP="005062A5">
            <w:pPr>
              <w:widowControl w:val="0"/>
              <w:spacing w:line="400" w:lineRule="exact"/>
              <w:rPr>
                <w:rFonts w:cs="Times New Roman"/>
                <w:kern w:val="2"/>
                <w:sz w:val="21"/>
                <w:szCs w:val="21"/>
              </w:rPr>
            </w:pPr>
            <w:r w:rsidRPr="005062A5">
              <w:rPr>
                <w:rFonts w:cs="Times New Roman"/>
                <w:kern w:val="2"/>
                <w:sz w:val="21"/>
                <w:szCs w:val="21"/>
              </w:rPr>
              <w:t>-0.0031</w:t>
            </w:r>
          </w:p>
        </w:tc>
        <w:tc>
          <w:tcPr>
            <w:tcW w:w="930" w:type="dxa"/>
            <w:vMerge/>
            <w:tcBorders>
              <w:top w:val="single" w:sz="4" w:space="0" w:color="auto"/>
              <w:left w:val="single" w:sz="4" w:space="0" w:color="auto"/>
              <w:bottom w:val="single" w:sz="4" w:space="0" w:color="auto"/>
              <w:right w:val="single" w:sz="4" w:space="0" w:color="auto"/>
            </w:tcBorders>
            <w:vAlign w:val="center"/>
            <w:hideMark/>
          </w:tcPr>
          <w:p w:rsidR="005062A5" w:rsidRPr="005062A5" w:rsidRDefault="005062A5" w:rsidP="005062A5">
            <w:pPr>
              <w:rPr>
                <w:rFonts w:ascii="Times New Roman" w:hAnsi="Times New Roman" w:cs="Times New Roman" w:hint="eastAsia"/>
                <w:kern w:val="2"/>
                <w:sz w:val="21"/>
                <w:szCs w:val="21"/>
              </w:rPr>
            </w:pPr>
          </w:p>
        </w:tc>
      </w:tr>
      <w:tr w:rsidR="005062A5" w:rsidRPr="005062A5" w:rsidTr="005062A5">
        <w:trPr>
          <w:trHeight w:val="372"/>
        </w:trPr>
        <w:tc>
          <w:tcPr>
            <w:tcW w:w="846" w:type="dxa"/>
            <w:tcBorders>
              <w:top w:val="single" w:sz="4" w:space="0" w:color="auto"/>
              <w:left w:val="single" w:sz="4" w:space="0" w:color="auto"/>
              <w:bottom w:val="single" w:sz="4" w:space="0" w:color="auto"/>
              <w:right w:val="single" w:sz="4" w:space="0" w:color="auto"/>
            </w:tcBorders>
            <w:vAlign w:val="bottom"/>
            <w:hideMark/>
          </w:tcPr>
          <w:p w:rsidR="005062A5" w:rsidRPr="005062A5" w:rsidRDefault="005062A5" w:rsidP="005062A5">
            <w:pPr>
              <w:widowControl w:val="0"/>
              <w:spacing w:line="400" w:lineRule="exact"/>
              <w:rPr>
                <w:rFonts w:cs="Times New Roman"/>
                <w:kern w:val="2"/>
                <w:sz w:val="21"/>
                <w:szCs w:val="21"/>
              </w:rPr>
            </w:pPr>
            <w:r w:rsidRPr="005062A5">
              <w:rPr>
                <w:rFonts w:cs="Times New Roman"/>
                <w:kern w:val="2"/>
                <w:sz w:val="21"/>
                <w:szCs w:val="21"/>
              </w:rPr>
              <w:t>135</w:t>
            </w:r>
          </w:p>
        </w:tc>
        <w:tc>
          <w:tcPr>
            <w:tcW w:w="934" w:type="dxa"/>
            <w:tcBorders>
              <w:top w:val="single" w:sz="4" w:space="0" w:color="auto"/>
              <w:left w:val="single" w:sz="4" w:space="0" w:color="auto"/>
              <w:bottom w:val="single" w:sz="4" w:space="0" w:color="auto"/>
              <w:right w:val="single" w:sz="4" w:space="0" w:color="auto"/>
            </w:tcBorders>
            <w:vAlign w:val="bottom"/>
            <w:hideMark/>
          </w:tcPr>
          <w:p w:rsidR="005062A5" w:rsidRPr="005062A5" w:rsidRDefault="005062A5" w:rsidP="005062A5">
            <w:pPr>
              <w:widowControl w:val="0"/>
              <w:spacing w:line="400" w:lineRule="exact"/>
              <w:rPr>
                <w:rFonts w:cs="Times New Roman"/>
                <w:kern w:val="2"/>
                <w:sz w:val="21"/>
                <w:szCs w:val="21"/>
              </w:rPr>
            </w:pPr>
            <w:r w:rsidRPr="005062A5">
              <w:rPr>
                <w:rFonts w:cs="Times New Roman"/>
                <w:kern w:val="2"/>
                <w:sz w:val="21"/>
                <w:szCs w:val="21"/>
              </w:rPr>
              <w:t xml:space="preserve">-0.0159 </w:t>
            </w:r>
          </w:p>
        </w:tc>
        <w:tc>
          <w:tcPr>
            <w:tcW w:w="956" w:type="dxa"/>
            <w:tcBorders>
              <w:top w:val="single" w:sz="4" w:space="0" w:color="auto"/>
              <w:left w:val="single" w:sz="4" w:space="0" w:color="auto"/>
              <w:bottom w:val="single" w:sz="4" w:space="0" w:color="auto"/>
              <w:right w:val="single" w:sz="4" w:space="0" w:color="auto"/>
            </w:tcBorders>
            <w:vAlign w:val="bottom"/>
            <w:hideMark/>
          </w:tcPr>
          <w:p w:rsidR="005062A5" w:rsidRPr="005062A5" w:rsidRDefault="005062A5" w:rsidP="005062A5">
            <w:pPr>
              <w:widowControl w:val="0"/>
              <w:spacing w:line="400" w:lineRule="exact"/>
              <w:rPr>
                <w:rFonts w:cs="Times New Roman"/>
                <w:kern w:val="2"/>
                <w:sz w:val="21"/>
                <w:szCs w:val="21"/>
              </w:rPr>
            </w:pPr>
            <w:r w:rsidRPr="005062A5">
              <w:rPr>
                <w:rFonts w:cs="Times New Roman"/>
                <w:kern w:val="2"/>
                <w:sz w:val="21"/>
                <w:szCs w:val="21"/>
              </w:rPr>
              <w:t xml:space="preserve">-0.0398 </w:t>
            </w:r>
          </w:p>
        </w:tc>
        <w:tc>
          <w:tcPr>
            <w:tcW w:w="945" w:type="dxa"/>
            <w:tcBorders>
              <w:top w:val="single" w:sz="4" w:space="0" w:color="auto"/>
              <w:left w:val="single" w:sz="4" w:space="0" w:color="auto"/>
              <w:bottom w:val="single" w:sz="4" w:space="0" w:color="auto"/>
              <w:right w:val="single" w:sz="4" w:space="0" w:color="auto"/>
            </w:tcBorders>
            <w:hideMark/>
          </w:tcPr>
          <w:p w:rsidR="005062A5" w:rsidRPr="005062A5" w:rsidRDefault="005062A5" w:rsidP="005062A5">
            <w:pPr>
              <w:widowControl w:val="0"/>
              <w:spacing w:line="400" w:lineRule="exact"/>
              <w:rPr>
                <w:rFonts w:cs="Times New Roman"/>
                <w:kern w:val="2"/>
                <w:sz w:val="21"/>
                <w:szCs w:val="21"/>
              </w:rPr>
            </w:pPr>
            <w:r w:rsidRPr="005062A5">
              <w:rPr>
                <w:rFonts w:cs="Times New Roman"/>
                <w:kern w:val="2"/>
                <w:sz w:val="21"/>
                <w:szCs w:val="21"/>
              </w:rPr>
              <w:t>180</w:t>
            </w:r>
          </w:p>
        </w:tc>
        <w:tc>
          <w:tcPr>
            <w:tcW w:w="1134" w:type="dxa"/>
            <w:tcBorders>
              <w:top w:val="single" w:sz="4" w:space="0" w:color="auto"/>
              <w:left w:val="single" w:sz="4" w:space="0" w:color="auto"/>
              <w:bottom w:val="single" w:sz="4" w:space="0" w:color="auto"/>
              <w:right w:val="single" w:sz="4" w:space="0" w:color="auto"/>
            </w:tcBorders>
            <w:hideMark/>
          </w:tcPr>
          <w:p w:rsidR="005062A5" w:rsidRPr="005062A5" w:rsidRDefault="005062A5" w:rsidP="005062A5">
            <w:pPr>
              <w:widowControl w:val="0"/>
              <w:spacing w:line="400" w:lineRule="exact"/>
              <w:rPr>
                <w:rFonts w:cs="Times New Roman"/>
                <w:kern w:val="2"/>
                <w:sz w:val="21"/>
                <w:szCs w:val="21"/>
              </w:rPr>
            </w:pPr>
            <w:r w:rsidRPr="005062A5">
              <w:rPr>
                <w:rFonts w:cs="Times New Roman"/>
                <w:kern w:val="2"/>
                <w:sz w:val="21"/>
                <w:szCs w:val="21"/>
              </w:rPr>
              <w:t>7.19E-05</w:t>
            </w:r>
          </w:p>
        </w:tc>
        <w:tc>
          <w:tcPr>
            <w:tcW w:w="1276" w:type="dxa"/>
            <w:tcBorders>
              <w:top w:val="single" w:sz="4" w:space="0" w:color="auto"/>
              <w:left w:val="single" w:sz="4" w:space="0" w:color="auto"/>
              <w:bottom w:val="single" w:sz="4" w:space="0" w:color="auto"/>
              <w:right w:val="single" w:sz="4" w:space="0" w:color="auto"/>
            </w:tcBorders>
            <w:vAlign w:val="bottom"/>
            <w:hideMark/>
          </w:tcPr>
          <w:p w:rsidR="005062A5" w:rsidRPr="005062A5" w:rsidRDefault="005062A5" w:rsidP="005062A5">
            <w:pPr>
              <w:widowControl w:val="0"/>
              <w:spacing w:line="400" w:lineRule="exact"/>
              <w:rPr>
                <w:rFonts w:cs="Times New Roman"/>
                <w:kern w:val="2"/>
                <w:sz w:val="21"/>
                <w:szCs w:val="21"/>
              </w:rPr>
            </w:pPr>
            <w:r w:rsidRPr="005062A5">
              <w:rPr>
                <w:rFonts w:cs="Times New Roman"/>
                <w:kern w:val="2"/>
                <w:sz w:val="21"/>
                <w:szCs w:val="21"/>
              </w:rPr>
              <w:t>-0.0119</w:t>
            </w:r>
          </w:p>
        </w:tc>
        <w:tc>
          <w:tcPr>
            <w:tcW w:w="1275" w:type="dxa"/>
            <w:tcBorders>
              <w:top w:val="single" w:sz="4" w:space="0" w:color="auto"/>
              <w:left w:val="single" w:sz="4" w:space="0" w:color="auto"/>
              <w:bottom w:val="single" w:sz="4" w:space="0" w:color="auto"/>
              <w:right w:val="single" w:sz="4" w:space="0" w:color="auto"/>
            </w:tcBorders>
            <w:vAlign w:val="bottom"/>
            <w:hideMark/>
          </w:tcPr>
          <w:p w:rsidR="005062A5" w:rsidRPr="005062A5" w:rsidRDefault="005062A5" w:rsidP="005062A5">
            <w:pPr>
              <w:widowControl w:val="0"/>
              <w:spacing w:line="400" w:lineRule="exact"/>
              <w:rPr>
                <w:rFonts w:cs="Times New Roman"/>
                <w:kern w:val="2"/>
                <w:sz w:val="21"/>
                <w:szCs w:val="21"/>
              </w:rPr>
            </w:pPr>
            <w:r w:rsidRPr="005062A5">
              <w:rPr>
                <w:rFonts w:cs="Times New Roman"/>
                <w:kern w:val="2"/>
                <w:sz w:val="21"/>
                <w:szCs w:val="21"/>
              </w:rPr>
              <w:t>-0.0040</w:t>
            </w:r>
          </w:p>
        </w:tc>
        <w:tc>
          <w:tcPr>
            <w:tcW w:w="930" w:type="dxa"/>
            <w:vMerge/>
            <w:tcBorders>
              <w:top w:val="single" w:sz="4" w:space="0" w:color="auto"/>
              <w:left w:val="single" w:sz="4" w:space="0" w:color="auto"/>
              <w:bottom w:val="single" w:sz="4" w:space="0" w:color="auto"/>
              <w:right w:val="single" w:sz="4" w:space="0" w:color="auto"/>
            </w:tcBorders>
            <w:vAlign w:val="center"/>
            <w:hideMark/>
          </w:tcPr>
          <w:p w:rsidR="005062A5" w:rsidRPr="005062A5" w:rsidRDefault="005062A5" w:rsidP="005062A5">
            <w:pPr>
              <w:rPr>
                <w:rFonts w:ascii="Times New Roman" w:hAnsi="Times New Roman" w:cs="Times New Roman" w:hint="eastAsia"/>
                <w:kern w:val="2"/>
                <w:sz w:val="21"/>
                <w:szCs w:val="21"/>
              </w:rPr>
            </w:pPr>
          </w:p>
        </w:tc>
      </w:tr>
      <w:tr w:rsidR="005062A5" w:rsidRPr="005062A5" w:rsidTr="005062A5">
        <w:trPr>
          <w:trHeight w:val="372"/>
        </w:trPr>
        <w:tc>
          <w:tcPr>
            <w:tcW w:w="846" w:type="dxa"/>
            <w:tcBorders>
              <w:top w:val="single" w:sz="4" w:space="0" w:color="auto"/>
              <w:left w:val="single" w:sz="4" w:space="0" w:color="auto"/>
              <w:bottom w:val="single" w:sz="4" w:space="0" w:color="auto"/>
              <w:right w:val="single" w:sz="4" w:space="0" w:color="auto"/>
            </w:tcBorders>
            <w:vAlign w:val="bottom"/>
            <w:hideMark/>
          </w:tcPr>
          <w:p w:rsidR="005062A5" w:rsidRPr="005062A5" w:rsidRDefault="005062A5" w:rsidP="005062A5">
            <w:pPr>
              <w:widowControl w:val="0"/>
              <w:spacing w:line="400" w:lineRule="exact"/>
              <w:rPr>
                <w:rFonts w:cs="Times New Roman"/>
                <w:kern w:val="2"/>
                <w:sz w:val="21"/>
                <w:szCs w:val="21"/>
              </w:rPr>
            </w:pPr>
            <w:r w:rsidRPr="005062A5">
              <w:rPr>
                <w:rFonts w:cs="Times New Roman"/>
                <w:kern w:val="2"/>
                <w:sz w:val="21"/>
                <w:szCs w:val="21"/>
              </w:rPr>
              <w:t>180</w:t>
            </w:r>
          </w:p>
        </w:tc>
        <w:tc>
          <w:tcPr>
            <w:tcW w:w="934" w:type="dxa"/>
            <w:tcBorders>
              <w:top w:val="single" w:sz="4" w:space="0" w:color="auto"/>
              <w:left w:val="single" w:sz="4" w:space="0" w:color="auto"/>
              <w:bottom w:val="single" w:sz="4" w:space="0" w:color="auto"/>
              <w:right w:val="single" w:sz="4" w:space="0" w:color="auto"/>
            </w:tcBorders>
            <w:vAlign w:val="bottom"/>
            <w:hideMark/>
          </w:tcPr>
          <w:p w:rsidR="005062A5" w:rsidRPr="005062A5" w:rsidRDefault="005062A5" w:rsidP="005062A5">
            <w:pPr>
              <w:widowControl w:val="0"/>
              <w:spacing w:line="400" w:lineRule="exact"/>
              <w:rPr>
                <w:rFonts w:cs="Times New Roman"/>
                <w:kern w:val="2"/>
                <w:sz w:val="21"/>
                <w:szCs w:val="21"/>
              </w:rPr>
            </w:pPr>
            <w:r w:rsidRPr="005062A5">
              <w:rPr>
                <w:rFonts w:cs="Times New Roman"/>
                <w:kern w:val="2"/>
                <w:sz w:val="21"/>
                <w:szCs w:val="21"/>
              </w:rPr>
              <w:t xml:space="preserve">0.0000 </w:t>
            </w:r>
          </w:p>
        </w:tc>
        <w:tc>
          <w:tcPr>
            <w:tcW w:w="956" w:type="dxa"/>
            <w:tcBorders>
              <w:top w:val="single" w:sz="4" w:space="0" w:color="auto"/>
              <w:left w:val="single" w:sz="4" w:space="0" w:color="auto"/>
              <w:bottom w:val="single" w:sz="4" w:space="0" w:color="auto"/>
              <w:right w:val="single" w:sz="4" w:space="0" w:color="auto"/>
            </w:tcBorders>
            <w:vAlign w:val="bottom"/>
            <w:hideMark/>
          </w:tcPr>
          <w:p w:rsidR="005062A5" w:rsidRPr="005062A5" w:rsidRDefault="005062A5" w:rsidP="005062A5">
            <w:pPr>
              <w:widowControl w:val="0"/>
              <w:spacing w:line="400" w:lineRule="exact"/>
              <w:rPr>
                <w:rFonts w:cs="Times New Roman"/>
                <w:kern w:val="2"/>
                <w:sz w:val="21"/>
                <w:szCs w:val="21"/>
              </w:rPr>
            </w:pPr>
            <w:r w:rsidRPr="005062A5">
              <w:rPr>
                <w:rFonts w:cs="Times New Roman"/>
                <w:kern w:val="2"/>
                <w:sz w:val="21"/>
                <w:szCs w:val="21"/>
              </w:rPr>
              <w:t xml:space="preserve">-0.0398 </w:t>
            </w:r>
          </w:p>
        </w:tc>
        <w:tc>
          <w:tcPr>
            <w:tcW w:w="945" w:type="dxa"/>
            <w:tcBorders>
              <w:top w:val="single" w:sz="4" w:space="0" w:color="auto"/>
              <w:left w:val="single" w:sz="4" w:space="0" w:color="auto"/>
              <w:bottom w:val="single" w:sz="4" w:space="0" w:color="auto"/>
              <w:right w:val="single" w:sz="4" w:space="0" w:color="auto"/>
            </w:tcBorders>
            <w:hideMark/>
          </w:tcPr>
          <w:p w:rsidR="005062A5" w:rsidRPr="005062A5" w:rsidRDefault="005062A5" w:rsidP="005062A5">
            <w:pPr>
              <w:widowControl w:val="0"/>
              <w:spacing w:line="400" w:lineRule="exact"/>
              <w:rPr>
                <w:rFonts w:cs="Times New Roman"/>
                <w:kern w:val="2"/>
                <w:sz w:val="21"/>
                <w:szCs w:val="21"/>
              </w:rPr>
            </w:pPr>
            <w:r w:rsidRPr="005062A5">
              <w:rPr>
                <w:rFonts w:cs="Times New Roman"/>
                <w:kern w:val="2"/>
                <w:sz w:val="21"/>
                <w:szCs w:val="21"/>
              </w:rPr>
              <w:t>180</w:t>
            </w:r>
          </w:p>
        </w:tc>
        <w:tc>
          <w:tcPr>
            <w:tcW w:w="1134" w:type="dxa"/>
            <w:tcBorders>
              <w:top w:val="single" w:sz="4" w:space="0" w:color="auto"/>
              <w:left w:val="single" w:sz="4" w:space="0" w:color="auto"/>
              <w:bottom w:val="single" w:sz="4" w:space="0" w:color="auto"/>
              <w:right w:val="single" w:sz="4" w:space="0" w:color="auto"/>
            </w:tcBorders>
            <w:hideMark/>
          </w:tcPr>
          <w:p w:rsidR="005062A5" w:rsidRPr="005062A5" w:rsidRDefault="005062A5" w:rsidP="005062A5">
            <w:pPr>
              <w:widowControl w:val="0"/>
              <w:spacing w:line="400" w:lineRule="exact"/>
              <w:rPr>
                <w:rFonts w:cs="Times New Roman"/>
                <w:kern w:val="2"/>
                <w:sz w:val="21"/>
                <w:szCs w:val="21"/>
              </w:rPr>
            </w:pPr>
            <w:r w:rsidRPr="005062A5">
              <w:rPr>
                <w:rFonts w:cs="Times New Roman"/>
                <w:kern w:val="2"/>
                <w:sz w:val="21"/>
                <w:szCs w:val="21"/>
              </w:rPr>
              <w:t>7.19E-05</w:t>
            </w:r>
          </w:p>
        </w:tc>
        <w:tc>
          <w:tcPr>
            <w:tcW w:w="1276" w:type="dxa"/>
            <w:tcBorders>
              <w:top w:val="single" w:sz="4" w:space="0" w:color="auto"/>
              <w:left w:val="single" w:sz="4" w:space="0" w:color="auto"/>
              <w:bottom w:val="single" w:sz="4" w:space="0" w:color="auto"/>
              <w:right w:val="single" w:sz="4" w:space="0" w:color="auto"/>
            </w:tcBorders>
            <w:vAlign w:val="bottom"/>
            <w:hideMark/>
          </w:tcPr>
          <w:p w:rsidR="005062A5" w:rsidRPr="005062A5" w:rsidRDefault="005062A5" w:rsidP="005062A5">
            <w:pPr>
              <w:widowControl w:val="0"/>
              <w:spacing w:line="400" w:lineRule="exact"/>
              <w:rPr>
                <w:rFonts w:cs="Times New Roman"/>
                <w:kern w:val="2"/>
                <w:sz w:val="21"/>
                <w:szCs w:val="21"/>
              </w:rPr>
            </w:pPr>
            <w:r w:rsidRPr="005062A5">
              <w:rPr>
                <w:rFonts w:cs="Times New Roman"/>
                <w:kern w:val="2"/>
                <w:sz w:val="21"/>
                <w:szCs w:val="21"/>
              </w:rPr>
              <w:t>-0.0004</w:t>
            </w:r>
          </w:p>
        </w:tc>
        <w:tc>
          <w:tcPr>
            <w:tcW w:w="1275" w:type="dxa"/>
            <w:tcBorders>
              <w:top w:val="single" w:sz="4" w:space="0" w:color="auto"/>
              <w:left w:val="single" w:sz="4" w:space="0" w:color="auto"/>
              <w:bottom w:val="single" w:sz="4" w:space="0" w:color="auto"/>
              <w:right w:val="single" w:sz="4" w:space="0" w:color="auto"/>
            </w:tcBorders>
            <w:vAlign w:val="bottom"/>
            <w:hideMark/>
          </w:tcPr>
          <w:p w:rsidR="005062A5" w:rsidRPr="005062A5" w:rsidRDefault="005062A5" w:rsidP="005062A5">
            <w:pPr>
              <w:widowControl w:val="0"/>
              <w:spacing w:line="400" w:lineRule="exact"/>
              <w:rPr>
                <w:rFonts w:cs="Times New Roman"/>
                <w:kern w:val="2"/>
                <w:sz w:val="21"/>
                <w:szCs w:val="21"/>
              </w:rPr>
            </w:pPr>
            <w:r w:rsidRPr="005062A5">
              <w:rPr>
                <w:rFonts w:cs="Times New Roman"/>
                <w:kern w:val="2"/>
                <w:sz w:val="21"/>
                <w:szCs w:val="21"/>
              </w:rPr>
              <w:t>0.0004</w:t>
            </w:r>
          </w:p>
        </w:tc>
        <w:tc>
          <w:tcPr>
            <w:tcW w:w="930" w:type="dxa"/>
            <w:vMerge/>
            <w:tcBorders>
              <w:top w:val="single" w:sz="4" w:space="0" w:color="auto"/>
              <w:left w:val="single" w:sz="4" w:space="0" w:color="auto"/>
              <w:bottom w:val="single" w:sz="4" w:space="0" w:color="auto"/>
              <w:right w:val="single" w:sz="4" w:space="0" w:color="auto"/>
            </w:tcBorders>
            <w:vAlign w:val="center"/>
            <w:hideMark/>
          </w:tcPr>
          <w:p w:rsidR="005062A5" w:rsidRPr="005062A5" w:rsidRDefault="005062A5" w:rsidP="005062A5">
            <w:pPr>
              <w:rPr>
                <w:rFonts w:ascii="Times New Roman" w:hAnsi="Times New Roman" w:cs="Times New Roman" w:hint="eastAsia"/>
                <w:kern w:val="2"/>
                <w:sz w:val="21"/>
                <w:szCs w:val="21"/>
              </w:rPr>
            </w:pPr>
          </w:p>
        </w:tc>
      </w:tr>
      <w:tr w:rsidR="005062A5" w:rsidRPr="005062A5" w:rsidTr="005062A5">
        <w:trPr>
          <w:trHeight w:val="372"/>
        </w:trPr>
        <w:tc>
          <w:tcPr>
            <w:tcW w:w="846" w:type="dxa"/>
            <w:tcBorders>
              <w:top w:val="single" w:sz="4" w:space="0" w:color="auto"/>
              <w:left w:val="single" w:sz="4" w:space="0" w:color="auto"/>
              <w:bottom w:val="single" w:sz="4" w:space="0" w:color="auto"/>
              <w:right w:val="single" w:sz="4" w:space="0" w:color="auto"/>
            </w:tcBorders>
            <w:vAlign w:val="bottom"/>
            <w:hideMark/>
          </w:tcPr>
          <w:p w:rsidR="005062A5" w:rsidRPr="005062A5" w:rsidRDefault="005062A5" w:rsidP="005062A5">
            <w:pPr>
              <w:widowControl w:val="0"/>
              <w:spacing w:line="400" w:lineRule="exact"/>
              <w:rPr>
                <w:rFonts w:cs="Times New Roman"/>
                <w:kern w:val="2"/>
                <w:sz w:val="21"/>
                <w:szCs w:val="21"/>
              </w:rPr>
            </w:pPr>
            <w:r w:rsidRPr="005062A5">
              <w:rPr>
                <w:rFonts w:cs="Times New Roman"/>
                <w:kern w:val="2"/>
                <w:sz w:val="21"/>
                <w:szCs w:val="21"/>
              </w:rPr>
              <w:t>225</w:t>
            </w:r>
          </w:p>
        </w:tc>
        <w:tc>
          <w:tcPr>
            <w:tcW w:w="934" w:type="dxa"/>
            <w:tcBorders>
              <w:top w:val="single" w:sz="4" w:space="0" w:color="auto"/>
              <w:left w:val="single" w:sz="4" w:space="0" w:color="auto"/>
              <w:bottom w:val="single" w:sz="4" w:space="0" w:color="auto"/>
              <w:right w:val="single" w:sz="4" w:space="0" w:color="auto"/>
            </w:tcBorders>
            <w:vAlign w:val="bottom"/>
            <w:hideMark/>
          </w:tcPr>
          <w:p w:rsidR="005062A5" w:rsidRPr="005062A5" w:rsidRDefault="005062A5" w:rsidP="005062A5">
            <w:pPr>
              <w:widowControl w:val="0"/>
              <w:spacing w:line="400" w:lineRule="exact"/>
              <w:rPr>
                <w:rFonts w:cs="Times New Roman"/>
                <w:kern w:val="2"/>
                <w:sz w:val="21"/>
                <w:szCs w:val="21"/>
              </w:rPr>
            </w:pPr>
            <w:r w:rsidRPr="005062A5">
              <w:rPr>
                <w:rFonts w:cs="Times New Roman"/>
                <w:kern w:val="2"/>
                <w:sz w:val="21"/>
                <w:szCs w:val="21"/>
              </w:rPr>
              <w:t xml:space="preserve">-0.0633 </w:t>
            </w:r>
          </w:p>
        </w:tc>
        <w:tc>
          <w:tcPr>
            <w:tcW w:w="956" w:type="dxa"/>
            <w:tcBorders>
              <w:top w:val="single" w:sz="4" w:space="0" w:color="auto"/>
              <w:left w:val="single" w:sz="4" w:space="0" w:color="auto"/>
              <w:bottom w:val="single" w:sz="4" w:space="0" w:color="auto"/>
              <w:right w:val="single" w:sz="4" w:space="0" w:color="auto"/>
            </w:tcBorders>
            <w:vAlign w:val="bottom"/>
            <w:hideMark/>
          </w:tcPr>
          <w:p w:rsidR="005062A5" w:rsidRPr="005062A5" w:rsidRDefault="005062A5" w:rsidP="005062A5">
            <w:pPr>
              <w:widowControl w:val="0"/>
              <w:spacing w:line="400" w:lineRule="exact"/>
              <w:rPr>
                <w:rFonts w:cs="Times New Roman"/>
                <w:kern w:val="2"/>
                <w:sz w:val="21"/>
                <w:szCs w:val="21"/>
              </w:rPr>
            </w:pPr>
            <w:r w:rsidRPr="005062A5">
              <w:rPr>
                <w:rFonts w:cs="Times New Roman"/>
                <w:kern w:val="2"/>
                <w:sz w:val="21"/>
                <w:szCs w:val="21"/>
              </w:rPr>
              <w:t xml:space="preserve">-0.0398 </w:t>
            </w:r>
          </w:p>
        </w:tc>
        <w:tc>
          <w:tcPr>
            <w:tcW w:w="945" w:type="dxa"/>
            <w:tcBorders>
              <w:top w:val="single" w:sz="4" w:space="0" w:color="auto"/>
              <w:left w:val="single" w:sz="4" w:space="0" w:color="auto"/>
              <w:bottom w:val="single" w:sz="4" w:space="0" w:color="auto"/>
              <w:right w:val="single" w:sz="4" w:space="0" w:color="auto"/>
            </w:tcBorders>
            <w:hideMark/>
          </w:tcPr>
          <w:p w:rsidR="005062A5" w:rsidRPr="005062A5" w:rsidRDefault="005062A5" w:rsidP="005062A5">
            <w:pPr>
              <w:widowControl w:val="0"/>
              <w:spacing w:line="400" w:lineRule="exact"/>
              <w:rPr>
                <w:rFonts w:cs="Times New Roman"/>
                <w:kern w:val="2"/>
                <w:sz w:val="21"/>
                <w:szCs w:val="21"/>
              </w:rPr>
            </w:pPr>
            <w:r w:rsidRPr="005062A5">
              <w:rPr>
                <w:rFonts w:cs="Times New Roman"/>
                <w:kern w:val="2"/>
                <w:sz w:val="21"/>
                <w:szCs w:val="21"/>
              </w:rPr>
              <w:t>180</w:t>
            </w:r>
          </w:p>
        </w:tc>
        <w:tc>
          <w:tcPr>
            <w:tcW w:w="1134" w:type="dxa"/>
            <w:tcBorders>
              <w:top w:val="single" w:sz="4" w:space="0" w:color="auto"/>
              <w:left w:val="single" w:sz="4" w:space="0" w:color="auto"/>
              <w:bottom w:val="single" w:sz="4" w:space="0" w:color="auto"/>
              <w:right w:val="single" w:sz="4" w:space="0" w:color="auto"/>
            </w:tcBorders>
            <w:hideMark/>
          </w:tcPr>
          <w:p w:rsidR="005062A5" w:rsidRPr="005062A5" w:rsidRDefault="005062A5" w:rsidP="005062A5">
            <w:pPr>
              <w:widowControl w:val="0"/>
              <w:spacing w:line="400" w:lineRule="exact"/>
              <w:rPr>
                <w:rFonts w:cs="Times New Roman"/>
                <w:kern w:val="2"/>
                <w:sz w:val="21"/>
                <w:szCs w:val="21"/>
              </w:rPr>
            </w:pPr>
            <w:r w:rsidRPr="005062A5">
              <w:rPr>
                <w:rFonts w:cs="Times New Roman"/>
                <w:kern w:val="2"/>
                <w:sz w:val="21"/>
                <w:szCs w:val="21"/>
              </w:rPr>
              <w:t>7.19E-05</w:t>
            </w:r>
          </w:p>
        </w:tc>
        <w:tc>
          <w:tcPr>
            <w:tcW w:w="1276" w:type="dxa"/>
            <w:tcBorders>
              <w:top w:val="single" w:sz="4" w:space="0" w:color="auto"/>
              <w:left w:val="single" w:sz="4" w:space="0" w:color="auto"/>
              <w:bottom w:val="single" w:sz="4" w:space="0" w:color="auto"/>
              <w:right w:val="single" w:sz="4" w:space="0" w:color="auto"/>
            </w:tcBorders>
            <w:vAlign w:val="bottom"/>
            <w:hideMark/>
          </w:tcPr>
          <w:p w:rsidR="005062A5" w:rsidRPr="005062A5" w:rsidRDefault="005062A5" w:rsidP="005062A5">
            <w:pPr>
              <w:widowControl w:val="0"/>
              <w:spacing w:line="400" w:lineRule="exact"/>
              <w:rPr>
                <w:rFonts w:cs="Times New Roman"/>
                <w:kern w:val="2"/>
                <w:sz w:val="21"/>
                <w:szCs w:val="21"/>
              </w:rPr>
            </w:pPr>
            <w:r w:rsidRPr="005062A5">
              <w:rPr>
                <w:rFonts w:cs="Times New Roman"/>
                <w:kern w:val="2"/>
                <w:sz w:val="21"/>
                <w:szCs w:val="21"/>
              </w:rPr>
              <w:t>-0.0119</w:t>
            </w:r>
          </w:p>
        </w:tc>
        <w:tc>
          <w:tcPr>
            <w:tcW w:w="1275" w:type="dxa"/>
            <w:tcBorders>
              <w:top w:val="single" w:sz="4" w:space="0" w:color="auto"/>
              <w:left w:val="single" w:sz="4" w:space="0" w:color="auto"/>
              <w:bottom w:val="single" w:sz="4" w:space="0" w:color="auto"/>
              <w:right w:val="single" w:sz="4" w:space="0" w:color="auto"/>
            </w:tcBorders>
            <w:vAlign w:val="bottom"/>
            <w:hideMark/>
          </w:tcPr>
          <w:p w:rsidR="005062A5" w:rsidRPr="005062A5" w:rsidRDefault="005062A5" w:rsidP="005062A5">
            <w:pPr>
              <w:widowControl w:val="0"/>
              <w:spacing w:line="400" w:lineRule="exact"/>
              <w:rPr>
                <w:rFonts w:cs="Times New Roman"/>
                <w:kern w:val="2"/>
                <w:sz w:val="21"/>
                <w:szCs w:val="21"/>
              </w:rPr>
            </w:pPr>
            <w:r w:rsidRPr="005062A5">
              <w:rPr>
                <w:rFonts w:cs="Times New Roman"/>
                <w:kern w:val="2"/>
                <w:sz w:val="21"/>
                <w:szCs w:val="21"/>
              </w:rPr>
              <w:t>-0.0514</w:t>
            </w:r>
          </w:p>
        </w:tc>
        <w:tc>
          <w:tcPr>
            <w:tcW w:w="930" w:type="dxa"/>
            <w:vMerge/>
            <w:tcBorders>
              <w:top w:val="single" w:sz="4" w:space="0" w:color="auto"/>
              <w:left w:val="single" w:sz="4" w:space="0" w:color="auto"/>
              <w:bottom w:val="single" w:sz="4" w:space="0" w:color="auto"/>
              <w:right w:val="single" w:sz="4" w:space="0" w:color="auto"/>
            </w:tcBorders>
            <w:vAlign w:val="center"/>
            <w:hideMark/>
          </w:tcPr>
          <w:p w:rsidR="005062A5" w:rsidRPr="005062A5" w:rsidRDefault="005062A5" w:rsidP="005062A5">
            <w:pPr>
              <w:rPr>
                <w:rFonts w:ascii="Times New Roman" w:hAnsi="Times New Roman" w:cs="Times New Roman" w:hint="eastAsia"/>
                <w:kern w:val="2"/>
                <w:sz w:val="21"/>
                <w:szCs w:val="21"/>
              </w:rPr>
            </w:pPr>
          </w:p>
        </w:tc>
      </w:tr>
      <w:tr w:rsidR="005062A5" w:rsidRPr="005062A5" w:rsidTr="005062A5">
        <w:trPr>
          <w:trHeight w:val="372"/>
        </w:trPr>
        <w:tc>
          <w:tcPr>
            <w:tcW w:w="846" w:type="dxa"/>
            <w:tcBorders>
              <w:top w:val="single" w:sz="4" w:space="0" w:color="auto"/>
              <w:left w:val="single" w:sz="4" w:space="0" w:color="auto"/>
              <w:bottom w:val="single" w:sz="4" w:space="0" w:color="auto"/>
              <w:right w:val="single" w:sz="4" w:space="0" w:color="auto"/>
            </w:tcBorders>
            <w:vAlign w:val="bottom"/>
            <w:hideMark/>
          </w:tcPr>
          <w:p w:rsidR="005062A5" w:rsidRPr="005062A5" w:rsidRDefault="005062A5" w:rsidP="005062A5">
            <w:pPr>
              <w:widowControl w:val="0"/>
              <w:spacing w:line="400" w:lineRule="exact"/>
              <w:rPr>
                <w:rFonts w:cs="Times New Roman"/>
                <w:kern w:val="2"/>
                <w:sz w:val="21"/>
                <w:szCs w:val="21"/>
              </w:rPr>
            </w:pPr>
            <w:r w:rsidRPr="005062A5">
              <w:rPr>
                <w:rFonts w:cs="Times New Roman"/>
                <w:kern w:val="2"/>
                <w:sz w:val="21"/>
                <w:szCs w:val="21"/>
              </w:rPr>
              <w:t>270</w:t>
            </w:r>
          </w:p>
        </w:tc>
        <w:tc>
          <w:tcPr>
            <w:tcW w:w="934" w:type="dxa"/>
            <w:tcBorders>
              <w:top w:val="single" w:sz="4" w:space="0" w:color="auto"/>
              <w:left w:val="single" w:sz="4" w:space="0" w:color="auto"/>
              <w:bottom w:val="single" w:sz="4" w:space="0" w:color="auto"/>
              <w:right w:val="single" w:sz="4" w:space="0" w:color="auto"/>
            </w:tcBorders>
            <w:vAlign w:val="bottom"/>
            <w:hideMark/>
          </w:tcPr>
          <w:p w:rsidR="005062A5" w:rsidRPr="005062A5" w:rsidRDefault="005062A5" w:rsidP="005062A5">
            <w:pPr>
              <w:widowControl w:val="0"/>
              <w:spacing w:line="400" w:lineRule="exact"/>
              <w:rPr>
                <w:rFonts w:cs="Times New Roman"/>
                <w:kern w:val="2"/>
                <w:sz w:val="21"/>
                <w:szCs w:val="21"/>
              </w:rPr>
            </w:pPr>
            <w:r w:rsidRPr="005062A5">
              <w:rPr>
                <w:rFonts w:cs="Times New Roman"/>
                <w:kern w:val="2"/>
                <w:sz w:val="21"/>
                <w:szCs w:val="21"/>
              </w:rPr>
              <w:t xml:space="preserve">0.0166 </w:t>
            </w:r>
          </w:p>
        </w:tc>
        <w:tc>
          <w:tcPr>
            <w:tcW w:w="956" w:type="dxa"/>
            <w:tcBorders>
              <w:top w:val="single" w:sz="4" w:space="0" w:color="auto"/>
              <w:left w:val="single" w:sz="4" w:space="0" w:color="auto"/>
              <w:bottom w:val="single" w:sz="4" w:space="0" w:color="auto"/>
              <w:right w:val="single" w:sz="4" w:space="0" w:color="auto"/>
            </w:tcBorders>
            <w:vAlign w:val="bottom"/>
            <w:hideMark/>
          </w:tcPr>
          <w:p w:rsidR="005062A5" w:rsidRPr="005062A5" w:rsidRDefault="005062A5" w:rsidP="005062A5">
            <w:pPr>
              <w:widowControl w:val="0"/>
              <w:spacing w:line="400" w:lineRule="exact"/>
              <w:rPr>
                <w:rFonts w:cs="Times New Roman"/>
                <w:kern w:val="2"/>
                <w:sz w:val="21"/>
                <w:szCs w:val="21"/>
              </w:rPr>
            </w:pPr>
            <w:r w:rsidRPr="005062A5">
              <w:rPr>
                <w:rFonts w:cs="Times New Roman"/>
                <w:kern w:val="2"/>
                <w:sz w:val="21"/>
                <w:szCs w:val="21"/>
              </w:rPr>
              <w:t xml:space="preserve">-0.0398 </w:t>
            </w:r>
          </w:p>
        </w:tc>
        <w:tc>
          <w:tcPr>
            <w:tcW w:w="945" w:type="dxa"/>
            <w:tcBorders>
              <w:top w:val="single" w:sz="4" w:space="0" w:color="auto"/>
              <w:left w:val="single" w:sz="4" w:space="0" w:color="auto"/>
              <w:bottom w:val="single" w:sz="4" w:space="0" w:color="auto"/>
              <w:right w:val="single" w:sz="4" w:space="0" w:color="auto"/>
            </w:tcBorders>
            <w:hideMark/>
          </w:tcPr>
          <w:p w:rsidR="005062A5" w:rsidRPr="005062A5" w:rsidRDefault="005062A5" w:rsidP="005062A5">
            <w:pPr>
              <w:widowControl w:val="0"/>
              <w:spacing w:line="400" w:lineRule="exact"/>
              <w:rPr>
                <w:rFonts w:cs="Times New Roman"/>
                <w:kern w:val="2"/>
                <w:sz w:val="21"/>
                <w:szCs w:val="21"/>
              </w:rPr>
            </w:pPr>
            <w:r w:rsidRPr="005062A5">
              <w:rPr>
                <w:rFonts w:cs="Times New Roman"/>
                <w:kern w:val="2"/>
                <w:sz w:val="21"/>
                <w:szCs w:val="21"/>
              </w:rPr>
              <w:t>180</w:t>
            </w:r>
          </w:p>
        </w:tc>
        <w:tc>
          <w:tcPr>
            <w:tcW w:w="1134" w:type="dxa"/>
            <w:tcBorders>
              <w:top w:val="single" w:sz="4" w:space="0" w:color="auto"/>
              <w:left w:val="single" w:sz="4" w:space="0" w:color="auto"/>
              <w:bottom w:val="single" w:sz="4" w:space="0" w:color="auto"/>
              <w:right w:val="single" w:sz="4" w:space="0" w:color="auto"/>
            </w:tcBorders>
            <w:hideMark/>
          </w:tcPr>
          <w:p w:rsidR="005062A5" w:rsidRPr="005062A5" w:rsidRDefault="005062A5" w:rsidP="005062A5">
            <w:pPr>
              <w:widowControl w:val="0"/>
              <w:spacing w:line="400" w:lineRule="exact"/>
              <w:rPr>
                <w:rFonts w:cs="Times New Roman"/>
                <w:kern w:val="2"/>
                <w:sz w:val="21"/>
                <w:szCs w:val="21"/>
              </w:rPr>
            </w:pPr>
            <w:r w:rsidRPr="005062A5">
              <w:rPr>
                <w:rFonts w:cs="Times New Roman"/>
                <w:kern w:val="2"/>
                <w:sz w:val="21"/>
                <w:szCs w:val="21"/>
              </w:rPr>
              <w:t>7.19E-05</w:t>
            </w:r>
          </w:p>
        </w:tc>
        <w:tc>
          <w:tcPr>
            <w:tcW w:w="1276" w:type="dxa"/>
            <w:tcBorders>
              <w:top w:val="single" w:sz="4" w:space="0" w:color="auto"/>
              <w:left w:val="single" w:sz="4" w:space="0" w:color="auto"/>
              <w:bottom w:val="single" w:sz="4" w:space="0" w:color="auto"/>
              <w:right w:val="single" w:sz="4" w:space="0" w:color="auto"/>
            </w:tcBorders>
            <w:vAlign w:val="bottom"/>
            <w:hideMark/>
          </w:tcPr>
          <w:p w:rsidR="005062A5" w:rsidRPr="005062A5" w:rsidRDefault="005062A5" w:rsidP="005062A5">
            <w:pPr>
              <w:widowControl w:val="0"/>
              <w:spacing w:line="400" w:lineRule="exact"/>
              <w:rPr>
                <w:rFonts w:cs="Times New Roman"/>
                <w:kern w:val="2"/>
                <w:sz w:val="21"/>
                <w:szCs w:val="21"/>
              </w:rPr>
            </w:pPr>
            <w:r w:rsidRPr="005062A5">
              <w:rPr>
                <w:rFonts w:cs="Times New Roman"/>
                <w:kern w:val="2"/>
                <w:sz w:val="21"/>
                <w:szCs w:val="21"/>
              </w:rPr>
              <w:t>-0.0398</w:t>
            </w:r>
          </w:p>
        </w:tc>
        <w:tc>
          <w:tcPr>
            <w:tcW w:w="1275" w:type="dxa"/>
            <w:tcBorders>
              <w:top w:val="single" w:sz="4" w:space="0" w:color="auto"/>
              <w:left w:val="single" w:sz="4" w:space="0" w:color="auto"/>
              <w:bottom w:val="single" w:sz="4" w:space="0" w:color="auto"/>
              <w:right w:val="single" w:sz="4" w:space="0" w:color="auto"/>
            </w:tcBorders>
            <w:vAlign w:val="bottom"/>
            <w:hideMark/>
          </w:tcPr>
          <w:p w:rsidR="005062A5" w:rsidRPr="005062A5" w:rsidRDefault="005062A5" w:rsidP="005062A5">
            <w:pPr>
              <w:widowControl w:val="0"/>
              <w:spacing w:line="400" w:lineRule="exact"/>
              <w:rPr>
                <w:rFonts w:cs="Times New Roman"/>
                <w:kern w:val="2"/>
                <w:sz w:val="21"/>
                <w:szCs w:val="21"/>
              </w:rPr>
            </w:pPr>
            <w:r w:rsidRPr="005062A5">
              <w:rPr>
                <w:rFonts w:cs="Times New Roman"/>
                <w:kern w:val="2"/>
                <w:sz w:val="21"/>
                <w:szCs w:val="21"/>
              </w:rPr>
              <w:t>0.0564</w:t>
            </w:r>
          </w:p>
        </w:tc>
        <w:tc>
          <w:tcPr>
            <w:tcW w:w="930" w:type="dxa"/>
            <w:vMerge/>
            <w:tcBorders>
              <w:top w:val="single" w:sz="4" w:space="0" w:color="auto"/>
              <w:left w:val="single" w:sz="4" w:space="0" w:color="auto"/>
              <w:bottom w:val="single" w:sz="4" w:space="0" w:color="auto"/>
              <w:right w:val="single" w:sz="4" w:space="0" w:color="auto"/>
            </w:tcBorders>
            <w:vAlign w:val="center"/>
            <w:hideMark/>
          </w:tcPr>
          <w:p w:rsidR="005062A5" w:rsidRPr="005062A5" w:rsidRDefault="005062A5" w:rsidP="005062A5">
            <w:pPr>
              <w:rPr>
                <w:rFonts w:ascii="Times New Roman" w:hAnsi="Times New Roman" w:cs="Times New Roman" w:hint="eastAsia"/>
                <w:kern w:val="2"/>
                <w:sz w:val="21"/>
                <w:szCs w:val="21"/>
              </w:rPr>
            </w:pPr>
          </w:p>
        </w:tc>
      </w:tr>
      <w:tr w:rsidR="005062A5" w:rsidRPr="005062A5" w:rsidTr="005062A5">
        <w:trPr>
          <w:trHeight w:val="372"/>
        </w:trPr>
        <w:tc>
          <w:tcPr>
            <w:tcW w:w="846" w:type="dxa"/>
            <w:tcBorders>
              <w:top w:val="single" w:sz="4" w:space="0" w:color="auto"/>
              <w:left w:val="single" w:sz="4" w:space="0" w:color="auto"/>
              <w:bottom w:val="single" w:sz="4" w:space="0" w:color="auto"/>
              <w:right w:val="single" w:sz="4" w:space="0" w:color="auto"/>
            </w:tcBorders>
            <w:vAlign w:val="bottom"/>
            <w:hideMark/>
          </w:tcPr>
          <w:p w:rsidR="005062A5" w:rsidRPr="005062A5" w:rsidRDefault="005062A5" w:rsidP="005062A5">
            <w:pPr>
              <w:widowControl w:val="0"/>
              <w:spacing w:line="400" w:lineRule="exact"/>
              <w:rPr>
                <w:rFonts w:cs="Times New Roman"/>
                <w:kern w:val="2"/>
                <w:sz w:val="21"/>
                <w:szCs w:val="21"/>
              </w:rPr>
            </w:pPr>
            <w:r w:rsidRPr="005062A5">
              <w:rPr>
                <w:rFonts w:cs="Times New Roman"/>
                <w:kern w:val="2"/>
                <w:sz w:val="21"/>
                <w:szCs w:val="21"/>
              </w:rPr>
              <w:t>315</w:t>
            </w:r>
          </w:p>
        </w:tc>
        <w:tc>
          <w:tcPr>
            <w:tcW w:w="934" w:type="dxa"/>
            <w:tcBorders>
              <w:top w:val="single" w:sz="4" w:space="0" w:color="auto"/>
              <w:left w:val="single" w:sz="4" w:space="0" w:color="auto"/>
              <w:bottom w:val="single" w:sz="4" w:space="0" w:color="auto"/>
              <w:right w:val="single" w:sz="4" w:space="0" w:color="auto"/>
            </w:tcBorders>
            <w:vAlign w:val="bottom"/>
            <w:hideMark/>
          </w:tcPr>
          <w:p w:rsidR="005062A5" w:rsidRPr="005062A5" w:rsidRDefault="005062A5" w:rsidP="005062A5">
            <w:pPr>
              <w:widowControl w:val="0"/>
              <w:spacing w:line="400" w:lineRule="exact"/>
              <w:rPr>
                <w:rFonts w:cs="Times New Roman"/>
                <w:kern w:val="2"/>
                <w:sz w:val="21"/>
                <w:szCs w:val="21"/>
              </w:rPr>
            </w:pPr>
            <w:r w:rsidRPr="005062A5">
              <w:rPr>
                <w:rFonts w:cs="Times New Roman"/>
                <w:kern w:val="2"/>
                <w:sz w:val="21"/>
                <w:szCs w:val="21"/>
              </w:rPr>
              <w:t xml:space="preserve">-0.1836 </w:t>
            </w:r>
          </w:p>
        </w:tc>
        <w:tc>
          <w:tcPr>
            <w:tcW w:w="956" w:type="dxa"/>
            <w:tcBorders>
              <w:top w:val="single" w:sz="4" w:space="0" w:color="auto"/>
              <w:left w:val="single" w:sz="4" w:space="0" w:color="auto"/>
              <w:bottom w:val="single" w:sz="4" w:space="0" w:color="auto"/>
              <w:right w:val="single" w:sz="4" w:space="0" w:color="auto"/>
            </w:tcBorders>
            <w:vAlign w:val="bottom"/>
            <w:hideMark/>
          </w:tcPr>
          <w:p w:rsidR="005062A5" w:rsidRPr="005062A5" w:rsidRDefault="005062A5" w:rsidP="005062A5">
            <w:pPr>
              <w:widowControl w:val="0"/>
              <w:spacing w:line="400" w:lineRule="exact"/>
              <w:rPr>
                <w:rFonts w:cs="Times New Roman"/>
                <w:kern w:val="2"/>
                <w:sz w:val="21"/>
                <w:szCs w:val="21"/>
              </w:rPr>
            </w:pPr>
            <w:r w:rsidRPr="005062A5">
              <w:rPr>
                <w:rFonts w:cs="Times New Roman"/>
                <w:kern w:val="2"/>
                <w:sz w:val="21"/>
                <w:szCs w:val="21"/>
              </w:rPr>
              <w:t xml:space="preserve">-0.0398 </w:t>
            </w:r>
          </w:p>
        </w:tc>
        <w:tc>
          <w:tcPr>
            <w:tcW w:w="945" w:type="dxa"/>
            <w:tcBorders>
              <w:top w:val="single" w:sz="4" w:space="0" w:color="auto"/>
              <w:left w:val="single" w:sz="4" w:space="0" w:color="auto"/>
              <w:bottom w:val="single" w:sz="4" w:space="0" w:color="auto"/>
              <w:right w:val="single" w:sz="4" w:space="0" w:color="auto"/>
            </w:tcBorders>
            <w:hideMark/>
          </w:tcPr>
          <w:p w:rsidR="005062A5" w:rsidRPr="005062A5" w:rsidRDefault="005062A5" w:rsidP="005062A5">
            <w:pPr>
              <w:widowControl w:val="0"/>
              <w:spacing w:line="400" w:lineRule="exact"/>
              <w:rPr>
                <w:rFonts w:cs="Times New Roman"/>
                <w:kern w:val="2"/>
                <w:sz w:val="21"/>
                <w:szCs w:val="21"/>
              </w:rPr>
            </w:pPr>
            <w:r w:rsidRPr="005062A5">
              <w:rPr>
                <w:rFonts w:cs="Times New Roman"/>
                <w:kern w:val="2"/>
                <w:sz w:val="21"/>
                <w:szCs w:val="21"/>
              </w:rPr>
              <w:t>180</w:t>
            </w:r>
          </w:p>
        </w:tc>
        <w:tc>
          <w:tcPr>
            <w:tcW w:w="1134" w:type="dxa"/>
            <w:tcBorders>
              <w:top w:val="single" w:sz="4" w:space="0" w:color="auto"/>
              <w:left w:val="single" w:sz="4" w:space="0" w:color="auto"/>
              <w:bottom w:val="single" w:sz="4" w:space="0" w:color="auto"/>
              <w:right w:val="single" w:sz="4" w:space="0" w:color="auto"/>
            </w:tcBorders>
            <w:hideMark/>
          </w:tcPr>
          <w:p w:rsidR="005062A5" w:rsidRPr="005062A5" w:rsidRDefault="005062A5" w:rsidP="005062A5">
            <w:pPr>
              <w:widowControl w:val="0"/>
              <w:spacing w:line="400" w:lineRule="exact"/>
              <w:rPr>
                <w:rFonts w:cs="Times New Roman"/>
                <w:kern w:val="2"/>
                <w:sz w:val="21"/>
                <w:szCs w:val="21"/>
              </w:rPr>
            </w:pPr>
            <w:r w:rsidRPr="005062A5">
              <w:rPr>
                <w:rFonts w:cs="Times New Roman"/>
                <w:kern w:val="2"/>
                <w:sz w:val="21"/>
                <w:szCs w:val="21"/>
              </w:rPr>
              <w:t>7.19E-05</w:t>
            </w:r>
          </w:p>
        </w:tc>
        <w:tc>
          <w:tcPr>
            <w:tcW w:w="1276" w:type="dxa"/>
            <w:tcBorders>
              <w:top w:val="single" w:sz="4" w:space="0" w:color="auto"/>
              <w:left w:val="single" w:sz="4" w:space="0" w:color="auto"/>
              <w:bottom w:val="single" w:sz="4" w:space="0" w:color="auto"/>
              <w:right w:val="single" w:sz="4" w:space="0" w:color="auto"/>
            </w:tcBorders>
            <w:vAlign w:val="bottom"/>
            <w:hideMark/>
          </w:tcPr>
          <w:p w:rsidR="005062A5" w:rsidRPr="005062A5" w:rsidRDefault="005062A5" w:rsidP="005062A5">
            <w:pPr>
              <w:widowControl w:val="0"/>
              <w:spacing w:line="400" w:lineRule="exact"/>
              <w:rPr>
                <w:rFonts w:cs="Times New Roman"/>
                <w:kern w:val="2"/>
                <w:sz w:val="21"/>
                <w:szCs w:val="21"/>
              </w:rPr>
            </w:pPr>
            <w:r w:rsidRPr="005062A5">
              <w:rPr>
                <w:rFonts w:cs="Times New Roman"/>
                <w:kern w:val="2"/>
                <w:sz w:val="21"/>
                <w:szCs w:val="21"/>
              </w:rPr>
              <w:t>-0.0676</w:t>
            </w:r>
          </w:p>
        </w:tc>
        <w:tc>
          <w:tcPr>
            <w:tcW w:w="1275" w:type="dxa"/>
            <w:tcBorders>
              <w:top w:val="single" w:sz="4" w:space="0" w:color="auto"/>
              <w:left w:val="single" w:sz="4" w:space="0" w:color="auto"/>
              <w:bottom w:val="single" w:sz="4" w:space="0" w:color="auto"/>
              <w:right w:val="single" w:sz="4" w:space="0" w:color="auto"/>
            </w:tcBorders>
            <w:vAlign w:val="bottom"/>
            <w:hideMark/>
          </w:tcPr>
          <w:p w:rsidR="005062A5" w:rsidRPr="005062A5" w:rsidRDefault="005062A5" w:rsidP="005062A5">
            <w:pPr>
              <w:widowControl w:val="0"/>
              <w:spacing w:line="400" w:lineRule="exact"/>
              <w:rPr>
                <w:rFonts w:cs="Times New Roman"/>
                <w:kern w:val="2"/>
                <w:sz w:val="21"/>
                <w:szCs w:val="21"/>
              </w:rPr>
            </w:pPr>
            <w:r w:rsidRPr="005062A5">
              <w:rPr>
                <w:rFonts w:cs="Times New Roman"/>
                <w:kern w:val="2"/>
                <w:sz w:val="21"/>
                <w:szCs w:val="21"/>
              </w:rPr>
              <w:t>-0.1160</w:t>
            </w:r>
          </w:p>
        </w:tc>
        <w:tc>
          <w:tcPr>
            <w:tcW w:w="930" w:type="dxa"/>
            <w:vMerge/>
            <w:tcBorders>
              <w:top w:val="single" w:sz="4" w:space="0" w:color="auto"/>
              <w:left w:val="single" w:sz="4" w:space="0" w:color="auto"/>
              <w:bottom w:val="single" w:sz="4" w:space="0" w:color="auto"/>
              <w:right w:val="single" w:sz="4" w:space="0" w:color="auto"/>
            </w:tcBorders>
            <w:vAlign w:val="center"/>
            <w:hideMark/>
          </w:tcPr>
          <w:p w:rsidR="005062A5" w:rsidRPr="005062A5" w:rsidRDefault="005062A5" w:rsidP="005062A5">
            <w:pPr>
              <w:rPr>
                <w:rFonts w:ascii="Times New Roman" w:hAnsi="Times New Roman" w:cs="Times New Roman" w:hint="eastAsia"/>
                <w:kern w:val="2"/>
                <w:sz w:val="21"/>
                <w:szCs w:val="21"/>
              </w:rPr>
            </w:pPr>
          </w:p>
        </w:tc>
      </w:tr>
    </w:tbl>
    <w:p w:rsidR="005062A5" w:rsidRPr="005062A5" w:rsidRDefault="005062A5" w:rsidP="005062A5">
      <w:pPr>
        <w:widowControl w:val="0"/>
        <w:spacing w:line="440" w:lineRule="exact"/>
        <w:ind w:firstLineChars="200" w:firstLine="480"/>
        <w:jc w:val="both"/>
        <w:rPr>
          <w:rFonts w:cs="Times New Roman" w:hint="eastAsia"/>
          <w:kern w:val="2"/>
          <w:szCs w:val="22"/>
        </w:rPr>
      </w:pPr>
      <w:r w:rsidRPr="005062A5">
        <w:rPr>
          <w:rFonts w:cs="Times New Roman" w:hint="eastAsia"/>
          <w:kern w:val="2"/>
          <w:szCs w:val="22"/>
        </w:rPr>
        <w:t>由上下表面外圆及内圆的厚度变化数据，可得，大齿轮平均厚度增量为</w:t>
      </w:r>
      <w:r w:rsidRPr="005062A5">
        <w:rPr>
          <w:rFonts w:cs="Times New Roman"/>
          <w:kern w:val="2"/>
          <w:szCs w:val="22"/>
        </w:rPr>
        <w:t>0.039mm</w:t>
      </w:r>
      <w:r w:rsidRPr="005062A5">
        <w:rPr>
          <w:rFonts w:cs="Times New Roman" w:hint="eastAsia"/>
          <w:kern w:val="2"/>
          <w:szCs w:val="22"/>
        </w:rPr>
        <w:t>，厚度波动量为</w:t>
      </w:r>
      <w:r w:rsidRPr="005062A5">
        <w:rPr>
          <w:rFonts w:cs="Times New Roman"/>
          <w:kern w:val="2"/>
          <w:szCs w:val="22"/>
        </w:rPr>
        <w:t>±0.18mm</w:t>
      </w:r>
      <w:r w:rsidRPr="005062A5">
        <w:rPr>
          <w:rFonts w:cs="Times New Roman" w:hint="eastAsia"/>
          <w:kern w:val="2"/>
          <w:szCs w:val="22"/>
        </w:rPr>
        <w:t>，其中厚度增量值可通过后续的机械加工消除，其对齿轮分度圆及法向磨削加工量没有直接关系。</w:t>
      </w:r>
    </w:p>
    <w:p w:rsidR="005062A5" w:rsidRPr="005062A5" w:rsidRDefault="005062A5" w:rsidP="007242DD">
      <w:r>
        <w:rPr>
          <w:rFonts w:hint="eastAsia"/>
        </w:rPr>
        <w:t>6.</w:t>
      </w:r>
      <w:r w:rsidRPr="005062A5">
        <w:t>9310</w:t>
      </w:r>
      <w:r w:rsidRPr="005062A5">
        <w:rPr>
          <w:rFonts w:hint="eastAsia"/>
        </w:rPr>
        <w:t>材料热处理的最终数据分析及结果</w:t>
      </w:r>
      <w:bookmarkEnd w:id="61"/>
    </w:p>
    <w:p w:rsidR="005062A5" w:rsidRPr="005062A5" w:rsidRDefault="005062A5" w:rsidP="005062A5">
      <w:pPr>
        <w:widowControl w:val="0"/>
        <w:tabs>
          <w:tab w:val="center" w:pos="4153"/>
        </w:tabs>
        <w:spacing w:line="440" w:lineRule="exact"/>
        <w:ind w:firstLineChars="200" w:firstLine="480"/>
        <w:jc w:val="both"/>
        <w:rPr>
          <w:rFonts w:cs="Times New Roman"/>
          <w:kern w:val="2"/>
          <w:szCs w:val="22"/>
        </w:rPr>
      </w:pPr>
      <w:r w:rsidRPr="005062A5">
        <w:rPr>
          <w:rFonts w:cs="Times New Roman" w:hint="eastAsia"/>
          <w:kern w:val="2"/>
        </w:rPr>
        <w:t>将</w:t>
      </w:r>
      <w:r w:rsidRPr="005062A5">
        <w:rPr>
          <w:rFonts w:cs="Times New Roman"/>
          <w:kern w:val="2"/>
        </w:rPr>
        <w:t>9310</w:t>
      </w:r>
      <w:r w:rsidRPr="005062A5">
        <w:rPr>
          <w:rFonts w:cs="Times New Roman" w:hint="eastAsia"/>
          <w:kern w:val="2"/>
        </w:rPr>
        <w:t>材料的渗碳、高温回火、淬火及低温回火四个主要热处理阶段数据</w:t>
      </w:r>
      <w:r w:rsidRPr="005062A5">
        <w:rPr>
          <w:rFonts w:cs="Times New Roman" w:hint="eastAsia"/>
          <w:kern w:val="2"/>
          <w:szCs w:val="22"/>
        </w:rPr>
        <w:t>处理后的半径增量、半径波动值、厚度增量以及厚度波动值进行汇总整理。</w:t>
      </w:r>
    </w:p>
    <w:p w:rsidR="005062A5" w:rsidRPr="005062A5" w:rsidRDefault="005062A5" w:rsidP="005062A5">
      <w:pPr>
        <w:widowControl w:val="0"/>
        <w:tabs>
          <w:tab w:val="center" w:pos="4153"/>
        </w:tabs>
        <w:spacing w:line="440" w:lineRule="exact"/>
        <w:ind w:firstLineChars="200" w:firstLine="480"/>
        <w:jc w:val="both"/>
        <w:rPr>
          <w:rFonts w:cs="Times New Roman"/>
          <w:kern w:val="2"/>
        </w:rPr>
      </w:pPr>
      <w:r w:rsidRPr="005062A5">
        <w:rPr>
          <w:rFonts w:cs="Times New Roman" w:hint="eastAsia"/>
          <w:kern w:val="2"/>
          <w:szCs w:val="22"/>
        </w:rPr>
        <w:t>同时，对每道热处理工序所产生的膨胀量及波动量进行总的合成，得到热处理的最终膨胀量及波动值。结果如表</w:t>
      </w:r>
      <w:r w:rsidRPr="005062A5">
        <w:rPr>
          <w:rFonts w:cs="Times New Roman"/>
          <w:kern w:val="2"/>
          <w:szCs w:val="22"/>
        </w:rPr>
        <w:t>20</w:t>
      </w:r>
      <w:r w:rsidRPr="005062A5">
        <w:rPr>
          <w:rFonts w:cs="Times New Roman" w:hint="eastAsia"/>
          <w:kern w:val="2"/>
          <w:szCs w:val="22"/>
        </w:rPr>
        <w:t>所示，上、下外圆及内径的半径增量及波动如图</w:t>
      </w:r>
      <w:r w:rsidRPr="005062A5">
        <w:rPr>
          <w:rFonts w:cs="Times New Roman"/>
          <w:kern w:val="2"/>
          <w:szCs w:val="22"/>
        </w:rPr>
        <w:t>12</w:t>
      </w:r>
      <w:r w:rsidRPr="005062A5">
        <w:rPr>
          <w:rFonts w:cs="Times New Roman" w:hint="eastAsia"/>
          <w:kern w:val="2"/>
          <w:szCs w:val="22"/>
        </w:rPr>
        <w:t>所示。</w:t>
      </w:r>
    </w:p>
    <w:p w:rsidR="005062A5" w:rsidRPr="005062A5" w:rsidRDefault="005062A5" w:rsidP="005062A5">
      <w:pPr>
        <w:widowControl w:val="0"/>
        <w:spacing w:line="440" w:lineRule="exact"/>
        <w:jc w:val="center"/>
        <w:rPr>
          <w:rFonts w:ascii="等线 Light" w:hAnsi="等线 Light" w:cs="Times New Roman" w:hint="eastAsia"/>
          <w:kern w:val="2"/>
          <w:szCs w:val="20"/>
        </w:rPr>
      </w:pPr>
      <w:bookmarkStart w:id="63" w:name="_Ref174196549"/>
      <w:r w:rsidRPr="005062A5">
        <w:rPr>
          <w:rFonts w:cs="Times New Roman" w:hint="eastAsia"/>
          <w:kern w:val="2"/>
          <w:szCs w:val="20"/>
        </w:rPr>
        <w:t>表</w:t>
      </w:r>
      <w:bookmarkEnd w:id="63"/>
      <w:r w:rsidRPr="005062A5">
        <w:rPr>
          <w:rFonts w:cs="Times New Roman"/>
          <w:kern w:val="2"/>
          <w:szCs w:val="20"/>
        </w:rPr>
        <w:t>20  9310</w:t>
      </w:r>
      <w:r w:rsidRPr="005062A5">
        <w:rPr>
          <w:rFonts w:cs="Times New Roman" w:hint="eastAsia"/>
          <w:kern w:val="2"/>
          <w:szCs w:val="20"/>
        </w:rPr>
        <w:t>材料热处</w:t>
      </w:r>
      <w:r w:rsidRPr="005062A5">
        <w:rPr>
          <w:rFonts w:ascii="等线 Light" w:hAnsi="等线 Light" w:cs="Times New Roman" w:hint="eastAsia"/>
          <w:kern w:val="2"/>
          <w:szCs w:val="20"/>
        </w:rPr>
        <w:t>理的最终膨胀量及波动值</w:t>
      </w:r>
    </w:p>
    <w:tbl>
      <w:tblPr>
        <w:tblW w:w="8820" w:type="dxa"/>
        <w:jc w:val="center"/>
        <w:tblBorders>
          <w:top w:val="single" w:sz="12" w:space="0" w:color="auto"/>
          <w:bottom w:val="single" w:sz="12" w:space="0" w:color="auto"/>
        </w:tblBorders>
        <w:tblLook w:val="04A0" w:firstRow="1" w:lastRow="0" w:firstColumn="1" w:lastColumn="0" w:noHBand="0" w:noVBand="1"/>
      </w:tblPr>
      <w:tblGrid>
        <w:gridCol w:w="2720"/>
        <w:gridCol w:w="1080"/>
        <w:gridCol w:w="1320"/>
        <w:gridCol w:w="1080"/>
        <w:gridCol w:w="1320"/>
        <w:gridCol w:w="1300"/>
      </w:tblGrid>
      <w:tr w:rsidR="005062A5" w:rsidRPr="005062A5" w:rsidTr="005062A5">
        <w:trPr>
          <w:trHeight w:val="300"/>
          <w:jc w:val="center"/>
        </w:trPr>
        <w:tc>
          <w:tcPr>
            <w:tcW w:w="2720" w:type="dxa"/>
            <w:tcBorders>
              <w:top w:val="single" w:sz="12" w:space="0" w:color="auto"/>
              <w:left w:val="nil"/>
              <w:bottom w:val="nil"/>
              <w:right w:val="nil"/>
            </w:tcBorders>
            <w:shd w:val="clear" w:color="auto" w:fill="E7E6E6"/>
            <w:vAlign w:val="center"/>
            <w:hideMark/>
          </w:tcPr>
          <w:p w:rsidR="005062A5" w:rsidRPr="005062A5" w:rsidRDefault="005062A5" w:rsidP="005062A5">
            <w:pPr>
              <w:widowControl w:val="0"/>
              <w:spacing w:line="360" w:lineRule="exact"/>
              <w:jc w:val="center"/>
              <w:rPr>
                <w:rFonts w:ascii="等线" w:eastAsia="等线" w:hAnsi="等线" w:hint="eastAsia"/>
                <w:sz w:val="21"/>
                <w:szCs w:val="21"/>
              </w:rPr>
            </w:pPr>
            <w:r w:rsidRPr="005062A5">
              <w:rPr>
                <w:rFonts w:ascii="等线" w:eastAsia="等线" w:hAnsi="等线" w:hint="eastAsia"/>
                <w:sz w:val="21"/>
                <w:szCs w:val="21"/>
              </w:rPr>
              <w:t>顶部外圆</w:t>
            </w:r>
          </w:p>
        </w:tc>
        <w:tc>
          <w:tcPr>
            <w:tcW w:w="1080" w:type="dxa"/>
            <w:tcBorders>
              <w:top w:val="single" w:sz="12" w:space="0" w:color="auto"/>
              <w:left w:val="nil"/>
              <w:bottom w:val="nil"/>
              <w:right w:val="nil"/>
            </w:tcBorders>
            <w:shd w:val="clear" w:color="auto" w:fill="E7E6E6"/>
            <w:vAlign w:val="center"/>
            <w:hideMark/>
          </w:tcPr>
          <w:p w:rsidR="005062A5" w:rsidRPr="005062A5" w:rsidRDefault="005062A5" w:rsidP="005062A5">
            <w:pPr>
              <w:widowControl w:val="0"/>
              <w:spacing w:line="360" w:lineRule="exact"/>
              <w:jc w:val="both"/>
              <w:rPr>
                <w:rFonts w:ascii="等线" w:eastAsia="等线" w:hAnsi="等线" w:hint="eastAsia"/>
                <w:sz w:val="21"/>
                <w:szCs w:val="21"/>
              </w:rPr>
            </w:pPr>
            <w:r w:rsidRPr="005062A5">
              <w:rPr>
                <w:rFonts w:ascii="等线" w:eastAsia="等线" w:hAnsi="等线" w:hint="eastAsia"/>
                <w:sz w:val="21"/>
                <w:szCs w:val="21"/>
              </w:rPr>
              <w:t>渗碳</w:t>
            </w:r>
          </w:p>
        </w:tc>
        <w:tc>
          <w:tcPr>
            <w:tcW w:w="1320" w:type="dxa"/>
            <w:tcBorders>
              <w:top w:val="single" w:sz="12" w:space="0" w:color="auto"/>
              <w:left w:val="nil"/>
              <w:bottom w:val="nil"/>
              <w:right w:val="nil"/>
            </w:tcBorders>
            <w:shd w:val="clear" w:color="auto" w:fill="E7E6E6"/>
            <w:vAlign w:val="center"/>
            <w:hideMark/>
          </w:tcPr>
          <w:p w:rsidR="005062A5" w:rsidRPr="005062A5" w:rsidRDefault="005062A5" w:rsidP="005062A5">
            <w:pPr>
              <w:widowControl w:val="0"/>
              <w:spacing w:line="360" w:lineRule="exact"/>
              <w:jc w:val="both"/>
              <w:rPr>
                <w:rFonts w:ascii="等线" w:eastAsia="等线" w:hAnsi="等线" w:hint="eastAsia"/>
                <w:sz w:val="21"/>
                <w:szCs w:val="21"/>
              </w:rPr>
            </w:pPr>
            <w:r w:rsidRPr="005062A5">
              <w:rPr>
                <w:rFonts w:ascii="等线" w:eastAsia="等线" w:hAnsi="等线" w:hint="eastAsia"/>
                <w:sz w:val="21"/>
                <w:szCs w:val="21"/>
              </w:rPr>
              <w:t>高温回火</w:t>
            </w:r>
          </w:p>
        </w:tc>
        <w:tc>
          <w:tcPr>
            <w:tcW w:w="1080" w:type="dxa"/>
            <w:tcBorders>
              <w:top w:val="single" w:sz="12" w:space="0" w:color="auto"/>
              <w:left w:val="nil"/>
              <w:bottom w:val="nil"/>
              <w:right w:val="nil"/>
            </w:tcBorders>
            <w:shd w:val="clear" w:color="auto" w:fill="E7E6E6"/>
            <w:vAlign w:val="center"/>
            <w:hideMark/>
          </w:tcPr>
          <w:p w:rsidR="005062A5" w:rsidRPr="005062A5" w:rsidRDefault="005062A5" w:rsidP="005062A5">
            <w:pPr>
              <w:widowControl w:val="0"/>
              <w:spacing w:line="360" w:lineRule="exact"/>
              <w:jc w:val="both"/>
              <w:rPr>
                <w:rFonts w:ascii="等线" w:eastAsia="等线" w:hAnsi="等线" w:hint="eastAsia"/>
                <w:sz w:val="21"/>
                <w:szCs w:val="21"/>
              </w:rPr>
            </w:pPr>
            <w:r w:rsidRPr="005062A5">
              <w:rPr>
                <w:rFonts w:ascii="等线" w:eastAsia="等线" w:hAnsi="等线" w:hint="eastAsia"/>
                <w:sz w:val="21"/>
                <w:szCs w:val="21"/>
              </w:rPr>
              <w:t>淬火</w:t>
            </w:r>
          </w:p>
        </w:tc>
        <w:tc>
          <w:tcPr>
            <w:tcW w:w="1320" w:type="dxa"/>
            <w:tcBorders>
              <w:top w:val="single" w:sz="12" w:space="0" w:color="auto"/>
              <w:left w:val="nil"/>
              <w:bottom w:val="nil"/>
              <w:right w:val="nil"/>
            </w:tcBorders>
            <w:shd w:val="clear" w:color="auto" w:fill="E7E6E6"/>
            <w:vAlign w:val="center"/>
            <w:hideMark/>
          </w:tcPr>
          <w:p w:rsidR="005062A5" w:rsidRPr="005062A5" w:rsidRDefault="005062A5" w:rsidP="005062A5">
            <w:pPr>
              <w:widowControl w:val="0"/>
              <w:spacing w:line="360" w:lineRule="exact"/>
              <w:jc w:val="both"/>
              <w:rPr>
                <w:rFonts w:ascii="等线" w:eastAsia="等线" w:hAnsi="等线" w:hint="eastAsia"/>
                <w:sz w:val="21"/>
                <w:szCs w:val="21"/>
              </w:rPr>
            </w:pPr>
            <w:r w:rsidRPr="005062A5">
              <w:rPr>
                <w:rFonts w:ascii="等线" w:eastAsia="等线" w:hAnsi="等线" w:hint="eastAsia"/>
                <w:sz w:val="21"/>
                <w:szCs w:val="21"/>
              </w:rPr>
              <w:t>低温回火</w:t>
            </w:r>
          </w:p>
        </w:tc>
        <w:tc>
          <w:tcPr>
            <w:tcW w:w="1300" w:type="dxa"/>
            <w:tcBorders>
              <w:top w:val="single" w:sz="12" w:space="0" w:color="auto"/>
              <w:left w:val="nil"/>
              <w:bottom w:val="nil"/>
              <w:right w:val="nil"/>
            </w:tcBorders>
            <w:shd w:val="clear" w:color="auto" w:fill="E7E6E6"/>
            <w:vAlign w:val="center"/>
            <w:hideMark/>
          </w:tcPr>
          <w:p w:rsidR="005062A5" w:rsidRPr="005062A5" w:rsidRDefault="005062A5" w:rsidP="005062A5">
            <w:pPr>
              <w:widowControl w:val="0"/>
              <w:spacing w:line="360" w:lineRule="exact"/>
              <w:jc w:val="both"/>
              <w:rPr>
                <w:rFonts w:ascii="等线" w:eastAsia="等线" w:hAnsi="等线" w:hint="eastAsia"/>
                <w:sz w:val="21"/>
                <w:szCs w:val="21"/>
              </w:rPr>
            </w:pPr>
            <w:r w:rsidRPr="005062A5">
              <w:rPr>
                <w:rFonts w:ascii="等线" w:eastAsia="等线" w:hAnsi="等线" w:cs="Times New Roman" w:hint="eastAsia"/>
                <w:color w:val="000000"/>
                <w:kern w:val="2"/>
                <w:sz w:val="22"/>
                <w:szCs w:val="22"/>
              </w:rPr>
              <w:t>总合成</w:t>
            </w:r>
          </w:p>
        </w:tc>
      </w:tr>
      <w:tr w:rsidR="005062A5" w:rsidRPr="005062A5" w:rsidTr="005062A5">
        <w:trPr>
          <w:trHeight w:val="399"/>
          <w:jc w:val="center"/>
        </w:trPr>
        <w:tc>
          <w:tcPr>
            <w:tcW w:w="2720" w:type="dxa"/>
            <w:tcBorders>
              <w:top w:val="nil"/>
              <w:left w:val="nil"/>
              <w:bottom w:val="nil"/>
              <w:right w:val="nil"/>
            </w:tcBorders>
            <w:vAlign w:val="center"/>
            <w:hideMark/>
          </w:tcPr>
          <w:p w:rsidR="005062A5" w:rsidRPr="005062A5" w:rsidRDefault="005062A5" w:rsidP="005062A5">
            <w:pPr>
              <w:widowControl w:val="0"/>
              <w:spacing w:line="360" w:lineRule="exact"/>
              <w:jc w:val="center"/>
              <w:rPr>
                <w:rFonts w:ascii="等线" w:eastAsia="等线" w:hAnsi="等线" w:hint="eastAsia"/>
                <w:color w:val="000000"/>
                <w:sz w:val="21"/>
                <w:szCs w:val="21"/>
              </w:rPr>
            </w:pPr>
            <w:r w:rsidRPr="005062A5">
              <w:rPr>
                <w:rFonts w:ascii="等线" w:eastAsia="等线" w:hAnsi="等线" w:hint="eastAsia"/>
                <w:color w:val="000000"/>
                <w:sz w:val="21"/>
                <w:szCs w:val="21"/>
              </w:rPr>
              <w:t>半径增量</w:t>
            </w:r>
          </w:p>
        </w:tc>
        <w:tc>
          <w:tcPr>
            <w:tcW w:w="1080" w:type="dxa"/>
            <w:tcBorders>
              <w:top w:val="nil"/>
              <w:left w:val="nil"/>
              <w:bottom w:val="nil"/>
              <w:right w:val="nil"/>
            </w:tcBorders>
            <w:vAlign w:val="center"/>
            <w:hideMark/>
          </w:tcPr>
          <w:p w:rsidR="005062A5" w:rsidRPr="005062A5" w:rsidRDefault="005062A5" w:rsidP="005062A5">
            <w:pPr>
              <w:widowControl w:val="0"/>
              <w:spacing w:line="360" w:lineRule="exact"/>
              <w:jc w:val="both"/>
              <w:rPr>
                <w:rFonts w:eastAsia="等线" w:cs="Times New Roman" w:hint="eastAsia"/>
                <w:sz w:val="21"/>
                <w:szCs w:val="21"/>
              </w:rPr>
            </w:pPr>
            <w:r w:rsidRPr="005062A5">
              <w:rPr>
                <w:rFonts w:eastAsia="等线" w:cs="Times New Roman"/>
                <w:sz w:val="21"/>
                <w:szCs w:val="21"/>
              </w:rPr>
              <w:t>0.219</w:t>
            </w:r>
          </w:p>
        </w:tc>
        <w:tc>
          <w:tcPr>
            <w:tcW w:w="1320" w:type="dxa"/>
            <w:tcBorders>
              <w:top w:val="nil"/>
              <w:left w:val="nil"/>
              <w:bottom w:val="nil"/>
              <w:right w:val="nil"/>
            </w:tcBorders>
            <w:vAlign w:val="center"/>
            <w:hideMark/>
          </w:tcPr>
          <w:p w:rsidR="005062A5" w:rsidRPr="005062A5" w:rsidRDefault="005062A5" w:rsidP="005062A5">
            <w:pPr>
              <w:widowControl w:val="0"/>
              <w:spacing w:line="360" w:lineRule="exact"/>
              <w:jc w:val="both"/>
              <w:rPr>
                <w:rFonts w:eastAsia="等线" w:cs="Times New Roman"/>
                <w:sz w:val="21"/>
                <w:szCs w:val="21"/>
              </w:rPr>
            </w:pPr>
            <w:r w:rsidRPr="005062A5">
              <w:rPr>
                <w:rFonts w:eastAsia="等线" w:cs="Times New Roman"/>
                <w:sz w:val="21"/>
                <w:szCs w:val="21"/>
              </w:rPr>
              <w:t>0.101</w:t>
            </w:r>
          </w:p>
        </w:tc>
        <w:tc>
          <w:tcPr>
            <w:tcW w:w="1080" w:type="dxa"/>
            <w:tcBorders>
              <w:top w:val="nil"/>
              <w:left w:val="nil"/>
              <w:bottom w:val="nil"/>
              <w:right w:val="nil"/>
            </w:tcBorders>
            <w:vAlign w:val="center"/>
            <w:hideMark/>
          </w:tcPr>
          <w:p w:rsidR="005062A5" w:rsidRPr="005062A5" w:rsidRDefault="005062A5" w:rsidP="005062A5">
            <w:pPr>
              <w:widowControl w:val="0"/>
              <w:spacing w:line="360" w:lineRule="exact"/>
              <w:jc w:val="both"/>
              <w:rPr>
                <w:rFonts w:eastAsia="等线" w:cs="Times New Roman"/>
                <w:sz w:val="21"/>
                <w:szCs w:val="21"/>
              </w:rPr>
            </w:pPr>
            <w:r w:rsidRPr="005062A5">
              <w:rPr>
                <w:rFonts w:eastAsia="等线" w:cs="Times New Roman"/>
                <w:sz w:val="21"/>
                <w:szCs w:val="21"/>
              </w:rPr>
              <w:t>0.792</w:t>
            </w:r>
          </w:p>
        </w:tc>
        <w:tc>
          <w:tcPr>
            <w:tcW w:w="1320" w:type="dxa"/>
            <w:tcBorders>
              <w:top w:val="nil"/>
              <w:left w:val="nil"/>
              <w:bottom w:val="nil"/>
              <w:right w:val="nil"/>
            </w:tcBorders>
            <w:vAlign w:val="center"/>
            <w:hideMark/>
          </w:tcPr>
          <w:p w:rsidR="005062A5" w:rsidRPr="005062A5" w:rsidRDefault="005062A5" w:rsidP="005062A5">
            <w:pPr>
              <w:widowControl w:val="0"/>
              <w:spacing w:line="360" w:lineRule="exact"/>
              <w:jc w:val="both"/>
              <w:rPr>
                <w:rFonts w:eastAsia="等线" w:cs="Times New Roman"/>
                <w:sz w:val="21"/>
                <w:szCs w:val="21"/>
              </w:rPr>
            </w:pPr>
            <w:r w:rsidRPr="005062A5">
              <w:rPr>
                <w:rFonts w:eastAsia="等线" w:cs="Times New Roman"/>
                <w:sz w:val="21"/>
                <w:szCs w:val="21"/>
              </w:rPr>
              <w:t>0.065</w:t>
            </w:r>
          </w:p>
        </w:tc>
        <w:tc>
          <w:tcPr>
            <w:tcW w:w="1300" w:type="dxa"/>
            <w:tcBorders>
              <w:top w:val="nil"/>
              <w:left w:val="nil"/>
              <w:bottom w:val="nil"/>
              <w:right w:val="nil"/>
            </w:tcBorders>
            <w:vAlign w:val="center"/>
            <w:hideMark/>
          </w:tcPr>
          <w:p w:rsidR="005062A5" w:rsidRPr="005062A5" w:rsidRDefault="005062A5" w:rsidP="005062A5">
            <w:pPr>
              <w:widowControl w:val="0"/>
              <w:spacing w:line="360" w:lineRule="exact"/>
              <w:jc w:val="both"/>
              <w:rPr>
                <w:rFonts w:eastAsia="等线" w:cs="Times New Roman"/>
                <w:sz w:val="21"/>
                <w:szCs w:val="21"/>
              </w:rPr>
            </w:pPr>
            <w:r w:rsidRPr="005062A5">
              <w:rPr>
                <w:rFonts w:ascii="等线" w:eastAsia="等线" w:hAnsi="等线" w:cs="Times New Roman" w:hint="eastAsia"/>
                <w:kern w:val="2"/>
                <w:sz w:val="22"/>
                <w:szCs w:val="22"/>
              </w:rPr>
              <w:t>1.177</w:t>
            </w:r>
          </w:p>
        </w:tc>
      </w:tr>
      <w:tr w:rsidR="005062A5" w:rsidRPr="005062A5" w:rsidTr="005062A5">
        <w:trPr>
          <w:trHeight w:val="300"/>
          <w:jc w:val="center"/>
        </w:trPr>
        <w:tc>
          <w:tcPr>
            <w:tcW w:w="2720" w:type="dxa"/>
            <w:tcBorders>
              <w:top w:val="nil"/>
              <w:left w:val="nil"/>
              <w:bottom w:val="nil"/>
              <w:right w:val="nil"/>
            </w:tcBorders>
            <w:vAlign w:val="center"/>
            <w:hideMark/>
          </w:tcPr>
          <w:p w:rsidR="005062A5" w:rsidRPr="005062A5" w:rsidRDefault="005062A5" w:rsidP="005062A5">
            <w:pPr>
              <w:widowControl w:val="0"/>
              <w:spacing w:line="360" w:lineRule="exact"/>
              <w:jc w:val="center"/>
              <w:rPr>
                <w:rFonts w:ascii="等线" w:eastAsia="等线" w:hAnsi="等线"/>
                <w:color w:val="000000"/>
                <w:sz w:val="21"/>
                <w:szCs w:val="21"/>
              </w:rPr>
            </w:pPr>
            <w:r w:rsidRPr="005062A5">
              <w:rPr>
                <w:rFonts w:ascii="等线" w:eastAsia="等线" w:hAnsi="等线" w:hint="eastAsia"/>
                <w:color w:val="000000"/>
                <w:sz w:val="21"/>
                <w:szCs w:val="21"/>
              </w:rPr>
              <w:t>半径波动±</w:t>
            </w:r>
          </w:p>
        </w:tc>
        <w:tc>
          <w:tcPr>
            <w:tcW w:w="1080" w:type="dxa"/>
            <w:tcBorders>
              <w:top w:val="nil"/>
              <w:left w:val="nil"/>
              <w:bottom w:val="nil"/>
              <w:right w:val="nil"/>
            </w:tcBorders>
            <w:vAlign w:val="center"/>
            <w:hideMark/>
          </w:tcPr>
          <w:p w:rsidR="005062A5" w:rsidRPr="005062A5" w:rsidRDefault="005062A5" w:rsidP="005062A5">
            <w:pPr>
              <w:widowControl w:val="0"/>
              <w:spacing w:line="360" w:lineRule="exact"/>
              <w:jc w:val="both"/>
              <w:rPr>
                <w:rFonts w:eastAsia="等线" w:cs="Times New Roman" w:hint="eastAsia"/>
                <w:color w:val="000000"/>
                <w:sz w:val="21"/>
                <w:szCs w:val="21"/>
              </w:rPr>
            </w:pPr>
            <w:r w:rsidRPr="005062A5">
              <w:rPr>
                <w:rFonts w:eastAsia="等线" w:cs="Times New Roman"/>
                <w:color w:val="000000"/>
                <w:sz w:val="21"/>
                <w:szCs w:val="21"/>
              </w:rPr>
              <w:t>0.323</w:t>
            </w:r>
          </w:p>
        </w:tc>
        <w:tc>
          <w:tcPr>
            <w:tcW w:w="1320" w:type="dxa"/>
            <w:tcBorders>
              <w:top w:val="nil"/>
              <w:left w:val="nil"/>
              <w:bottom w:val="nil"/>
              <w:right w:val="nil"/>
            </w:tcBorders>
            <w:vAlign w:val="center"/>
            <w:hideMark/>
          </w:tcPr>
          <w:p w:rsidR="005062A5" w:rsidRPr="005062A5" w:rsidRDefault="005062A5" w:rsidP="005062A5">
            <w:pPr>
              <w:widowControl w:val="0"/>
              <w:spacing w:line="360" w:lineRule="exact"/>
              <w:jc w:val="both"/>
              <w:rPr>
                <w:rFonts w:eastAsia="等线" w:cs="Times New Roman"/>
                <w:color w:val="000000"/>
                <w:sz w:val="21"/>
                <w:szCs w:val="21"/>
              </w:rPr>
            </w:pPr>
            <w:r w:rsidRPr="005062A5">
              <w:rPr>
                <w:rFonts w:eastAsia="等线" w:cs="Times New Roman"/>
                <w:color w:val="000000"/>
                <w:sz w:val="21"/>
                <w:szCs w:val="21"/>
              </w:rPr>
              <w:t>0.242</w:t>
            </w:r>
          </w:p>
        </w:tc>
        <w:tc>
          <w:tcPr>
            <w:tcW w:w="1080" w:type="dxa"/>
            <w:tcBorders>
              <w:top w:val="nil"/>
              <w:left w:val="nil"/>
              <w:bottom w:val="nil"/>
              <w:right w:val="nil"/>
            </w:tcBorders>
            <w:vAlign w:val="center"/>
            <w:hideMark/>
          </w:tcPr>
          <w:p w:rsidR="005062A5" w:rsidRPr="005062A5" w:rsidRDefault="005062A5" w:rsidP="005062A5">
            <w:pPr>
              <w:widowControl w:val="0"/>
              <w:spacing w:line="360" w:lineRule="exact"/>
              <w:jc w:val="both"/>
              <w:rPr>
                <w:rFonts w:eastAsia="等线" w:cs="Times New Roman"/>
                <w:color w:val="000000"/>
                <w:sz w:val="21"/>
                <w:szCs w:val="21"/>
              </w:rPr>
            </w:pPr>
            <w:r w:rsidRPr="005062A5">
              <w:rPr>
                <w:rFonts w:eastAsia="等线" w:cs="Times New Roman"/>
                <w:color w:val="000000"/>
                <w:sz w:val="21"/>
                <w:szCs w:val="21"/>
              </w:rPr>
              <w:t>0.163</w:t>
            </w:r>
          </w:p>
        </w:tc>
        <w:tc>
          <w:tcPr>
            <w:tcW w:w="1320" w:type="dxa"/>
            <w:tcBorders>
              <w:top w:val="nil"/>
              <w:left w:val="nil"/>
              <w:bottom w:val="nil"/>
              <w:right w:val="nil"/>
            </w:tcBorders>
            <w:vAlign w:val="center"/>
            <w:hideMark/>
          </w:tcPr>
          <w:p w:rsidR="005062A5" w:rsidRPr="005062A5" w:rsidRDefault="005062A5" w:rsidP="005062A5">
            <w:pPr>
              <w:widowControl w:val="0"/>
              <w:spacing w:line="360" w:lineRule="exact"/>
              <w:jc w:val="both"/>
              <w:rPr>
                <w:rFonts w:eastAsia="等线" w:cs="Times New Roman"/>
                <w:color w:val="000000"/>
                <w:sz w:val="21"/>
                <w:szCs w:val="21"/>
              </w:rPr>
            </w:pPr>
            <w:r w:rsidRPr="005062A5">
              <w:rPr>
                <w:rFonts w:eastAsia="等线" w:cs="Times New Roman"/>
                <w:color w:val="000000"/>
                <w:sz w:val="21"/>
                <w:szCs w:val="21"/>
              </w:rPr>
              <w:t>0.137</w:t>
            </w:r>
          </w:p>
        </w:tc>
        <w:tc>
          <w:tcPr>
            <w:tcW w:w="1300" w:type="dxa"/>
            <w:tcBorders>
              <w:top w:val="nil"/>
              <w:left w:val="nil"/>
              <w:bottom w:val="nil"/>
              <w:right w:val="nil"/>
            </w:tcBorders>
            <w:vAlign w:val="center"/>
            <w:hideMark/>
          </w:tcPr>
          <w:p w:rsidR="005062A5" w:rsidRPr="005062A5" w:rsidRDefault="005062A5" w:rsidP="005062A5">
            <w:pPr>
              <w:widowControl w:val="0"/>
              <w:spacing w:line="360" w:lineRule="exact"/>
              <w:jc w:val="both"/>
              <w:rPr>
                <w:rFonts w:eastAsia="等线" w:cs="Times New Roman"/>
                <w:color w:val="000000"/>
                <w:sz w:val="21"/>
                <w:szCs w:val="21"/>
              </w:rPr>
            </w:pPr>
            <w:r w:rsidRPr="005062A5">
              <w:rPr>
                <w:rFonts w:ascii="等线" w:eastAsia="等线" w:hAnsi="等线" w:cs="Times New Roman" w:hint="eastAsia"/>
                <w:color w:val="000000"/>
                <w:kern w:val="2"/>
                <w:sz w:val="22"/>
                <w:szCs w:val="22"/>
              </w:rPr>
              <w:t>0.392</w:t>
            </w:r>
          </w:p>
        </w:tc>
      </w:tr>
      <w:tr w:rsidR="005062A5" w:rsidRPr="005062A5" w:rsidTr="005062A5">
        <w:trPr>
          <w:trHeight w:val="300"/>
          <w:jc w:val="center"/>
        </w:trPr>
        <w:tc>
          <w:tcPr>
            <w:tcW w:w="2720" w:type="dxa"/>
            <w:tcBorders>
              <w:top w:val="single" w:sz="4" w:space="0" w:color="auto"/>
              <w:left w:val="nil"/>
              <w:bottom w:val="nil"/>
              <w:right w:val="nil"/>
            </w:tcBorders>
            <w:shd w:val="clear" w:color="auto" w:fill="E7E6E6"/>
            <w:vAlign w:val="center"/>
            <w:hideMark/>
          </w:tcPr>
          <w:p w:rsidR="005062A5" w:rsidRPr="005062A5" w:rsidRDefault="005062A5" w:rsidP="005062A5">
            <w:pPr>
              <w:widowControl w:val="0"/>
              <w:spacing w:line="360" w:lineRule="exact"/>
              <w:jc w:val="center"/>
              <w:rPr>
                <w:rFonts w:ascii="等线" w:eastAsia="等线" w:hAnsi="等线"/>
                <w:sz w:val="21"/>
                <w:szCs w:val="21"/>
              </w:rPr>
            </w:pPr>
            <w:r w:rsidRPr="005062A5">
              <w:rPr>
                <w:rFonts w:ascii="等线" w:eastAsia="等线" w:hAnsi="等线" w:hint="eastAsia"/>
                <w:sz w:val="21"/>
                <w:szCs w:val="21"/>
              </w:rPr>
              <w:t>底部外圆</w:t>
            </w:r>
          </w:p>
        </w:tc>
        <w:tc>
          <w:tcPr>
            <w:tcW w:w="1080" w:type="dxa"/>
            <w:tcBorders>
              <w:top w:val="single" w:sz="4" w:space="0" w:color="auto"/>
              <w:left w:val="nil"/>
              <w:bottom w:val="nil"/>
              <w:right w:val="nil"/>
            </w:tcBorders>
            <w:shd w:val="clear" w:color="auto" w:fill="E7E6E6"/>
            <w:vAlign w:val="center"/>
            <w:hideMark/>
          </w:tcPr>
          <w:p w:rsidR="005062A5" w:rsidRPr="005062A5" w:rsidRDefault="005062A5" w:rsidP="005062A5">
            <w:pPr>
              <w:widowControl w:val="0"/>
              <w:spacing w:line="360" w:lineRule="exact"/>
              <w:jc w:val="both"/>
              <w:rPr>
                <w:rFonts w:ascii="等线" w:eastAsia="等线" w:hAnsi="等线" w:hint="eastAsia"/>
                <w:sz w:val="21"/>
                <w:szCs w:val="21"/>
              </w:rPr>
            </w:pPr>
            <w:r w:rsidRPr="005062A5">
              <w:rPr>
                <w:rFonts w:ascii="等线" w:eastAsia="等线" w:hAnsi="等线" w:hint="eastAsia"/>
                <w:sz w:val="21"/>
                <w:szCs w:val="21"/>
              </w:rPr>
              <w:t>渗碳</w:t>
            </w:r>
          </w:p>
        </w:tc>
        <w:tc>
          <w:tcPr>
            <w:tcW w:w="1320" w:type="dxa"/>
            <w:tcBorders>
              <w:top w:val="single" w:sz="4" w:space="0" w:color="auto"/>
              <w:left w:val="nil"/>
              <w:bottom w:val="nil"/>
              <w:right w:val="nil"/>
            </w:tcBorders>
            <w:shd w:val="clear" w:color="auto" w:fill="E7E6E6"/>
            <w:vAlign w:val="center"/>
            <w:hideMark/>
          </w:tcPr>
          <w:p w:rsidR="005062A5" w:rsidRPr="005062A5" w:rsidRDefault="005062A5" w:rsidP="005062A5">
            <w:pPr>
              <w:widowControl w:val="0"/>
              <w:spacing w:line="360" w:lineRule="exact"/>
              <w:jc w:val="both"/>
              <w:rPr>
                <w:rFonts w:ascii="等线" w:eastAsia="等线" w:hAnsi="等线" w:hint="eastAsia"/>
                <w:sz w:val="21"/>
                <w:szCs w:val="21"/>
              </w:rPr>
            </w:pPr>
            <w:r w:rsidRPr="005062A5">
              <w:rPr>
                <w:rFonts w:ascii="等线" w:eastAsia="等线" w:hAnsi="等线" w:hint="eastAsia"/>
                <w:sz w:val="21"/>
                <w:szCs w:val="21"/>
              </w:rPr>
              <w:t>高温回火</w:t>
            </w:r>
          </w:p>
        </w:tc>
        <w:tc>
          <w:tcPr>
            <w:tcW w:w="1080" w:type="dxa"/>
            <w:tcBorders>
              <w:top w:val="single" w:sz="4" w:space="0" w:color="auto"/>
              <w:left w:val="nil"/>
              <w:bottom w:val="nil"/>
              <w:right w:val="nil"/>
            </w:tcBorders>
            <w:shd w:val="clear" w:color="auto" w:fill="E7E6E6"/>
            <w:vAlign w:val="center"/>
            <w:hideMark/>
          </w:tcPr>
          <w:p w:rsidR="005062A5" w:rsidRPr="005062A5" w:rsidRDefault="005062A5" w:rsidP="005062A5">
            <w:pPr>
              <w:widowControl w:val="0"/>
              <w:spacing w:line="360" w:lineRule="exact"/>
              <w:jc w:val="both"/>
              <w:rPr>
                <w:rFonts w:ascii="等线" w:eastAsia="等线" w:hAnsi="等线" w:hint="eastAsia"/>
                <w:sz w:val="21"/>
                <w:szCs w:val="21"/>
              </w:rPr>
            </w:pPr>
            <w:r w:rsidRPr="005062A5">
              <w:rPr>
                <w:rFonts w:ascii="等线" w:eastAsia="等线" w:hAnsi="等线" w:hint="eastAsia"/>
                <w:sz w:val="21"/>
                <w:szCs w:val="21"/>
              </w:rPr>
              <w:t>淬火</w:t>
            </w:r>
          </w:p>
        </w:tc>
        <w:tc>
          <w:tcPr>
            <w:tcW w:w="1320" w:type="dxa"/>
            <w:tcBorders>
              <w:top w:val="single" w:sz="4" w:space="0" w:color="auto"/>
              <w:left w:val="nil"/>
              <w:bottom w:val="nil"/>
              <w:right w:val="nil"/>
            </w:tcBorders>
            <w:shd w:val="clear" w:color="auto" w:fill="E7E6E6"/>
            <w:vAlign w:val="center"/>
            <w:hideMark/>
          </w:tcPr>
          <w:p w:rsidR="005062A5" w:rsidRPr="005062A5" w:rsidRDefault="005062A5" w:rsidP="005062A5">
            <w:pPr>
              <w:widowControl w:val="0"/>
              <w:spacing w:line="360" w:lineRule="exact"/>
              <w:jc w:val="both"/>
              <w:rPr>
                <w:rFonts w:ascii="等线" w:eastAsia="等线" w:hAnsi="等线" w:hint="eastAsia"/>
                <w:sz w:val="21"/>
                <w:szCs w:val="21"/>
              </w:rPr>
            </w:pPr>
            <w:r w:rsidRPr="005062A5">
              <w:rPr>
                <w:rFonts w:ascii="等线" w:eastAsia="等线" w:hAnsi="等线" w:hint="eastAsia"/>
                <w:sz w:val="21"/>
                <w:szCs w:val="21"/>
              </w:rPr>
              <w:t>低温回火</w:t>
            </w:r>
          </w:p>
        </w:tc>
        <w:tc>
          <w:tcPr>
            <w:tcW w:w="1300" w:type="dxa"/>
            <w:tcBorders>
              <w:top w:val="single" w:sz="4" w:space="0" w:color="auto"/>
              <w:left w:val="nil"/>
              <w:bottom w:val="nil"/>
              <w:right w:val="nil"/>
            </w:tcBorders>
            <w:shd w:val="clear" w:color="auto" w:fill="E7E6E6"/>
            <w:vAlign w:val="center"/>
            <w:hideMark/>
          </w:tcPr>
          <w:p w:rsidR="005062A5" w:rsidRPr="005062A5" w:rsidRDefault="005062A5" w:rsidP="005062A5">
            <w:pPr>
              <w:widowControl w:val="0"/>
              <w:spacing w:line="360" w:lineRule="exact"/>
              <w:jc w:val="both"/>
              <w:rPr>
                <w:rFonts w:ascii="等线" w:eastAsia="等线" w:hAnsi="等线" w:hint="eastAsia"/>
                <w:sz w:val="21"/>
                <w:szCs w:val="21"/>
              </w:rPr>
            </w:pPr>
            <w:r w:rsidRPr="005062A5">
              <w:rPr>
                <w:rFonts w:ascii="等线" w:eastAsia="等线" w:hAnsi="等线" w:cs="Times New Roman" w:hint="eastAsia"/>
                <w:color w:val="000000"/>
                <w:kern w:val="2"/>
                <w:sz w:val="22"/>
                <w:szCs w:val="22"/>
              </w:rPr>
              <w:t>总合成</w:t>
            </w:r>
          </w:p>
        </w:tc>
      </w:tr>
      <w:tr w:rsidR="005062A5" w:rsidRPr="005062A5" w:rsidTr="005062A5">
        <w:trPr>
          <w:trHeight w:val="552"/>
          <w:jc w:val="center"/>
        </w:trPr>
        <w:tc>
          <w:tcPr>
            <w:tcW w:w="2720" w:type="dxa"/>
            <w:tcBorders>
              <w:top w:val="nil"/>
              <w:left w:val="nil"/>
              <w:bottom w:val="nil"/>
              <w:right w:val="nil"/>
            </w:tcBorders>
            <w:vAlign w:val="center"/>
            <w:hideMark/>
          </w:tcPr>
          <w:p w:rsidR="005062A5" w:rsidRPr="005062A5" w:rsidRDefault="005062A5" w:rsidP="005062A5">
            <w:pPr>
              <w:widowControl w:val="0"/>
              <w:spacing w:line="360" w:lineRule="exact"/>
              <w:jc w:val="center"/>
              <w:rPr>
                <w:rFonts w:ascii="等线" w:eastAsia="等线" w:hAnsi="等线" w:hint="eastAsia"/>
                <w:color w:val="000000"/>
                <w:sz w:val="21"/>
                <w:szCs w:val="21"/>
              </w:rPr>
            </w:pPr>
            <w:r w:rsidRPr="005062A5">
              <w:rPr>
                <w:rFonts w:ascii="等线" w:eastAsia="等线" w:hAnsi="等线" w:hint="eastAsia"/>
                <w:color w:val="000000"/>
                <w:sz w:val="21"/>
                <w:szCs w:val="21"/>
              </w:rPr>
              <w:t>半径增量</w:t>
            </w:r>
          </w:p>
        </w:tc>
        <w:tc>
          <w:tcPr>
            <w:tcW w:w="1080" w:type="dxa"/>
            <w:tcBorders>
              <w:top w:val="nil"/>
              <w:left w:val="nil"/>
              <w:bottom w:val="nil"/>
              <w:right w:val="nil"/>
            </w:tcBorders>
            <w:vAlign w:val="center"/>
            <w:hideMark/>
          </w:tcPr>
          <w:p w:rsidR="005062A5" w:rsidRPr="005062A5" w:rsidRDefault="005062A5" w:rsidP="005062A5">
            <w:pPr>
              <w:widowControl w:val="0"/>
              <w:spacing w:line="360" w:lineRule="exact"/>
              <w:jc w:val="both"/>
              <w:rPr>
                <w:rFonts w:eastAsia="等线" w:cs="Times New Roman" w:hint="eastAsia"/>
                <w:color w:val="000000"/>
                <w:sz w:val="21"/>
                <w:szCs w:val="21"/>
              </w:rPr>
            </w:pPr>
            <w:r w:rsidRPr="005062A5">
              <w:rPr>
                <w:rFonts w:eastAsia="等线" w:cs="Times New Roman"/>
                <w:color w:val="000000"/>
                <w:sz w:val="21"/>
                <w:szCs w:val="21"/>
              </w:rPr>
              <w:t>0.222</w:t>
            </w:r>
          </w:p>
        </w:tc>
        <w:tc>
          <w:tcPr>
            <w:tcW w:w="1320" w:type="dxa"/>
            <w:tcBorders>
              <w:top w:val="nil"/>
              <w:left w:val="nil"/>
              <w:bottom w:val="nil"/>
              <w:right w:val="nil"/>
            </w:tcBorders>
            <w:vAlign w:val="center"/>
            <w:hideMark/>
          </w:tcPr>
          <w:p w:rsidR="005062A5" w:rsidRPr="005062A5" w:rsidRDefault="005062A5" w:rsidP="005062A5">
            <w:pPr>
              <w:widowControl w:val="0"/>
              <w:spacing w:line="360" w:lineRule="exact"/>
              <w:jc w:val="both"/>
              <w:rPr>
                <w:rFonts w:eastAsia="等线" w:cs="Times New Roman"/>
                <w:color w:val="000000"/>
                <w:sz w:val="21"/>
                <w:szCs w:val="21"/>
              </w:rPr>
            </w:pPr>
            <w:r w:rsidRPr="005062A5">
              <w:rPr>
                <w:rFonts w:eastAsia="等线" w:cs="Times New Roman"/>
                <w:color w:val="000000"/>
                <w:sz w:val="21"/>
                <w:szCs w:val="21"/>
              </w:rPr>
              <w:t>0.102</w:t>
            </w:r>
          </w:p>
        </w:tc>
        <w:tc>
          <w:tcPr>
            <w:tcW w:w="1080" w:type="dxa"/>
            <w:tcBorders>
              <w:top w:val="nil"/>
              <w:left w:val="nil"/>
              <w:bottom w:val="nil"/>
              <w:right w:val="nil"/>
            </w:tcBorders>
            <w:vAlign w:val="center"/>
            <w:hideMark/>
          </w:tcPr>
          <w:p w:rsidR="005062A5" w:rsidRPr="005062A5" w:rsidRDefault="005062A5" w:rsidP="005062A5">
            <w:pPr>
              <w:widowControl w:val="0"/>
              <w:spacing w:line="360" w:lineRule="exact"/>
              <w:jc w:val="both"/>
              <w:rPr>
                <w:rFonts w:eastAsia="等线" w:cs="Times New Roman"/>
                <w:color w:val="000000"/>
                <w:sz w:val="21"/>
                <w:szCs w:val="21"/>
              </w:rPr>
            </w:pPr>
            <w:r w:rsidRPr="005062A5">
              <w:rPr>
                <w:rFonts w:eastAsia="等线" w:cs="Times New Roman"/>
                <w:color w:val="000000"/>
                <w:sz w:val="21"/>
                <w:szCs w:val="21"/>
              </w:rPr>
              <w:t>0.766</w:t>
            </w:r>
          </w:p>
        </w:tc>
        <w:tc>
          <w:tcPr>
            <w:tcW w:w="1320" w:type="dxa"/>
            <w:tcBorders>
              <w:top w:val="nil"/>
              <w:left w:val="nil"/>
              <w:bottom w:val="nil"/>
              <w:right w:val="nil"/>
            </w:tcBorders>
            <w:vAlign w:val="center"/>
            <w:hideMark/>
          </w:tcPr>
          <w:p w:rsidR="005062A5" w:rsidRPr="005062A5" w:rsidRDefault="005062A5" w:rsidP="005062A5">
            <w:pPr>
              <w:widowControl w:val="0"/>
              <w:spacing w:line="360" w:lineRule="exact"/>
              <w:jc w:val="both"/>
              <w:rPr>
                <w:rFonts w:eastAsia="等线" w:cs="Times New Roman"/>
                <w:color w:val="000000"/>
                <w:sz w:val="21"/>
                <w:szCs w:val="21"/>
              </w:rPr>
            </w:pPr>
            <w:r w:rsidRPr="005062A5">
              <w:rPr>
                <w:rFonts w:eastAsia="等线" w:cs="Times New Roman"/>
                <w:color w:val="000000"/>
                <w:sz w:val="21"/>
                <w:szCs w:val="21"/>
              </w:rPr>
              <w:t>0.064</w:t>
            </w:r>
          </w:p>
        </w:tc>
        <w:tc>
          <w:tcPr>
            <w:tcW w:w="1300" w:type="dxa"/>
            <w:tcBorders>
              <w:top w:val="nil"/>
              <w:left w:val="nil"/>
              <w:bottom w:val="nil"/>
              <w:right w:val="nil"/>
            </w:tcBorders>
            <w:vAlign w:val="center"/>
            <w:hideMark/>
          </w:tcPr>
          <w:p w:rsidR="005062A5" w:rsidRPr="005062A5" w:rsidRDefault="005062A5" w:rsidP="005062A5">
            <w:pPr>
              <w:widowControl w:val="0"/>
              <w:spacing w:line="360" w:lineRule="exact"/>
              <w:jc w:val="both"/>
              <w:rPr>
                <w:rFonts w:eastAsia="等线" w:cs="Times New Roman"/>
                <w:sz w:val="21"/>
                <w:szCs w:val="21"/>
              </w:rPr>
            </w:pPr>
            <w:r w:rsidRPr="005062A5">
              <w:rPr>
                <w:rFonts w:ascii="等线" w:eastAsia="等线" w:hAnsi="等线" w:cs="Times New Roman" w:hint="eastAsia"/>
                <w:kern w:val="2"/>
                <w:sz w:val="22"/>
                <w:szCs w:val="22"/>
              </w:rPr>
              <w:t>1.154</w:t>
            </w:r>
          </w:p>
        </w:tc>
      </w:tr>
      <w:tr w:rsidR="005062A5" w:rsidRPr="005062A5" w:rsidTr="005062A5">
        <w:trPr>
          <w:trHeight w:val="300"/>
          <w:jc w:val="center"/>
        </w:trPr>
        <w:tc>
          <w:tcPr>
            <w:tcW w:w="2720" w:type="dxa"/>
            <w:tcBorders>
              <w:top w:val="nil"/>
              <w:left w:val="nil"/>
              <w:bottom w:val="nil"/>
              <w:right w:val="nil"/>
            </w:tcBorders>
            <w:vAlign w:val="center"/>
            <w:hideMark/>
          </w:tcPr>
          <w:p w:rsidR="005062A5" w:rsidRPr="005062A5" w:rsidRDefault="005062A5" w:rsidP="005062A5">
            <w:pPr>
              <w:widowControl w:val="0"/>
              <w:spacing w:line="360" w:lineRule="exact"/>
              <w:jc w:val="center"/>
              <w:rPr>
                <w:rFonts w:ascii="等线" w:eastAsia="等线" w:hAnsi="等线"/>
                <w:color w:val="000000"/>
                <w:sz w:val="21"/>
                <w:szCs w:val="21"/>
              </w:rPr>
            </w:pPr>
            <w:r w:rsidRPr="005062A5">
              <w:rPr>
                <w:rFonts w:ascii="等线" w:eastAsia="等线" w:hAnsi="等线" w:hint="eastAsia"/>
                <w:color w:val="000000"/>
                <w:sz w:val="21"/>
                <w:szCs w:val="21"/>
              </w:rPr>
              <w:t>半径波动±</w:t>
            </w:r>
          </w:p>
        </w:tc>
        <w:tc>
          <w:tcPr>
            <w:tcW w:w="1080" w:type="dxa"/>
            <w:tcBorders>
              <w:top w:val="nil"/>
              <w:left w:val="nil"/>
              <w:bottom w:val="nil"/>
              <w:right w:val="nil"/>
            </w:tcBorders>
            <w:vAlign w:val="center"/>
            <w:hideMark/>
          </w:tcPr>
          <w:p w:rsidR="005062A5" w:rsidRPr="005062A5" w:rsidRDefault="005062A5" w:rsidP="005062A5">
            <w:pPr>
              <w:widowControl w:val="0"/>
              <w:spacing w:line="360" w:lineRule="exact"/>
              <w:jc w:val="both"/>
              <w:rPr>
                <w:rFonts w:eastAsia="等线" w:cs="Times New Roman" w:hint="eastAsia"/>
                <w:color w:val="000000"/>
                <w:sz w:val="21"/>
                <w:szCs w:val="21"/>
              </w:rPr>
            </w:pPr>
            <w:r w:rsidRPr="005062A5">
              <w:rPr>
                <w:rFonts w:eastAsia="等线" w:cs="Times New Roman"/>
                <w:color w:val="000000"/>
                <w:sz w:val="21"/>
                <w:szCs w:val="21"/>
              </w:rPr>
              <w:t>0.328</w:t>
            </w:r>
          </w:p>
        </w:tc>
        <w:tc>
          <w:tcPr>
            <w:tcW w:w="1320" w:type="dxa"/>
            <w:tcBorders>
              <w:top w:val="nil"/>
              <w:left w:val="nil"/>
              <w:bottom w:val="nil"/>
              <w:right w:val="nil"/>
            </w:tcBorders>
            <w:vAlign w:val="center"/>
            <w:hideMark/>
          </w:tcPr>
          <w:p w:rsidR="005062A5" w:rsidRPr="005062A5" w:rsidRDefault="005062A5" w:rsidP="005062A5">
            <w:pPr>
              <w:widowControl w:val="0"/>
              <w:spacing w:line="360" w:lineRule="exact"/>
              <w:jc w:val="both"/>
              <w:rPr>
                <w:rFonts w:eastAsia="等线" w:cs="Times New Roman"/>
                <w:color w:val="000000"/>
                <w:sz w:val="21"/>
                <w:szCs w:val="21"/>
              </w:rPr>
            </w:pPr>
            <w:r w:rsidRPr="005062A5">
              <w:rPr>
                <w:rFonts w:eastAsia="等线" w:cs="Times New Roman"/>
                <w:color w:val="000000"/>
                <w:sz w:val="21"/>
                <w:szCs w:val="21"/>
              </w:rPr>
              <w:t>0.195</w:t>
            </w:r>
          </w:p>
        </w:tc>
        <w:tc>
          <w:tcPr>
            <w:tcW w:w="1080" w:type="dxa"/>
            <w:tcBorders>
              <w:top w:val="nil"/>
              <w:left w:val="nil"/>
              <w:bottom w:val="nil"/>
              <w:right w:val="nil"/>
            </w:tcBorders>
            <w:vAlign w:val="center"/>
            <w:hideMark/>
          </w:tcPr>
          <w:p w:rsidR="005062A5" w:rsidRPr="005062A5" w:rsidRDefault="005062A5" w:rsidP="005062A5">
            <w:pPr>
              <w:widowControl w:val="0"/>
              <w:spacing w:line="360" w:lineRule="exact"/>
              <w:jc w:val="both"/>
              <w:rPr>
                <w:rFonts w:eastAsia="等线" w:cs="Times New Roman"/>
                <w:color w:val="000000"/>
                <w:sz w:val="21"/>
                <w:szCs w:val="21"/>
              </w:rPr>
            </w:pPr>
            <w:r w:rsidRPr="005062A5">
              <w:rPr>
                <w:rFonts w:eastAsia="等线" w:cs="Times New Roman"/>
                <w:color w:val="000000"/>
                <w:sz w:val="21"/>
                <w:szCs w:val="21"/>
              </w:rPr>
              <w:t>0.199</w:t>
            </w:r>
          </w:p>
        </w:tc>
        <w:tc>
          <w:tcPr>
            <w:tcW w:w="1320" w:type="dxa"/>
            <w:tcBorders>
              <w:top w:val="nil"/>
              <w:left w:val="nil"/>
              <w:bottom w:val="nil"/>
              <w:right w:val="nil"/>
            </w:tcBorders>
            <w:vAlign w:val="center"/>
            <w:hideMark/>
          </w:tcPr>
          <w:p w:rsidR="005062A5" w:rsidRPr="005062A5" w:rsidRDefault="005062A5" w:rsidP="005062A5">
            <w:pPr>
              <w:widowControl w:val="0"/>
              <w:spacing w:line="360" w:lineRule="exact"/>
              <w:jc w:val="both"/>
              <w:rPr>
                <w:rFonts w:eastAsia="等线" w:cs="Times New Roman"/>
                <w:color w:val="000000"/>
                <w:sz w:val="21"/>
                <w:szCs w:val="21"/>
              </w:rPr>
            </w:pPr>
            <w:r w:rsidRPr="005062A5">
              <w:rPr>
                <w:rFonts w:eastAsia="等线" w:cs="Times New Roman"/>
                <w:color w:val="000000"/>
                <w:sz w:val="21"/>
                <w:szCs w:val="21"/>
              </w:rPr>
              <w:t>0.146</w:t>
            </w:r>
          </w:p>
        </w:tc>
        <w:tc>
          <w:tcPr>
            <w:tcW w:w="1300" w:type="dxa"/>
            <w:tcBorders>
              <w:top w:val="nil"/>
              <w:left w:val="nil"/>
              <w:bottom w:val="nil"/>
              <w:right w:val="nil"/>
            </w:tcBorders>
            <w:vAlign w:val="center"/>
            <w:hideMark/>
          </w:tcPr>
          <w:p w:rsidR="005062A5" w:rsidRPr="005062A5" w:rsidRDefault="005062A5" w:rsidP="005062A5">
            <w:pPr>
              <w:widowControl w:val="0"/>
              <w:spacing w:line="360" w:lineRule="exact"/>
              <w:jc w:val="both"/>
              <w:rPr>
                <w:rFonts w:eastAsia="等线" w:cs="Times New Roman"/>
                <w:color w:val="000000"/>
                <w:sz w:val="21"/>
                <w:szCs w:val="21"/>
              </w:rPr>
            </w:pPr>
            <w:r w:rsidRPr="005062A5">
              <w:rPr>
                <w:rFonts w:ascii="等线" w:eastAsia="等线" w:hAnsi="等线" w:cs="Times New Roman" w:hint="eastAsia"/>
                <w:color w:val="000000"/>
                <w:kern w:val="2"/>
                <w:sz w:val="22"/>
                <w:szCs w:val="22"/>
              </w:rPr>
              <w:t>0.388</w:t>
            </w:r>
          </w:p>
        </w:tc>
      </w:tr>
      <w:tr w:rsidR="005062A5" w:rsidRPr="005062A5" w:rsidTr="005062A5">
        <w:trPr>
          <w:trHeight w:val="300"/>
          <w:jc w:val="center"/>
        </w:trPr>
        <w:tc>
          <w:tcPr>
            <w:tcW w:w="2720" w:type="dxa"/>
            <w:tcBorders>
              <w:top w:val="single" w:sz="4" w:space="0" w:color="auto"/>
              <w:left w:val="nil"/>
              <w:bottom w:val="nil"/>
              <w:right w:val="nil"/>
            </w:tcBorders>
            <w:shd w:val="clear" w:color="auto" w:fill="E7E6E6"/>
            <w:vAlign w:val="center"/>
            <w:hideMark/>
          </w:tcPr>
          <w:p w:rsidR="005062A5" w:rsidRPr="005062A5" w:rsidRDefault="005062A5" w:rsidP="005062A5">
            <w:pPr>
              <w:widowControl w:val="0"/>
              <w:spacing w:line="360" w:lineRule="exact"/>
              <w:jc w:val="center"/>
              <w:rPr>
                <w:rFonts w:ascii="等线" w:eastAsia="等线" w:hAnsi="等线"/>
                <w:sz w:val="21"/>
                <w:szCs w:val="21"/>
              </w:rPr>
            </w:pPr>
            <w:r w:rsidRPr="005062A5">
              <w:rPr>
                <w:rFonts w:ascii="等线" w:eastAsia="等线" w:hAnsi="等线" w:hint="eastAsia"/>
                <w:sz w:val="21"/>
                <w:szCs w:val="21"/>
              </w:rPr>
              <w:t>顶部内圆</w:t>
            </w:r>
          </w:p>
        </w:tc>
        <w:tc>
          <w:tcPr>
            <w:tcW w:w="1080" w:type="dxa"/>
            <w:tcBorders>
              <w:top w:val="single" w:sz="4" w:space="0" w:color="auto"/>
              <w:left w:val="nil"/>
              <w:bottom w:val="nil"/>
              <w:right w:val="nil"/>
            </w:tcBorders>
            <w:shd w:val="clear" w:color="auto" w:fill="E7E6E6"/>
            <w:noWrap/>
            <w:vAlign w:val="center"/>
            <w:hideMark/>
          </w:tcPr>
          <w:p w:rsidR="005062A5" w:rsidRPr="005062A5" w:rsidRDefault="005062A5" w:rsidP="005062A5">
            <w:pPr>
              <w:widowControl w:val="0"/>
              <w:spacing w:line="360" w:lineRule="exact"/>
              <w:jc w:val="both"/>
              <w:rPr>
                <w:rFonts w:ascii="等线" w:eastAsia="等线" w:hAnsi="等线" w:hint="eastAsia"/>
                <w:sz w:val="21"/>
                <w:szCs w:val="21"/>
              </w:rPr>
            </w:pPr>
            <w:r w:rsidRPr="005062A5">
              <w:rPr>
                <w:rFonts w:ascii="等线" w:eastAsia="等线" w:hAnsi="等线" w:hint="eastAsia"/>
                <w:sz w:val="21"/>
                <w:szCs w:val="21"/>
              </w:rPr>
              <w:t>渗碳</w:t>
            </w:r>
          </w:p>
        </w:tc>
        <w:tc>
          <w:tcPr>
            <w:tcW w:w="1320" w:type="dxa"/>
            <w:tcBorders>
              <w:top w:val="single" w:sz="4" w:space="0" w:color="auto"/>
              <w:left w:val="nil"/>
              <w:bottom w:val="nil"/>
              <w:right w:val="nil"/>
            </w:tcBorders>
            <w:shd w:val="clear" w:color="auto" w:fill="E7E6E6"/>
            <w:noWrap/>
            <w:vAlign w:val="center"/>
            <w:hideMark/>
          </w:tcPr>
          <w:p w:rsidR="005062A5" w:rsidRPr="005062A5" w:rsidRDefault="005062A5" w:rsidP="005062A5">
            <w:pPr>
              <w:widowControl w:val="0"/>
              <w:spacing w:line="360" w:lineRule="exact"/>
              <w:jc w:val="both"/>
              <w:rPr>
                <w:rFonts w:ascii="等线" w:eastAsia="等线" w:hAnsi="等线" w:hint="eastAsia"/>
                <w:sz w:val="21"/>
                <w:szCs w:val="21"/>
              </w:rPr>
            </w:pPr>
            <w:r w:rsidRPr="005062A5">
              <w:rPr>
                <w:rFonts w:ascii="等线" w:eastAsia="等线" w:hAnsi="等线" w:hint="eastAsia"/>
                <w:sz w:val="21"/>
                <w:szCs w:val="21"/>
              </w:rPr>
              <w:t>高温回火</w:t>
            </w:r>
          </w:p>
        </w:tc>
        <w:tc>
          <w:tcPr>
            <w:tcW w:w="1080" w:type="dxa"/>
            <w:tcBorders>
              <w:top w:val="single" w:sz="4" w:space="0" w:color="auto"/>
              <w:left w:val="nil"/>
              <w:bottom w:val="nil"/>
              <w:right w:val="nil"/>
            </w:tcBorders>
            <w:shd w:val="clear" w:color="auto" w:fill="E7E6E6"/>
            <w:noWrap/>
            <w:vAlign w:val="center"/>
            <w:hideMark/>
          </w:tcPr>
          <w:p w:rsidR="005062A5" w:rsidRPr="005062A5" w:rsidRDefault="005062A5" w:rsidP="005062A5">
            <w:pPr>
              <w:widowControl w:val="0"/>
              <w:spacing w:line="360" w:lineRule="exact"/>
              <w:jc w:val="both"/>
              <w:rPr>
                <w:rFonts w:ascii="等线" w:eastAsia="等线" w:hAnsi="等线" w:hint="eastAsia"/>
                <w:sz w:val="21"/>
                <w:szCs w:val="21"/>
              </w:rPr>
            </w:pPr>
            <w:r w:rsidRPr="005062A5">
              <w:rPr>
                <w:rFonts w:ascii="等线" w:eastAsia="等线" w:hAnsi="等线" w:hint="eastAsia"/>
                <w:sz w:val="21"/>
                <w:szCs w:val="21"/>
              </w:rPr>
              <w:t>淬火</w:t>
            </w:r>
          </w:p>
        </w:tc>
        <w:tc>
          <w:tcPr>
            <w:tcW w:w="1320" w:type="dxa"/>
            <w:tcBorders>
              <w:top w:val="single" w:sz="4" w:space="0" w:color="auto"/>
              <w:left w:val="nil"/>
              <w:bottom w:val="nil"/>
              <w:right w:val="nil"/>
            </w:tcBorders>
            <w:shd w:val="clear" w:color="auto" w:fill="E7E6E6"/>
            <w:noWrap/>
            <w:vAlign w:val="center"/>
            <w:hideMark/>
          </w:tcPr>
          <w:p w:rsidR="005062A5" w:rsidRPr="005062A5" w:rsidRDefault="005062A5" w:rsidP="005062A5">
            <w:pPr>
              <w:widowControl w:val="0"/>
              <w:spacing w:line="360" w:lineRule="exact"/>
              <w:jc w:val="both"/>
              <w:rPr>
                <w:rFonts w:ascii="等线" w:eastAsia="等线" w:hAnsi="等线" w:hint="eastAsia"/>
                <w:sz w:val="21"/>
                <w:szCs w:val="21"/>
              </w:rPr>
            </w:pPr>
            <w:r w:rsidRPr="005062A5">
              <w:rPr>
                <w:rFonts w:ascii="等线" w:eastAsia="等线" w:hAnsi="等线" w:hint="eastAsia"/>
                <w:sz w:val="21"/>
                <w:szCs w:val="21"/>
              </w:rPr>
              <w:t>低温回火</w:t>
            </w:r>
          </w:p>
        </w:tc>
        <w:tc>
          <w:tcPr>
            <w:tcW w:w="1300" w:type="dxa"/>
            <w:tcBorders>
              <w:top w:val="single" w:sz="4" w:space="0" w:color="auto"/>
              <w:left w:val="nil"/>
              <w:bottom w:val="nil"/>
              <w:right w:val="nil"/>
            </w:tcBorders>
            <w:shd w:val="clear" w:color="auto" w:fill="E7E6E6"/>
            <w:noWrap/>
            <w:vAlign w:val="center"/>
            <w:hideMark/>
          </w:tcPr>
          <w:p w:rsidR="005062A5" w:rsidRPr="005062A5" w:rsidRDefault="005062A5" w:rsidP="005062A5">
            <w:pPr>
              <w:widowControl w:val="0"/>
              <w:spacing w:line="360" w:lineRule="exact"/>
              <w:jc w:val="both"/>
              <w:rPr>
                <w:rFonts w:ascii="等线" w:eastAsia="等线" w:hAnsi="等线" w:hint="eastAsia"/>
                <w:sz w:val="21"/>
                <w:szCs w:val="21"/>
              </w:rPr>
            </w:pPr>
            <w:r w:rsidRPr="005062A5">
              <w:rPr>
                <w:rFonts w:ascii="等线" w:eastAsia="等线" w:hAnsi="等线" w:cs="Times New Roman" w:hint="eastAsia"/>
                <w:color w:val="000000"/>
                <w:kern w:val="2"/>
                <w:sz w:val="22"/>
                <w:szCs w:val="22"/>
              </w:rPr>
              <w:t>总合成</w:t>
            </w:r>
          </w:p>
        </w:tc>
      </w:tr>
      <w:tr w:rsidR="005062A5" w:rsidRPr="005062A5" w:rsidTr="005062A5">
        <w:trPr>
          <w:trHeight w:val="300"/>
          <w:jc w:val="center"/>
        </w:trPr>
        <w:tc>
          <w:tcPr>
            <w:tcW w:w="2720" w:type="dxa"/>
            <w:tcBorders>
              <w:top w:val="nil"/>
              <w:left w:val="nil"/>
              <w:bottom w:val="nil"/>
              <w:right w:val="nil"/>
            </w:tcBorders>
            <w:vAlign w:val="center"/>
            <w:hideMark/>
          </w:tcPr>
          <w:p w:rsidR="005062A5" w:rsidRPr="005062A5" w:rsidRDefault="005062A5" w:rsidP="005062A5">
            <w:pPr>
              <w:widowControl w:val="0"/>
              <w:spacing w:line="360" w:lineRule="exact"/>
              <w:jc w:val="center"/>
              <w:rPr>
                <w:rFonts w:ascii="等线" w:eastAsia="等线" w:hAnsi="等线" w:hint="eastAsia"/>
                <w:color w:val="000000"/>
                <w:sz w:val="21"/>
                <w:szCs w:val="21"/>
              </w:rPr>
            </w:pPr>
            <w:r w:rsidRPr="005062A5">
              <w:rPr>
                <w:rFonts w:ascii="等线" w:eastAsia="等线" w:hAnsi="等线" w:hint="eastAsia"/>
                <w:color w:val="000000"/>
                <w:sz w:val="21"/>
                <w:szCs w:val="21"/>
              </w:rPr>
              <w:t>半径增量</w:t>
            </w:r>
          </w:p>
        </w:tc>
        <w:tc>
          <w:tcPr>
            <w:tcW w:w="1080" w:type="dxa"/>
            <w:tcBorders>
              <w:top w:val="nil"/>
              <w:left w:val="nil"/>
              <w:bottom w:val="nil"/>
              <w:right w:val="nil"/>
            </w:tcBorders>
            <w:vAlign w:val="center"/>
            <w:hideMark/>
          </w:tcPr>
          <w:p w:rsidR="005062A5" w:rsidRPr="005062A5" w:rsidRDefault="005062A5" w:rsidP="005062A5">
            <w:pPr>
              <w:widowControl w:val="0"/>
              <w:spacing w:line="360" w:lineRule="exact"/>
              <w:jc w:val="both"/>
              <w:rPr>
                <w:rFonts w:eastAsia="等线" w:cs="Times New Roman" w:hint="eastAsia"/>
                <w:color w:val="000000"/>
                <w:sz w:val="21"/>
                <w:szCs w:val="21"/>
              </w:rPr>
            </w:pPr>
            <w:r w:rsidRPr="005062A5">
              <w:rPr>
                <w:rFonts w:eastAsia="等线" w:cs="Times New Roman"/>
                <w:color w:val="000000"/>
                <w:sz w:val="21"/>
                <w:szCs w:val="21"/>
              </w:rPr>
              <w:t>0.146</w:t>
            </w:r>
          </w:p>
        </w:tc>
        <w:tc>
          <w:tcPr>
            <w:tcW w:w="1320" w:type="dxa"/>
            <w:tcBorders>
              <w:top w:val="nil"/>
              <w:left w:val="nil"/>
              <w:bottom w:val="nil"/>
              <w:right w:val="nil"/>
            </w:tcBorders>
            <w:vAlign w:val="center"/>
            <w:hideMark/>
          </w:tcPr>
          <w:p w:rsidR="005062A5" w:rsidRPr="005062A5" w:rsidRDefault="005062A5" w:rsidP="005062A5">
            <w:pPr>
              <w:widowControl w:val="0"/>
              <w:spacing w:line="360" w:lineRule="exact"/>
              <w:jc w:val="both"/>
              <w:rPr>
                <w:rFonts w:eastAsia="等线" w:cs="Times New Roman"/>
                <w:color w:val="000000"/>
                <w:sz w:val="21"/>
                <w:szCs w:val="21"/>
              </w:rPr>
            </w:pPr>
            <w:r w:rsidRPr="005062A5">
              <w:rPr>
                <w:rFonts w:eastAsia="等线" w:cs="Times New Roman"/>
                <w:color w:val="000000"/>
                <w:sz w:val="21"/>
                <w:szCs w:val="21"/>
              </w:rPr>
              <w:t>0.135</w:t>
            </w:r>
          </w:p>
        </w:tc>
        <w:tc>
          <w:tcPr>
            <w:tcW w:w="1080" w:type="dxa"/>
            <w:tcBorders>
              <w:top w:val="nil"/>
              <w:left w:val="nil"/>
              <w:bottom w:val="nil"/>
              <w:right w:val="nil"/>
            </w:tcBorders>
            <w:noWrap/>
            <w:vAlign w:val="bottom"/>
            <w:hideMark/>
          </w:tcPr>
          <w:p w:rsidR="005062A5" w:rsidRPr="005062A5" w:rsidRDefault="005062A5" w:rsidP="005062A5">
            <w:pPr>
              <w:widowControl w:val="0"/>
              <w:spacing w:line="360" w:lineRule="exact"/>
              <w:jc w:val="both"/>
              <w:rPr>
                <w:rFonts w:eastAsia="等线" w:cs="Times New Roman"/>
                <w:color w:val="000000"/>
                <w:sz w:val="21"/>
                <w:szCs w:val="21"/>
              </w:rPr>
            </w:pPr>
            <w:r w:rsidRPr="005062A5">
              <w:rPr>
                <w:rFonts w:eastAsia="等线" w:cs="Times New Roman"/>
                <w:color w:val="000000"/>
                <w:sz w:val="21"/>
                <w:szCs w:val="21"/>
              </w:rPr>
              <w:t>0.707</w:t>
            </w:r>
          </w:p>
        </w:tc>
        <w:tc>
          <w:tcPr>
            <w:tcW w:w="1320" w:type="dxa"/>
            <w:tcBorders>
              <w:top w:val="nil"/>
              <w:left w:val="nil"/>
              <w:bottom w:val="nil"/>
              <w:right w:val="nil"/>
            </w:tcBorders>
            <w:noWrap/>
            <w:vAlign w:val="bottom"/>
            <w:hideMark/>
          </w:tcPr>
          <w:p w:rsidR="005062A5" w:rsidRPr="005062A5" w:rsidRDefault="005062A5" w:rsidP="005062A5">
            <w:pPr>
              <w:widowControl w:val="0"/>
              <w:spacing w:line="360" w:lineRule="exact"/>
              <w:jc w:val="both"/>
              <w:rPr>
                <w:rFonts w:eastAsia="等线" w:cs="Times New Roman"/>
                <w:color w:val="000000"/>
                <w:sz w:val="21"/>
                <w:szCs w:val="21"/>
              </w:rPr>
            </w:pPr>
            <w:r w:rsidRPr="005062A5">
              <w:rPr>
                <w:rFonts w:eastAsia="等线" w:cs="Times New Roman"/>
                <w:color w:val="000000"/>
                <w:sz w:val="21"/>
                <w:szCs w:val="21"/>
              </w:rPr>
              <w:t>0.044</w:t>
            </w:r>
          </w:p>
        </w:tc>
        <w:tc>
          <w:tcPr>
            <w:tcW w:w="1300" w:type="dxa"/>
            <w:tcBorders>
              <w:top w:val="nil"/>
              <w:left w:val="nil"/>
              <w:bottom w:val="nil"/>
              <w:right w:val="nil"/>
            </w:tcBorders>
            <w:vAlign w:val="center"/>
            <w:hideMark/>
          </w:tcPr>
          <w:p w:rsidR="005062A5" w:rsidRPr="005062A5" w:rsidRDefault="005062A5" w:rsidP="005062A5">
            <w:pPr>
              <w:widowControl w:val="0"/>
              <w:spacing w:line="360" w:lineRule="exact"/>
              <w:jc w:val="both"/>
              <w:rPr>
                <w:rFonts w:eastAsia="等线" w:cs="Times New Roman"/>
                <w:sz w:val="21"/>
                <w:szCs w:val="21"/>
              </w:rPr>
            </w:pPr>
            <w:r w:rsidRPr="005062A5">
              <w:rPr>
                <w:rFonts w:ascii="等线" w:eastAsia="等线" w:hAnsi="等线" w:cs="Times New Roman" w:hint="eastAsia"/>
                <w:kern w:val="2"/>
                <w:sz w:val="22"/>
                <w:szCs w:val="22"/>
              </w:rPr>
              <w:t>1.122</w:t>
            </w:r>
          </w:p>
        </w:tc>
      </w:tr>
      <w:tr w:rsidR="005062A5" w:rsidRPr="005062A5" w:rsidTr="005062A5">
        <w:trPr>
          <w:trHeight w:val="300"/>
          <w:jc w:val="center"/>
        </w:trPr>
        <w:tc>
          <w:tcPr>
            <w:tcW w:w="2720" w:type="dxa"/>
            <w:tcBorders>
              <w:top w:val="nil"/>
              <w:left w:val="nil"/>
              <w:bottom w:val="nil"/>
              <w:right w:val="nil"/>
            </w:tcBorders>
            <w:vAlign w:val="center"/>
            <w:hideMark/>
          </w:tcPr>
          <w:p w:rsidR="005062A5" w:rsidRPr="005062A5" w:rsidRDefault="005062A5" w:rsidP="005062A5">
            <w:pPr>
              <w:widowControl w:val="0"/>
              <w:spacing w:line="360" w:lineRule="exact"/>
              <w:jc w:val="center"/>
              <w:rPr>
                <w:rFonts w:ascii="等线" w:eastAsia="等线" w:hAnsi="等线"/>
                <w:color w:val="000000"/>
                <w:sz w:val="21"/>
                <w:szCs w:val="21"/>
              </w:rPr>
            </w:pPr>
            <w:r w:rsidRPr="005062A5">
              <w:rPr>
                <w:rFonts w:ascii="等线" w:eastAsia="等线" w:hAnsi="等线" w:hint="eastAsia"/>
                <w:color w:val="000000"/>
                <w:sz w:val="21"/>
                <w:szCs w:val="21"/>
              </w:rPr>
              <w:t>半径波动±</w:t>
            </w:r>
          </w:p>
        </w:tc>
        <w:tc>
          <w:tcPr>
            <w:tcW w:w="1080" w:type="dxa"/>
            <w:tcBorders>
              <w:top w:val="nil"/>
              <w:left w:val="nil"/>
              <w:bottom w:val="nil"/>
              <w:right w:val="nil"/>
            </w:tcBorders>
            <w:vAlign w:val="center"/>
            <w:hideMark/>
          </w:tcPr>
          <w:p w:rsidR="005062A5" w:rsidRPr="005062A5" w:rsidRDefault="005062A5" w:rsidP="005062A5">
            <w:pPr>
              <w:widowControl w:val="0"/>
              <w:spacing w:line="360" w:lineRule="exact"/>
              <w:jc w:val="both"/>
              <w:rPr>
                <w:rFonts w:eastAsia="等线" w:cs="Times New Roman" w:hint="eastAsia"/>
                <w:color w:val="000000"/>
                <w:sz w:val="21"/>
                <w:szCs w:val="21"/>
              </w:rPr>
            </w:pPr>
            <w:r w:rsidRPr="005062A5">
              <w:rPr>
                <w:rFonts w:eastAsia="等线" w:cs="Times New Roman"/>
                <w:color w:val="000000"/>
                <w:sz w:val="21"/>
                <w:szCs w:val="21"/>
              </w:rPr>
              <w:t>0.297</w:t>
            </w:r>
          </w:p>
        </w:tc>
        <w:tc>
          <w:tcPr>
            <w:tcW w:w="1320" w:type="dxa"/>
            <w:tcBorders>
              <w:top w:val="nil"/>
              <w:left w:val="nil"/>
              <w:bottom w:val="nil"/>
              <w:right w:val="nil"/>
            </w:tcBorders>
            <w:vAlign w:val="center"/>
            <w:hideMark/>
          </w:tcPr>
          <w:p w:rsidR="005062A5" w:rsidRPr="005062A5" w:rsidRDefault="005062A5" w:rsidP="005062A5">
            <w:pPr>
              <w:widowControl w:val="0"/>
              <w:spacing w:line="360" w:lineRule="exact"/>
              <w:jc w:val="both"/>
              <w:rPr>
                <w:rFonts w:eastAsia="等线" w:cs="Times New Roman"/>
                <w:color w:val="000000"/>
                <w:sz w:val="21"/>
                <w:szCs w:val="21"/>
              </w:rPr>
            </w:pPr>
            <w:r w:rsidRPr="005062A5">
              <w:rPr>
                <w:rFonts w:eastAsia="等线" w:cs="Times New Roman"/>
                <w:color w:val="000000"/>
                <w:sz w:val="21"/>
                <w:szCs w:val="21"/>
              </w:rPr>
              <w:t>0.229</w:t>
            </w:r>
          </w:p>
        </w:tc>
        <w:tc>
          <w:tcPr>
            <w:tcW w:w="1080" w:type="dxa"/>
            <w:tcBorders>
              <w:top w:val="nil"/>
              <w:left w:val="nil"/>
              <w:bottom w:val="nil"/>
              <w:right w:val="nil"/>
            </w:tcBorders>
            <w:noWrap/>
            <w:vAlign w:val="bottom"/>
            <w:hideMark/>
          </w:tcPr>
          <w:p w:rsidR="005062A5" w:rsidRPr="005062A5" w:rsidRDefault="005062A5" w:rsidP="005062A5">
            <w:pPr>
              <w:widowControl w:val="0"/>
              <w:spacing w:line="360" w:lineRule="exact"/>
              <w:jc w:val="both"/>
              <w:rPr>
                <w:rFonts w:eastAsia="等线" w:cs="Times New Roman"/>
                <w:color w:val="000000"/>
                <w:sz w:val="21"/>
                <w:szCs w:val="21"/>
              </w:rPr>
            </w:pPr>
            <w:r w:rsidRPr="005062A5">
              <w:rPr>
                <w:rFonts w:eastAsia="等线" w:cs="Times New Roman"/>
                <w:color w:val="000000"/>
                <w:sz w:val="21"/>
                <w:szCs w:val="21"/>
              </w:rPr>
              <w:t>0.320</w:t>
            </w:r>
          </w:p>
        </w:tc>
        <w:tc>
          <w:tcPr>
            <w:tcW w:w="1320" w:type="dxa"/>
            <w:tcBorders>
              <w:top w:val="nil"/>
              <w:left w:val="nil"/>
              <w:bottom w:val="nil"/>
              <w:right w:val="nil"/>
            </w:tcBorders>
            <w:noWrap/>
            <w:vAlign w:val="bottom"/>
            <w:hideMark/>
          </w:tcPr>
          <w:p w:rsidR="005062A5" w:rsidRPr="005062A5" w:rsidRDefault="005062A5" w:rsidP="005062A5">
            <w:pPr>
              <w:widowControl w:val="0"/>
              <w:spacing w:line="360" w:lineRule="exact"/>
              <w:jc w:val="both"/>
              <w:rPr>
                <w:rFonts w:eastAsia="等线" w:cs="Times New Roman"/>
                <w:color w:val="000000"/>
                <w:sz w:val="21"/>
                <w:szCs w:val="21"/>
              </w:rPr>
            </w:pPr>
            <w:r w:rsidRPr="005062A5">
              <w:rPr>
                <w:rFonts w:eastAsia="等线" w:cs="Times New Roman"/>
                <w:color w:val="000000"/>
                <w:sz w:val="21"/>
                <w:szCs w:val="21"/>
              </w:rPr>
              <w:t>0.134</w:t>
            </w:r>
          </w:p>
        </w:tc>
        <w:tc>
          <w:tcPr>
            <w:tcW w:w="1300" w:type="dxa"/>
            <w:tcBorders>
              <w:top w:val="nil"/>
              <w:left w:val="nil"/>
              <w:bottom w:val="nil"/>
              <w:right w:val="nil"/>
            </w:tcBorders>
            <w:vAlign w:val="center"/>
            <w:hideMark/>
          </w:tcPr>
          <w:p w:rsidR="005062A5" w:rsidRPr="005062A5" w:rsidRDefault="005062A5" w:rsidP="005062A5">
            <w:pPr>
              <w:widowControl w:val="0"/>
              <w:spacing w:line="360" w:lineRule="exact"/>
              <w:jc w:val="both"/>
              <w:rPr>
                <w:rFonts w:eastAsia="等线" w:cs="Times New Roman"/>
                <w:color w:val="000000"/>
                <w:sz w:val="21"/>
                <w:szCs w:val="21"/>
              </w:rPr>
            </w:pPr>
            <w:r w:rsidRPr="005062A5">
              <w:rPr>
                <w:rFonts w:ascii="等线" w:eastAsia="等线" w:hAnsi="等线" w:cs="Times New Roman" w:hint="eastAsia"/>
                <w:color w:val="000000"/>
                <w:kern w:val="2"/>
                <w:sz w:val="22"/>
                <w:szCs w:val="22"/>
              </w:rPr>
              <w:t>0.352</w:t>
            </w:r>
          </w:p>
        </w:tc>
      </w:tr>
      <w:tr w:rsidR="005062A5" w:rsidRPr="005062A5" w:rsidTr="005062A5">
        <w:trPr>
          <w:trHeight w:val="300"/>
          <w:jc w:val="center"/>
        </w:trPr>
        <w:tc>
          <w:tcPr>
            <w:tcW w:w="2720" w:type="dxa"/>
            <w:tcBorders>
              <w:top w:val="single" w:sz="4" w:space="0" w:color="auto"/>
              <w:left w:val="nil"/>
              <w:bottom w:val="nil"/>
              <w:right w:val="nil"/>
            </w:tcBorders>
            <w:shd w:val="clear" w:color="auto" w:fill="E7E6E6"/>
            <w:vAlign w:val="center"/>
            <w:hideMark/>
          </w:tcPr>
          <w:p w:rsidR="005062A5" w:rsidRPr="005062A5" w:rsidRDefault="005062A5" w:rsidP="005062A5">
            <w:pPr>
              <w:widowControl w:val="0"/>
              <w:spacing w:line="360" w:lineRule="exact"/>
              <w:jc w:val="center"/>
              <w:rPr>
                <w:rFonts w:ascii="等线" w:eastAsia="等线" w:hAnsi="等线"/>
                <w:sz w:val="21"/>
                <w:szCs w:val="21"/>
              </w:rPr>
            </w:pPr>
            <w:r w:rsidRPr="005062A5">
              <w:rPr>
                <w:rFonts w:ascii="等线" w:eastAsia="等线" w:hAnsi="等线" w:hint="eastAsia"/>
                <w:sz w:val="21"/>
                <w:szCs w:val="21"/>
              </w:rPr>
              <w:t>底部内圆</w:t>
            </w:r>
          </w:p>
        </w:tc>
        <w:tc>
          <w:tcPr>
            <w:tcW w:w="1080" w:type="dxa"/>
            <w:tcBorders>
              <w:top w:val="single" w:sz="4" w:space="0" w:color="auto"/>
              <w:left w:val="nil"/>
              <w:bottom w:val="nil"/>
              <w:right w:val="nil"/>
            </w:tcBorders>
            <w:shd w:val="clear" w:color="auto" w:fill="E7E6E6"/>
            <w:noWrap/>
            <w:vAlign w:val="center"/>
            <w:hideMark/>
          </w:tcPr>
          <w:p w:rsidR="005062A5" w:rsidRPr="005062A5" w:rsidRDefault="005062A5" w:rsidP="005062A5">
            <w:pPr>
              <w:widowControl w:val="0"/>
              <w:spacing w:line="360" w:lineRule="exact"/>
              <w:jc w:val="both"/>
              <w:rPr>
                <w:rFonts w:ascii="等线" w:eastAsia="等线" w:hAnsi="等线" w:hint="eastAsia"/>
                <w:sz w:val="21"/>
                <w:szCs w:val="21"/>
              </w:rPr>
            </w:pPr>
            <w:r w:rsidRPr="005062A5">
              <w:rPr>
                <w:rFonts w:ascii="等线" w:eastAsia="等线" w:hAnsi="等线" w:hint="eastAsia"/>
                <w:sz w:val="21"/>
                <w:szCs w:val="21"/>
              </w:rPr>
              <w:t>渗碳</w:t>
            </w:r>
          </w:p>
        </w:tc>
        <w:tc>
          <w:tcPr>
            <w:tcW w:w="1320" w:type="dxa"/>
            <w:tcBorders>
              <w:top w:val="single" w:sz="4" w:space="0" w:color="auto"/>
              <w:left w:val="nil"/>
              <w:bottom w:val="nil"/>
              <w:right w:val="nil"/>
            </w:tcBorders>
            <w:shd w:val="clear" w:color="auto" w:fill="E7E6E6"/>
            <w:noWrap/>
            <w:vAlign w:val="center"/>
            <w:hideMark/>
          </w:tcPr>
          <w:p w:rsidR="005062A5" w:rsidRPr="005062A5" w:rsidRDefault="005062A5" w:rsidP="005062A5">
            <w:pPr>
              <w:widowControl w:val="0"/>
              <w:spacing w:line="360" w:lineRule="exact"/>
              <w:jc w:val="both"/>
              <w:rPr>
                <w:rFonts w:ascii="等线" w:eastAsia="等线" w:hAnsi="等线" w:hint="eastAsia"/>
                <w:sz w:val="21"/>
                <w:szCs w:val="21"/>
              </w:rPr>
            </w:pPr>
            <w:r w:rsidRPr="005062A5">
              <w:rPr>
                <w:rFonts w:ascii="等线" w:eastAsia="等线" w:hAnsi="等线" w:hint="eastAsia"/>
                <w:sz w:val="21"/>
                <w:szCs w:val="21"/>
              </w:rPr>
              <w:t>高温回火</w:t>
            </w:r>
          </w:p>
        </w:tc>
        <w:tc>
          <w:tcPr>
            <w:tcW w:w="1080" w:type="dxa"/>
            <w:tcBorders>
              <w:top w:val="single" w:sz="4" w:space="0" w:color="auto"/>
              <w:left w:val="nil"/>
              <w:bottom w:val="nil"/>
              <w:right w:val="nil"/>
            </w:tcBorders>
            <w:shd w:val="clear" w:color="auto" w:fill="E7E6E6"/>
            <w:noWrap/>
            <w:vAlign w:val="center"/>
            <w:hideMark/>
          </w:tcPr>
          <w:p w:rsidR="005062A5" w:rsidRPr="005062A5" w:rsidRDefault="005062A5" w:rsidP="005062A5">
            <w:pPr>
              <w:widowControl w:val="0"/>
              <w:spacing w:line="360" w:lineRule="exact"/>
              <w:jc w:val="both"/>
              <w:rPr>
                <w:rFonts w:ascii="等线" w:eastAsia="等线" w:hAnsi="等线" w:hint="eastAsia"/>
                <w:sz w:val="21"/>
                <w:szCs w:val="21"/>
              </w:rPr>
            </w:pPr>
            <w:r w:rsidRPr="005062A5">
              <w:rPr>
                <w:rFonts w:ascii="等线" w:eastAsia="等线" w:hAnsi="等线" w:hint="eastAsia"/>
                <w:sz w:val="21"/>
                <w:szCs w:val="21"/>
              </w:rPr>
              <w:t>淬火</w:t>
            </w:r>
          </w:p>
        </w:tc>
        <w:tc>
          <w:tcPr>
            <w:tcW w:w="1320" w:type="dxa"/>
            <w:tcBorders>
              <w:top w:val="single" w:sz="4" w:space="0" w:color="auto"/>
              <w:left w:val="nil"/>
              <w:bottom w:val="nil"/>
              <w:right w:val="nil"/>
            </w:tcBorders>
            <w:shd w:val="clear" w:color="auto" w:fill="E7E6E6"/>
            <w:noWrap/>
            <w:vAlign w:val="center"/>
            <w:hideMark/>
          </w:tcPr>
          <w:p w:rsidR="005062A5" w:rsidRPr="005062A5" w:rsidRDefault="005062A5" w:rsidP="005062A5">
            <w:pPr>
              <w:widowControl w:val="0"/>
              <w:spacing w:line="360" w:lineRule="exact"/>
              <w:jc w:val="both"/>
              <w:rPr>
                <w:rFonts w:ascii="等线" w:eastAsia="等线" w:hAnsi="等线" w:hint="eastAsia"/>
                <w:sz w:val="21"/>
                <w:szCs w:val="21"/>
              </w:rPr>
            </w:pPr>
            <w:r w:rsidRPr="005062A5">
              <w:rPr>
                <w:rFonts w:ascii="等线" w:eastAsia="等线" w:hAnsi="等线" w:hint="eastAsia"/>
                <w:sz w:val="21"/>
                <w:szCs w:val="21"/>
              </w:rPr>
              <w:t>低温回火</w:t>
            </w:r>
          </w:p>
        </w:tc>
        <w:tc>
          <w:tcPr>
            <w:tcW w:w="1300" w:type="dxa"/>
            <w:tcBorders>
              <w:top w:val="single" w:sz="4" w:space="0" w:color="auto"/>
              <w:left w:val="nil"/>
              <w:bottom w:val="nil"/>
              <w:right w:val="nil"/>
            </w:tcBorders>
            <w:shd w:val="clear" w:color="auto" w:fill="E7E6E6"/>
            <w:noWrap/>
            <w:vAlign w:val="center"/>
            <w:hideMark/>
          </w:tcPr>
          <w:p w:rsidR="005062A5" w:rsidRPr="005062A5" w:rsidRDefault="005062A5" w:rsidP="005062A5">
            <w:pPr>
              <w:widowControl w:val="0"/>
              <w:spacing w:line="360" w:lineRule="exact"/>
              <w:jc w:val="both"/>
              <w:rPr>
                <w:rFonts w:ascii="等线" w:eastAsia="等线" w:hAnsi="等线" w:hint="eastAsia"/>
                <w:sz w:val="21"/>
                <w:szCs w:val="21"/>
              </w:rPr>
            </w:pPr>
            <w:r w:rsidRPr="005062A5">
              <w:rPr>
                <w:rFonts w:ascii="等线" w:eastAsia="等线" w:hAnsi="等线" w:cs="Times New Roman" w:hint="eastAsia"/>
                <w:color w:val="000000"/>
                <w:kern w:val="2"/>
                <w:sz w:val="22"/>
                <w:szCs w:val="22"/>
              </w:rPr>
              <w:t>总合成</w:t>
            </w:r>
          </w:p>
        </w:tc>
      </w:tr>
      <w:tr w:rsidR="005062A5" w:rsidRPr="005062A5" w:rsidTr="005062A5">
        <w:trPr>
          <w:trHeight w:val="300"/>
          <w:jc w:val="center"/>
        </w:trPr>
        <w:tc>
          <w:tcPr>
            <w:tcW w:w="2720" w:type="dxa"/>
            <w:tcBorders>
              <w:top w:val="nil"/>
              <w:left w:val="nil"/>
              <w:bottom w:val="nil"/>
              <w:right w:val="nil"/>
            </w:tcBorders>
            <w:vAlign w:val="center"/>
            <w:hideMark/>
          </w:tcPr>
          <w:p w:rsidR="005062A5" w:rsidRPr="005062A5" w:rsidRDefault="005062A5" w:rsidP="005062A5">
            <w:pPr>
              <w:widowControl w:val="0"/>
              <w:spacing w:line="360" w:lineRule="exact"/>
              <w:jc w:val="center"/>
              <w:rPr>
                <w:rFonts w:ascii="等线" w:eastAsia="等线" w:hAnsi="等线" w:hint="eastAsia"/>
                <w:color w:val="000000"/>
                <w:sz w:val="21"/>
                <w:szCs w:val="21"/>
              </w:rPr>
            </w:pPr>
            <w:r w:rsidRPr="005062A5">
              <w:rPr>
                <w:rFonts w:ascii="等线" w:eastAsia="等线" w:hAnsi="等线" w:hint="eastAsia"/>
                <w:color w:val="000000"/>
                <w:sz w:val="21"/>
                <w:szCs w:val="21"/>
              </w:rPr>
              <w:lastRenderedPageBreak/>
              <w:t>半径增量</w:t>
            </w:r>
          </w:p>
        </w:tc>
        <w:tc>
          <w:tcPr>
            <w:tcW w:w="1080" w:type="dxa"/>
            <w:tcBorders>
              <w:top w:val="nil"/>
              <w:left w:val="nil"/>
              <w:bottom w:val="nil"/>
              <w:right w:val="nil"/>
            </w:tcBorders>
            <w:vAlign w:val="center"/>
            <w:hideMark/>
          </w:tcPr>
          <w:p w:rsidR="005062A5" w:rsidRPr="005062A5" w:rsidRDefault="005062A5" w:rsidP="005062A5">
            <w:pPr>
              <w:widowControl w:val="0"/>
              <w:spacing w:line="360" w:lineRule="exact"/>
              <w:jc w:val="both"/>
              <w:rPr>
                <w:rFonts w:eastAsia="等线" w:cs="Times New Roman" w:hint="eastAsia"/>
                <w:color w:val="000000"/>
                <w:sz w:val="21"/>
                <w:szCs w:val="21"/>
              </w:rPr>
            </w:pPr>
            <w:r w:rsidRPr="005062A5">
              <w:rPr>
                <w:rFonts w:eastAsia="等线" w:cs="Times New Roman"/>
                <w:color w:val="000000"/>
                <w:sz w:val="21"/>
                <w:szCs w:val="21"/>
              </w:rPr>
              <w:t>0.171</w:t>
            </w:r>
          </w:p>
        </w:tc>
        <w:tc>
          <w:tcPr>
            <w:tcW w:w="1320" w:type="dxa"/>
            <w:tcBorders>
              <w:top w:val="nil"/>
              <w:left w:val="nil"/>
              <w:bottom w:val="nil"/>
              <w:right w:val="nil"/>
            </w:tcBorders>
            <w:noWrap/>
            <w:vAlign w:val="bottom"/>
            <w:hideMark/>
          </w:tcPr>
          <w:p w:rsidR="005062A5" w:rsidRPr="005062A5" w:rsidRDefault="005062A5" w:rsidP="005062A5">
            <w:pPr>
              <w:widowControl w:val="0"/>
              <w:spacing w:line="360" w:lineRule="exact"/>
              <w:jc w:val="both"/>
              <w:rPr>
                <w:rFonts w:eastAsia="等线" w:cs="Times New Roman"/>
                <w:color w:val="000000"/>
                <w:sz w:val="21"/>
                <w:szCs w:val="21"/>
              </w:rPr>
            </w:pPr>
            <w:r w:rsidRPr="005062A5">
              <w:rPr>
                <w:rFonts w:eastAsia="等线" w:cs="Times New Roman"/>
                <w:color w:val="000000"/>
                <w:sz w:val="21"/>
                <w:szCs w:val="21"/>
              </w:rPr>
              <w:t>0.057</w:t>
            </w:r>
          </w:p>
        </w:tc>
        <w:tc>
          <w:tcPr>
            <w:tcW w:w="1080" w:type="dxa"/>
            <w:tcBorders>
              <w:top w:val="nil"/>
              <w:left w:val="nil"/>
              <w:bottom w:val="nil"/>
              <w:right w:val="nil"/>
            </w:tcBorders>
            <w:noWrap/>
            <w:vAlign w:val="bottom"/>
            <w:hideMark/>
          </w:tcPr>
          <w:p w:rsidR="005062A5" w:rsidRPr="005062A5" w:rsidRDefault="005062A5" w:rsidP="005062A5">
            <w:pPr>
              <w:widowControl w:val="0"/>
              <w:spacing w:line="360" w:lineRule="exact"/>
              <w:jc w:val="both"/>
              <w:rPr>
                <w:rFonts w:eastAsia="等线" w:cs="Times New Roman"/>
                <w:color w:val="000000"/>
                <w:sz w:val="21"/>
                <w:szCs w:val="21"/>
              </w:rPr>
            </w:pPr>
            <w:r w:rsidRPr="005062A5">
              <w:rPr>
                <w:rFonts w:eastAsia="等线" w:cs="Times New Roman"/>
                <w:color w:val="000000"/>
                <w:sz w:val="21"/>
                <w:szCs w:val="21"/>
              </w:rPr>
              <w:t>0.813</w:t>
            </w:r>
          </w:p>
        </w:tc>
        <w:tc>
          <w:tcPr>
            <w:tcW w:w="1320" w:type="dxa"/>
            <w:tcBorders>
              <w:top w:val="nil"/>
              <w:left w:val="nil"/>
              <w:bottom w:val="nil"/>
              <w:right w:val="nil"/>
            </w:tcBorders>
            <w:noWrap/>
            <w:vAlign w:val="bottom"/>
            <w:hideMark/>
          </w:tcPr>
          <w:p w:rsidR="005062A5" w:rsidRPr="005062A5" w:rsidRDefault="005062A5" w:rsidP="005062A5">
            <w:pPr>
              <w:widowControl w:val="0"/>
              <w:spacing w:line="360" w:lineRule="exact"/>
              <w:jc w:val="both"/>
              <w:rPr>
                <w:rFonts w:eastAsia="等线" w:cs="Times New Roman"/>
                <w:color w:val="000000"/>
                <w:sz w:val="21"/>
                <w:szCs w:val="21"/>
              </w:rPr>
            </w:pPr>
            <w:r w:rsidRPr="005062A5">
              <w:rPr>
                <w:rFonts w:eastAsia="等线" w:cs="Times New Roman"/>
                <w:color w:val="000000"/>
                <w:sz w:val="21"/>
                <w:szCs w:val="21"/>
              </w:rPr>
              <w:t>0.039</w:t>
            </w:r>
          </w:p>
        </w:tc>
        <w:tc>
          <w:tcPr>
            <w:tcW w:w="1300" w:type="dxa"/>
            <w:tcBorders>
              <w:top w:val="nil"/>
              <w:left w:val="nil"/>
              <w:bottom w:val="nil"/>
              <w:right w:val="nil"/>
            </w:tcBorders>
            <w:vAlign w:val="center"/>
            <w:hideMark/>
          </w:tcPr>
          <w:p w:rsidR="005062A5" w:rsidRPr="005062A5" w:rsidRDefault="005062A5" w:rsidP="005062A5">
            <w:pPr>
              <w:widowControl w:val="0"/>
              <w:spacing w:line="360" w:lineRule="exact"/>
              <w:jc w:val="both"/>
              <w:rPr>
                <w:rFonts w:eastAsia="等线" w:cs="Times New Roman"/>
                <w:sz w:val="21"/>
                <w:szCs w:val="21"/>
              </w:rPr>
            </w:pPr>
            <w:r w:rsidRPr="005062A5">
              <w:rPr>
                <w:rFonts w:ascii="等线" w:eastAsia="等线" w:hAnsi="等线" w:cs="Times New Roman" w:hint="eastAsia"/>
                <w:kern w:val="2"/>
                <w:sz w:val="22"/>
                <w:szCs w:val="22"/>
              </w:rPr>
              <w:t>1.029</w:t>
            </w:r>
          </w:p>
        </w:tc>
      </w:tr>
      <w:tr w:rsidR="005062A5" w:rsidRPr="005062A5" w:rsidTr="005062A5">
        <w:trPr>
          <w:trHeight w:val="59"/>
          <w:jc w:val="center"/>
        </w:trPr>
        <w:tc>
          <w:tcPr>
            <w:tcW w:w="2720" w:type="dxa"/>
            <w:tcBorders>
              <w:top w:val="nil"/>
              <w:left w:val="nil"/>
              <w:bottom w:val="single" w:sz="12" w:space="0" w:color="auto"/>
              <w:right w:val="nil"/>
            </w:tcBorders>
            <w:vAlign w:val="center"/>
            <w:hideMark/>
          </w:tcPr>
          <w:p w:rsidR="005062A5" w:rsidRPr="005062A5" w:rsidRDefault="005062A5" w:rsidP="005062A5">
            <w:pPr>
              <w:widowControl w:val="0"/>
              <w:spacing w:line="360" w:lineRule="exact"/>
              <w:jc w:val="center"/>
              <w:rPr>
                <w:rFonts w:ascii="等线" w:eastAsia="等线" w:hAnsi="等线"/>
                <w:color w:val="000000"/>
                <w:sz w:val="21"/>
                <w:szCs w:val="21"/>
              </w:rPr>
            </w:pPr>
            <w:r w:rsidRPr="005062A5">
              <w:rPr>
                <w:rFonts w:ascii="等线" w:eastAsia="等线" w:hAnsi="等线" w:hint="eastAsia"/>
                <w:color w:val="000000"/>
                <w:sz w:val="21"/>
                <w:szCs w:val="21"/>
              </w:rPr>
              <w:t>半径波动±</w:t>
            </w:r>
          </w:p>
        </w:tc>
        <w:tc>
          <w:tcPr>
            <w:tcW w:w="1080" w:type="dxa"/>
            <w:tcBorders>
              <w:top w:val="nil"/>
              <w:left w:val="nil"/>
              <w:bottom w:val="single" w:sz="12" w:space="0" w:color="auto"/>
              <w:right w:val="nil"/>
            </w:tcBorders>
            <w:vAlign w:val="center"/>
            <w:hideMark/>
          </w:tcPr>
          <w:p w:rsidR="005062A5" w:rsidRPr="005062A5" w:rsidRDefault="005062A5" w:rsidP="005062A5">
            <w:pPr>
              <w:widowControl w:val="0"/>
              <w:spacing w:line="360" w:lineRule="exact"/>
              <w:jc w:val="both"/>
              <w:rPr>
                <w:rFonts w:eastAsia="等线" w:cs="Times New Roman" w:hint="eastAsia"/>
                <w:color w:val="000000"/>
                <w:sz w:val="21"/>
                <w:szCs w:val="21"/>
              </w:rPr>
            </w:pPr>
            <w:r w:rsidRPr="005062A5">
              <w:rPr>
                <w:rFonts w:eastAsia="等线" w:cs="Times New Roman"/>
                <w:color w:val="000000"/>
                <w:sz w:val="21"/>
                <w:szCs w:val="21"/>
              </w:rPr>
              <w:t>0.250</w:t>
            </w:r>
          </w:p>
        </w:tc>
        <w:tc>
          <w:tcPr>
            <w:tcW w:w="1320" w:type="dxa"/>
            <w:tcBorders>
              <w:top w:val="nil"/>
              <w:left w:val="nil"/>
              <w:bottom w:val="single" w:sz="12" w:space="0" w:color="auto"/>
              <w:right w:val="nil"/>
            </w:tcBorders>
            <w:noWrap/>
            <w:vAlign w:val="bottom"/>
            <w:hideMark/>
          </w:tcPr>
          <w:p w:rsidR="005062A5" w:rsidRPr="005062A5" w:rsidRDefault="005062A5" w:rsidP="005062A5">
            <w:pPr>
              <w:widowControl w:val="0"/>
              <w:spacing w:line="360" w:lineRule="exact"/>
              <w:jc w:val="both"/>
              <w:rPr>
                <w:rFonts w:eastAsia="等线" w:cs="Times New Roman"/>
                <w:color w:val="000000"/>
                <w:sz w:val="21"/>
                <w:szCs w:val="21"/>
              </w:rPr>
            </w:pPr>
            <w:r w:rsidRPr="005062A5">
              <w:rPr>
                <w:rFonts w:eastAsia="等线" w:cs="Times New Roman"/>
                <w:color w:val="000000"/>
                <w:sz w:val="21"/>
                <w:szCs w:val="21"/>
              </w:rPr>
              <w:t>0.086</w:t>
            </w:r>
          </w:p>
        </w:tc>
        <w:tc>
          <w:tcPr>
            <w:tcW w:w="1080" w:type="dxa"/>
            <w:tcBorders>
              <w:top w:val="nil"/>
              <w:left w:val="nil"/>
              <w:bottom w:val="single" w:sz="12" w:space="0" w:color="auto"/>
              <w:right w:val="nil"/>
            </w:tcBorders>
            <w:noWrap/>
            <w:vAlign w:val="bottom"/>
            <w:hideMark/>
          </w:tcPr>
          <w:p w:rsidR="005062A5" w:rsidRPr="005062A5" w:rsidRDefault="005062A5" w:rsidP="005062A5">
            <w:pPr>
              <w:widowControl w:val="0"/>
              <w:spacing w:line="360" w:lineRule="exact"/>
              <w:jc w:val="both"/>
              <w:rPr>
                <w:rFonts w:eastAsia="等线" w:cs="Times New Roman"/>
                <w:color w:val="000000"/>
                <w:sz w:val="21"/>
                <w:szCs w:val="21"/>
              </w:rPr>
            </w:pPr>
            <w:r w:rsidRPr="005062A5">
              <w:rPr>
                <w:rFonts w:eastAsia="等线" w:cs="Times New Roman"/>
                <w:color w:val="000000"/>
                <w:sz w:val="21"/>
                <w:szCs w:val="21"/>
              </w:rPr>
              <w:t>0.364</w:t>
            </w:r>
          </w:p>
        </w:tc>
        <w:tc>
          <w:tcPr>
            <w:tcW w:w="1320" w:type="dxa"/>
            <w:tcBorders>
              <w:top w:val="nil"/>
              <w:left w:val="nil"/>
              <w:bottom w:val="single" w:sz="12" w:space="0" w:color="auto"/>
              <w:right w:val="nil"/>
            </w:tcBorders>
            <w:noWrap/>
            <w:vAlign w:val="bottom"/>
            <w:hideMark/>
          </w:tcPr>
          <w:p w:rsidR="005062A5" w:rsidRPr="005062A5" w:rsidRDefault="005062A5" w:rsidP="005062A5">
            <w:pPr>
              <w:widowControl w:val="0"/>
              <w:spacing w:line="360" w:lineRule="exact"/>
              <w:jc w:val="both"/>
              <w:rPr>
                <w:rFonts w:eastAsia="等线" w:cs="Times New Roman"/>
                <w:color w:val="000000"/>
                <w:sz w:val="21"/>
                <w:szCs w:val="21"/>
              </w:rPr>
            </w:pPr>
            <w:r w:rsidRPr="005062A5">
              <w:rPr>
                <w:rFonts w:eastAsia="等线" w:cs="Times New Roman"/>
                <w:color w:val="000000"/>
                <w:sz w:val="21"/>
                <w:szCs w:val="21"/>
              </w:rPr>
              <w:t>0.121</w:t>
            </w:r>
          </w:p>
        </w:tc>
        <w:tc>
          <w:tcPr>
            <w:tcW w:w="1300" w:type="dxa"/>
            <w:tcBorders>
              <w:top w:val="nil"/>
              <w:left w:val="nil"/>
              <w:bottom w:val="single" w:sz="12" w:space="0" w:color="auto"/>
              <w:right w:val="nil"/>
            </w:tcBorders>
            <w:vAlign w:val="center"/>
            <w:hideMark/>
          </w:tcPr>
          <w:p w:rsidR="005062A5" w:rsidRPr="005062A5" w:rsidRDefault="005062A5" w:rsidP="005062A5">
            <w:pPr>
              <w:widowControl w:val="0"/>
              <w:spacing w:line="360" w:lineRule="exact"/>
              <w:jc w:val="both"/>
              <w:rPr>
                <w:rFonts w:eastAsia="等线" w:cs="Times New Roman"/>
                <w:color w:val="000000"/>
                <w:sz w:val="21"/>
                <w:szCs w:val="21"/>
              </w:rPr>
            </w:pPr>
            <w:r w:rsidRPr="005062A5">
              <w:rPr>
                <w:rFonts w:ascii="等线" w:eastAsia="等线" w:hAnsi="等线" w:cs="Times New Roman" w:hint="eastAsia"/>
                <w:color w:val="000000"/>
                <w:kern w:val="2"/>
                <w:sz w:val="22"/>
                <w:szCs w:val="22"/>
              </w:rPr>
              <w:t>0.339</w:t>
            </w:r>
          </w:p>
        </w:tc>
      </w:tr>
    </w:tbl>
    <w:p w:rsidR="005062A5" w:rsidRPr="005062A5" w:rsidRDefault="005062A5" w:rsidP="005062A5">
      <w:pPr>
        <w:jc w:val="center"/>
        <w:rPr>
          <w:rFonts w:eastAsia="黑体" w:cs="Times New Roman"/>
          <w:kern w:val="2"/>
        </w:rPr>
      </w:pPr>
      <w:r w:rsidRPr="005062A5">
        <w:rPr>
          <w:rFonts w:ascii="黑体" w:eastAsia="黑体" w:hAnsi="黑体" w:cs="Times New Roman"/>
          <w:noProof/>
          <w:kern w:val="2"/>
          <w:szCs w:val="28"/>
        </w:rPr>
        <w:drawing>
          <wp:inline distT="0" distB="0" distL="0" distR="0" wp14:anchorId="5B55E6A1" wp14:editId="2B15D862">
            <wp:extent cx="3949700" cy="2208530"/>
            <wp:effectExtent l="0" t="0" r="0" b="1270"/>
            <wp:docPr id="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949700" cy="2208530"/>
                    </a:xfrm>
                    <a:prstGeom prst="rect">
                      <a:avLst/>
                    </a:prstGeom>
                    <a:noFill/>
                    <a:ln>
                      <a:noFill/>
                    </a:ln>
                  </pic:spPr>
                </pic:pic>
              </a:graphicData>
            </a:graphic>
          </wp:inline>
        </w:drawing>
      </w:r>
    </w:p>
    <w:p w:rsidR="005062A5" w:rsidRPr="005062A5" w:rsidRDefault="005062A5" w:rsidP="005062A5">
      <w:pPr>
        <w:widowControl w:val="0"/>
        <w:spacing w:beforeLines="50" w:before="156" w:afterLines="50" w:after="156"/>
        <w:jc w:val="center"/>
        <w:rPr>
          <w:rFonts w:cs="Times New Roman" w:hint="eastAsia"/>
          <w:bCs/>
          <w:kern w:val="2"/>
          <w:szCs w:val="32"/>
        </w:rPr>
      </w:pPr>
      <w:r w:rsidRPr="005062A5">
        <w:rPr>
          <w:rFonts w:cs="Times New Roman"/>
          <w:bCs/>
          <w:kern w:val="2"/>
          <w:szCs w:val="32"/>
        </w:rPr>
        <w:t xml:space="preserve">(a) </w:t>
      </w:r>
      <w:r w:rsidRPr="005062A5">
        <w:rPr>
          <w:rFonts w:cs="Times New Roman" w:hint="eastAsia"/>
          <w:bCs/>
          <w:kern w:val="2"/>
          <w:szCs w:val="32"/>
        </w:rPr>
        <w:t>平均半径膨胀量</w:t>
      </w:r>
    </w:p>
    <w:p w:rsidR="005062A5" w:rsidRPr="005062A5" w:rsidRDefault="005062A5" w:rsidP="005062A5">
      <w:pPr>
        <w:jc w:val="center"/>
        <w:rPr>
          <w:rFonts w:eastAsia="黑体" w:cs="Times New Roman"/>
          <w:kern w:val="2"/>
        </w:rPr>
      </w:pPr>
      <w:r w:rsidRPr="005062A5">
        <w:rPr>
          <w:rFonts w:ascii="黑体" w:eastAsia="黑体" w:hAnsi="黑体" w:cs="Times New Roman"/>
          <w:noProof/>
          <w:kern w:val="2"/>
          <w:szCs w:val="28"/>
        </w:rPr>
        <w:drawing>
          <wp:inline distT="0" distB="0" distL="0" distR="0" wp14:anchorId="097D8615" wp14:editId="452C8D66">
            <wp:extent cx="3626485" cy="2021840"/>
            <wp:effectExtent l="0" t="0" r="0" b="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626485" cy="2021840"/>
                    </a:xfrm>
                    <a:prstGeom prst="rect">
                      <a:avLst/>
                    </a:prstGeom>
                    <a:noFill/>
                    <a:ln>
                      <a:noFill/>
                    </a:ln>
                  </pic:spPr>
                </pic:pic>
              </a:graphicData>
            </a:graphic>
          </wp:inline>
        </w:drawing>
      </w:r>
    </w:p>
    <w:p w:rsidR="005062A5" w:rsidRPr="005062A5" w:rsidRDefault="005062A5" w:rsidP="005062A5">
      <w:pPr>
        <w:widowControl w:val="0"/>
        <w:spacing w:beforeLines="50" w:before="156" w:afterLines="50" w:after="156"/>
        <w:jc w:val="center"/>
        <w:rPr>
          <w:rFonts w:cs="Times New Roman" w:hint="eastAsia"/>
          <w:bCs/>
          <w:kern w:val="2"/>
        </w:rPr>
      </w:pPr>
      <w:r w:rsidRPr="005062A5">
        <w:rPr>
          <w:rFonts w:cs="Times New Roman" w:hint="eastAsia"/>
          <w:bCs/>
          <w:kern w:val="2"/>
        </w:rPr>
        <w:t>(b)</w:t>
      </w:r>
      <w:r w:rsidRPr="005062A5">
        <w:rPr>
          <w:rFonts w:cs="Times New Roman" w:hint="eastAsia"/>
          <w:bCs/>
          <w:kern w:val="2"/>
          <w:szCs w:val="32"/>
        </w:rPr>
        <w:t>半径波动量</w:t>
      </w:r>
    </w:p>
    <w:p w:rsidR="005062A5" w:rsidRPr="005062A5" w:rsidRDefault="005062A5" w:rsidP="005062A5">
      <w:pPr>
        <w:widowControl w:val="0"/>
        <w:jc w:val="center"/>
        <w:rPr>
          <w:rFonts w:cs="Times New Roman" w:hint="eastAsia"/>
          <w:kern w:val="2"/>
          <w:szCs w:val="20"/>
        </w:rPr>
      </w:pPr>
      <w:bookmarkStart w:id="64" w:name="_Ref174170661"/>
      <w:r w:rsidRPr="005062A5">
        <w:rPr>
          <w:rFonts w:cs="Times New Roman" w:hint="eastAsia"/>
          <w:kern w:val="2"/>
          <w:szCs w:val="20"/>
        </w:rPr>
        <w:t>图</w:t>
      </w:r>
      <w:bookmarkEnd w:id="64"/>
      <w:r w:rsidRPr="005062A5">
        <w:rPr>
          <w:rFonts w:cs="Times New Roman"/>
          <w:kern w:val="2"/>
          <w:szCs w:val="20"/>
        </w:rPr>
        <w:t xml:space="preserve">12 </w:t>
      </w:r>
      <w:r w:rsidRPr="005062A5">
        <w:rPr>
          <w:rFonts w:cs="Times New Roman" w:hint="eastAsia"/>
          <w:kern w:val="2"/>
          <w:szCs w:val="20"/>
        </w:rPr>
        <w:t>上、下面内外径增量及波动量</w:t>
      </w:r>
    </w:p>
    <w:p w:rsidR="005062A5" w:rsidRPr="005062A5" w:rsidRDefault="005062A5" w:rsidP="005062A5">
      <w:pPr>
        <w:widowControl w:val="0"/>
        <w:spacing w:line="440" w:lineRule="exact"/>
        <w:ind w:firstLineChars="200" w:firstLine="480"/>
        <w:jc w:val="both"/>
        <w:rPr>
          <w:rFonts w:cs="Times New Roman"/>
          <w:kern w:val="2"/>
          <w:szCs w:val="22"/>
        </w:rPr>
      </w:pPr>
      <w:r w:rsidRPr="005062A5">
        <w:rPr>
          <w:rFonts w:cs="Times New Roman" w:hint="eastAsia"/>
          <w:kern w:val="2"/>
          <w:szCs w:val="22"/>
        </w:rPr>
        <w:t>由以上图</w:t>
      </w:r>
      <w:r w:rsidRPr="005062A5">
        <w:rPr>
          <w:rFonts w:cs="Times New Roman"/>
          <w:kern w:val="2"/>
          <w:szCs w:val="22"/>
        </w:rPr>
        <w:t>12</w:t>
      </w:r>
      <w:r w:rsidRPr="005062A5">
        <w:rPr>
          <w:rFonts w:cs="Times New Roman" w:hint="eastAsia"/>
          <w:kern w:val="2"/>
          <w:szCs w:val="22"/>
        </w:rPr>
        <w:t>、表</w:t>
      </w:r>
      <w:r w:rsidRPr="005062A5">
        <w:rPr>
          <w:rFonts w:cs="Times New Roman"/>
          <w:kern w:val="2"/>
          <w:szCs w:val="22"/>
        </w:rPr>
        <w:t>19</w:t>
      </w:r>
      <w:r w:rsidRPr="005062A5">
        <w:rPr>
          <w:rFonts w:cs="Times New Roman" w:hint="eastAsia"/>
          <w:kern w:val="2"/>
          <w:szCs w:val="22"/>
        </w:rPr>
        <w:t>、表</w:t>
      </w:r>
      <w:r w:rsidRPr="005062A5">
        <w:rPr>
          <w:rFonts w:cs="Times New Roman"/>
          <w:kern w:val="2"/>
          <w:szCs w:val="22"/>
        </w:rPr>
        <w:t>20</w:t>
      </w:r>
      <w:r w:rsidRPr="005062A5">
        <w:rPr>
          <w:rFonts w:cs="Times New Roman" w:hint="eastAsia"/>
          <w:kern w:val="2"/>
          <w:szCs w:val="22"/>
        </w:rPr>
        <w:t>分析可知，</w:t>
      </w:r>
      <w:r w:rsidRPr="005062A5">
        <w:rPr>
          <w:rFonts w:cs="Times New Roman"/>
          <w:kern w:val="2"/>
          <w:szCs w:val="22"/>
        </w:rPr>
        <w:t>9310</w:t>
      </w:r>
      <w:r w:rsidRPr="005062A5">
        <w:rPr>
          <w:rFonts w:cs="Times New Roman" w:hint="eastAsia"/>
          <w:kern w:val="2"/>
          <w:szCs w:val="22"/>
        </w:rPr>
        <w:t>热处理的最终变形结果为：半径增量为</w:t>
      </w:r>
      <w:r w:rsidRPr="005062A5">
        <w:rPr>
          <w:rFonts w:cs="Times New Roman"/>
          <w:kern w:val="2"/>
          <w:szCs w:val="22"/>
        </w:rPr>
        <w:t>1.101mm</w:t>
      </w:r>
      <w:r w:rsidRPr="005062A5">
        <w:rPr>
          <w:rFonts w:cs="Times New Roman" w:hint="eastAsia"/>
          <w:kern w:val="2"/>
          <w:szCs w:val="22"/>
        </w:rPr>
        <w:t>，波动量为</w:t>
      </w:r>
      <w:r w:rsidRPr="005062A5">
        <w:rPr>
          <w:rFonts w:cs="Times New Roman"/>
          <w:kern w:val="2"/>
          <w:szCs w:val="22"/>
        </w:rPr>
        <w:t>±0.367mm</w:t>
      </w:r>
      <w:r w:rsidRPr="005062A5">
        <w:rPr>
          <w:rFonts w:cs="Times New Roman" w:hint="eastAsia"/>
          <w:kern w:val="2"/>
          <w:szCs w:val="22"/>
        </w:rPr>
        <w:t>，端面波动量为</w:t>
      </w:r>
      <w:r w:rsidRPr="005062A5">
        <w:rPr>
          <w:rFonts w:cs="Times New Roman"/>
          <w:kern w:val="2"/>
          <w:szCs w:val="22"/>
        </w:rPr>
        <w:t>0.18mm</w:t>
      </w:r>
      <w:r w:rsidRPr="005062A5">
        <w:rPr>
          <w:rFonts w:cs="Times New Roman" w:hint="eastAsia"/>
          <w:kern w:val="2"/>
          <w:szCs w:val="22"/>
        </w:rPr>
        <w:t>。汇总主要数据结果如表</w:t>
      </w:r>
      <w:r w:rsidRPr="005062A5">
        <w:rPr>
          <w:rFonts w:cs="Times New Roman"/>
          <w:kern w:val="2"/>
          <w:szCs w:val="22"/>
        </w:rPr>
        <w:t>21</w:t>
      </w:r>
      <w:r w:rsidRPr="005062A5">
        <w:rPr>
          <w:rFonts w:cs="Times New Roman" w:hint="eastAsia"/>
          <w:kern w:val="2"/>
          <w:szCs w:val="22"/>
        </w:rPr>
        <w:t>所示。</w:t>
      </w:r>
    </w:p>
    <w:p w:rsidR="005062A5" w:rsidRPr="005062A5" w:rsidRDefault="005062A5" w:rsidP="005062A5">
      <w:pPr>
        <w:widowControl w:val="0"/>
        <w:spacing w:beforeLines="50" w:before="156" w:afterLines="50" w:after="156"/>
        <w:ind w:firstLine="480"/>
        <w:jc w:val="center"/>
        <w:rPr>
          <w:rFonts w:cs="Times New Roman"/>
          <w:bCs/>
          <w:kern w:val="2"/>
          <w:szCs w:val="32"/>
        </w:rPr>
      </w:pPr>
      <w:r w:rsidRPr="005062A5">
        <w:rPr>
          <w:rFonts w:cs="Times New Roman" w:hint="eastAsia"/>
          <w:bCs/>
          <w:kern w:val="2"/>
          <w:szCs w:val="32"/>
        </w:rPr>
        <w:t>表</w:t>
      </w:r>
      <w:r w:rsidRPr="005062A5">
        <w:rPr>
          <w:rFonts w:cs="Times New Roman"/>
          <w:bCs/>
          <w:kern w:val="2"/>
          <w:szCs w:val="32"/>
        </w:rPr>
        <w:t>21 9310</w:t>
      </w:r>
      <w:r w:rsidRPr="005062A5">
        <w:rPr>
          <w:rFonts w:cs="Times New Roman" w:hint="eastAsia"/>
          <w:bCs/>
          <w:kern w:val="2"/>
          <w:szCs w:val="32"/>
        </w:rPr>
        <w:t>材料自由态仿真主要参数结果汇总</w:t>
      </w:r>
    </w:p>
    <w:tbl>
      <w:tblPr>
        <w:tblW w:w="8647" w:type="dxa"/>
        <w:jc w:val="center"/>
        <w:tblBorders>
          <w:top w:val="single" w:sz="12" w:space="0" w:color="auto"/>
          <w:bottom w:val="single" w:sz="12" w:space="0" w:color="auto"/>
        </w:tblBorders>
        <w:tblLook w:val="04A0" w:firstRow="1" w:lastRow="0" w:firstColumn="1" w:lastColumn="0" w:noHBand="0" w:noVBand="1"/>
      </w:tblPr>
      <w:tblGrid>
        <w:gridCol w:w="1701"/>
        <w:gridCol w:w="2392"/>
        <w:gridCol w:w="2513"/>
        <w:gridCol w:w="2041"/>
      </w:tblGrid>
      <w:tr w:rsidR="005062A5" w:rsidRPr="005062A5" w:rsidTr="005062A5">
        <w:trPr>
          <w:jc w:val="center"/>
        </w:trPr>
        <w:tc>
          <w:tcPr>
            <w:tcW w:w="1701" w:type="dxa"/>
            <w:tcBorders>
              <w:top w:val="single" w:sz="12" w:space="0" w:color="auto"/>
              <w:left w:val="nil"/>
              <w:bottom w:val="single" w:sz="4" w:space="0" w:color="auto"/>
              <w:right w:val="nil"/>
            </w:tcBorders>
            <w:vAlign w:val="center"/>
          </w:tcPr>
          <w:p w:rsidR="005062A5" w:rsidRPr="005062A5" w:rsidRDefault="005062A5" w:rsidP="005062A5">
            <w:pPr>
              <w:widowControl w:val="0"/>
              <w:spacing w:line="360" w:lineRule="exact"/>
              <w:contextualSpacing/>
              <w:jc w:val="center"/>
              <w:rPr>
                <w:rFonts w:cs="Times New Roman"/>
                <w:kern w:val="2"/>
                <w:sz w:val="21"/>
                <w:szCs w:val="21"/>
              </w:rPr>
            </w:pPr>
          </w:p>
        </w:tc>
        <w:tc>
          <w:tcPr>
            <w:tcW w:w="2392" w:type="dxa"/>
            <w:tcBorders>
              <w:top w:val="single" w:sz="12" w:space="0" w:color="auto"/>
              <w:left w:val="nil"/>
              <w:bottom w:val="single" w:sz="4" w:space="0" w:color="auto"/>
              <w:right w:val="nil"/>
            </w:tcBorders>
            <w:vAlign w:val="center"/>
            <w:hideMark/>
          </w:tcPr>
          <w:p w:rsidR="005062A5" w:rsidRPr="005062A5" w:rsidRDefault="005062A5" w:rsidP="005062A5">
            <w:pPr>
              <w:widowControl w:val="0"/>
              <w:spacing w:line="360" w:lineRule="exact"/>
              <w:ind w:firstLineChars="200" w:firstLine="420"/>
              <w:contextualSpacing/>
              <w:jc w:val="both"/>
              <w:rPr>
                <w:rFonts w:cs="Times New Roman"/>
                <w:kern w:val="2"/>
                <w:sz w:val="21"/>
                <w:szCs w:val="21"/>
              </w:rPr>
            </w:pPr>
            <w:r w:rsidRPr="005062A5">
              <w:rPr>
                <w:rFonts w:cs="Times New Roman" w:hint="eastAsia"/>
                <w:kern w:val="2"/>
                <w:sz w:val="21"/>
                <w:szCs w:val="21"/>
              </w:rPr>
              <w:t>半径波动</w:t>
            </w:r>
          </w:p>
          <w:p w:rsidR="005062A5" w:rsidRPr="005062A5" w:rsidRDefault="005062A5" w:rsidP="005062A5">
            <w:pPr>
              <w:widowControl w:val="0"/>
              <w:spacing w:line="360" w:lineRule="exact"/>
              <w:ind w:firstLineChars="200" w:firstLine="480"/>
              <w:contextualSpacing/>
              <w:jc w:val="both"/>
              <w:rPr>
                <w:rFonts w:cs="Times New Roman"/>
                <w:kern w:val="2"/>
                <w:sz w:val="21"/>
                <w:szCs w:val="21"/>
              </w:rPr>
            </w:pPr>
            <w:r w:rsidRPr="005062A5">
              <w:rPr>
                <w:rFonts w:cs="Times New Roman"/>
                <w:i/>
                <w:kern w:val="2"/>
                <w:szCs w:val="22"/>
              </w:rPr>
              <w:t>u</w:t>
            </w:r>
            <w:r w:rsidRPr="005062A5">
              <w:rPr>
                <w:rFonts w:cs="Times New Roman"/>
                <w:kern w:val="2"/>
                <w:sz w:val="21"/>
                <w:szCs w:val="21"/>
              </w:rPr>
              <w:t>(</w:t>
            </w:r>
            <w:r w:rsidRPr="005062A5">
              <w:rPr>
                <w:rFonts w:cs="Times New Roman"/>
                <w:i/>
                <w:kern w:val="2"/>
                <w:sz w:val="21"/>
                <w:szCs w:val="22"/>
              </w:rPr>
              <w:t>R</w:t>
            </w:r>
            <w:r w:rsidRPr="005062A5">
              <w:rPr>
                <w:rFonts w:cs="Times New Roman"/>
                <w:kern w:val="2"/>
                <w:sz w:val="21"/>
                <w:szCs w:val="21"/>
              </w:rPr>
              <w:t>), mm</w:t>
            </w:r>
          </w:p>
        </w:tc>
        <w:tc>
          <w:tcPr>
            <w:tcW w:w="2513" w:type="dxa"/>
            <w:tcBorders>
              <w:top w:val="single" w:sz="12" w:space="0" w:color="auto"/>
              <w:left w:val="nil"/>
              <w:bottom w:val="single" w:sz="4" w:space="0" w:color="auto"/>
              <w:right w:val="nil"/>
            </w:tcBorders>
            <w:vAlign w:val="center"/>
            <w:hideMark/>
          </w:tcPr>
          <w:p w:rsidR="005062A5" w:rsidRPr="005062A5" w:rsidRDefault="005062A5" w:rsidP="005062A5">
            <w:pPr>
              <w:widowControl w:val="0"/>
              <w:spacing w:line="360" w:lineRule="exact"/>
              <w:ind w:firstLineChars="200" w:firstLine="420"/>
              <w:contextualSpacing/>
              <w:jc w:val="both"/>
              <w:rPr>
                <w:rFonts w:cs="Times New Roman"/>
                <w:kern w:val="2"/>
                <w:sz w:val="21"/>
                <w:szCs w:val="21"/>
              </w:rPr>
            </w:pPr>
            <w:r w:rsidRPr="005062A5">
              <w:rPr>
                <w:rFonts w:cs="Times New Roman" w:hint="eastAsia"/>
                <w:kern w:val="2"/>
                <w:sz w:val="21"/>
                <w:szCs w:val="21"/>
              </w:rPr>
              <w:t>半径膨胀量</w:t>
            </w:r>
          </w:p>
          <w:p w:rsidR="005062A5" w:rsidRPr="005062A5" w:rsidRDefault="005062A5" w:rsidP="005062A5">
            <w:pPr>
              <w:widowControl w:val="0"/>
              <w:spacing w:line="360" w:lineRule="exact"/>
              <w:ind w:firstLineChars="200" w:firstLine="420"/>
              <w:contextualSpacing/>
              <w:jc w:val="both"/>
              <w:rPr>
                <w:rFonts w:cs="Times New Roman"/>
                <w:kern w:val="2"/>
                <w:sz w:val="21"/>
                <w:szCs w:val="21"/>
              </w:rPr>
            </w:pPr>
            <w:r w:rsidRPr="005062A5">
              <w:rPr>
                <w:rFonts w:cs="Calibri"/>
                <w:kern w:val="2"/>
                <w:sz w:val="21"/>
                <w:szCs w:val="21"/>
              </w:rPr>
              <w:t>Δ</w:t>
            </w:r>
            <w:r w:rsidRPr="005062A5">
              <w:rPr>
                <w:rFonts w:cs="Calibri"/>
                <w:i/>
                <w:kern w:val="2"/>
                <w:sz w:val="21"/>
                <w:szCs w:val="21"/>
              </w:rPr>
              <w:t>R</w:t>
            </w:r>
            <w:r w:rsidRPr="005062A5">
              <w:rPr>
                <w:rFonts w:cs="Times New Roman"/>
                <w:kern w:val="2"/>
                <w:sz w:val="21"/>
                <w:szCs w:val="21"/>
              </w:rPr>
              <w:t>, mm</w:t>
            </w:r>
          </w:p>
        </w:tc>
        <w:tc>
          <w:tcPr>
            <w:tcW w:w="2041" w:type="dxa"/>
            <w:tcBorders>
              <w:top w:val="single" w:sz="12" w:space="0" w:color="auto"/>
              <w:left w:val="nil"/>
              <w:bottom w:val="single" w:sz="4" w:space="0" w:color="auto"/>
              <w:right w:val="nil"/>
            </w:tcBorders>
            <w:vAlign w:val="center"/>
            <w:hideMark/>
          </w:tcPr>
          <w:p w:rsidR="005062A5" w:rsidRPr="005062A5" w:rsidRDefault="005062A5" w:rsidP="005062A5">
            <w:pPr>
              <w:widowControl w:val="0"/>
              <w:spacing w:line="360" w:lineRule="exact"/>
              <w:ind w:firstLineChars="200" w:firstLine="420"/>
              <w:contextualSpacing/>
              <w:jc w:val="both"/>
              <w:rPr>
                <w:rFonts w:cs="Times New Roman"/>
                <w:kern w:val="2"/>
                <w:sz w:val="21"/>
                <w:szCs w:val="21"/>
              </w:rPr>
            </w:pPr>
            <w:r w:rsidRPr="005062A5">
              <w:rPr>
                <w:rFonts w:cs="Times New Roman" w:hint="eastAsia"/>
                <w:kern w:val="2"/>
                <w:sz w:val="21"/>
                <w:szCs w:val="21"/>
              </w:rPr>
              <w:t>端面翘曲</w:t>
            </w:r>
            <w:r w:rsidRPr="005062A5">
              <w:rPr>
                <w:rFonts w:cs="Times New Roman"/>
                <w:kern w:val="2"/>
                <w:sz w:val="21"/>
                <w:szCs w:val="21"/>
              </w:rPr>
              <w:t>/</w:t>
            </w:r>
            <w:r w:rsidRPr="005062A5">
              <w:rPr>
                <w:rFonts w:cs="Times New Roman" w:hint="eastAsia"/>
                <w:kern w:val="2"/>
                <w:sz w:val="21"/>
                <w:szCs w:val="21"/>
              </w:rPr>
              <w:t>跳动</w:t>
            </w:r>
          </w:p>
          <w:p w:rsidR="005062A5" w:rsidRPr="005062A5" w:rsidRDefault="005062A5" w:rsidP="005062A5">
            <w:pPr>
              <w:widowControl w:val="0"/>
              <w:spacing w:line="360" w:lineRule="exact"/>
              <w:ind w:firstLineChars="200" w:firstLine="420"/>
              <w:contextualSpacing/>
              <w:jc w:val="both"/>
              <w:rPr>
                <w:rFonts w:cs="Times New Roman"/>
                <w:kern w:val="2"/>
                <w:sz w:val="21"/>
                <w:szCs w:val="21"/>
              </w:rPr>
            </w:pPr>
            <w:r w:rsidRPr="005062A5">
              <w:rPr>
                <w:rFonts w:cs="Times New Roman"/>
                <w:kern w:val="2"/>
                <w:sz w:val="21"/>
                <w:szCs w:val="21"/>
              </w:rPr>
              <w:t>mm</w:t>
            </w:r>
          </w:p>
        </w:tc>
      </w:tr>
      <w:tr w:rsidR="005062A5" w:rsidRPr="005062A5" w:rsidTr="005062A5">
        <w:trPr>
          <w:jc w:val="center"/>
        </w:trPr>
        <w:tc>
          <w:tcPr>
            <w:tcW w:w="1701" w:type="dxa"/>
            <w:tcBorders>
              <w:top w:val="single" w:sz="4" w:space="0" w:color="auto"/>
              <w:left w:val="nil"/>
              <w:bottom w:val="single" w:sz="12" w:space="0" w:color="auto"/>
              <w:right w:val="nil"/>
            </w:tcBorders>
            <w:vAlign w:val="center"/>
            <w:hideMark/>
          </w:tcPr>
          <w:p w:rsidR="005062A5" w:rsidRPr="005062A5" w:rsidRDefault="005062A5" w:rsidP="005062A5">
            <w:pPr>
              <w:widowControl w:val="0"/>
              <w:spacing w:line="360" w:lineRule="exact"/>
              <w:contextualSpacing/>
              <w:jc w:val="center"/>
              <w:rPr>
                <w:rFonts w:cs="Times New Roman"/>
                <w:kern w:val="2"/>
                <w:sz w:val="21"/>
                <w:szCs w:val="21"/>
              </w:rPr>
            </w:pPr>
            <w:r w:rsidRPr="005062A5">
              <w:rPr>
                <w:rFonts w:cs="Times New Roman" w:hint="eastAsia"/>
                <w:kern w:val="2"/>
                <w:sz w:val="21"/>
                <w:szCs w:val="21"/>
              </w:rPr>
              <w:t>自由态渗碳淬火</w:t>
            </w:r>
          </w:p>
        </w:tc>
        <w:tc>
          <w:tcPr>
            <w:tcW w:w="2392" w:type="dxa"/>
            <w:tcBorders>
              <w:top w:val="single" w:sz="4" w:space="0" w:color="auto"/>
              <w:left w:val="nil"/>
              <w:bottom w:val="single" w:sz="12" w:space="0" w:color="auto"/>
              <w:right w:val="nil"/>
            </w:tcBorders>
            <w:vAlign w:val="center"/>
            <w:hideMark/>
          </w:tcPr>
          <w:p w:rsidR="005062A5" w:rsidRPr="005062A5" w:rsidRDefault="005062A5" w:rsidP="005062A5">
            <w:pPr>
              <w:widowControl w:val="0"/>
              <w:spacing w:line="360" w:lineRule="exact"/>
              <w:ind w:firstLineChars="200" w:firstLine="420"/>
              <w:contextualSpacing/>
              <w:jc w:val="both"/>
              <w:rPr>
                <w:rFonts w:cs="Times New Roman"/>
                <w:kern w:val="2"/>
                <w:sz w:val="21"/>
                <w:szCs w:val="21"/>
              </w:rPr>
            </w:pPr>
            <w:r w:rsidRPr="005062A5">
              <w:rPr>
                <w:rFonts w:cs="Times New Roman"/>
                <w:kern w:val="2"/>
                <w:sz w:val="21"/>
                <w:szCs w:val="21"/>
              </w:rPr>
              <w:t>0.</w:t>
            </w:r>
            <w:r w:rsidRPr="005062A5">
              <w:rPr>
                <w:rFonts w:cs="Times New Roman"/>
                <w:kern w:val="2"/>
                <w:szCs w:val="22"/>
              </w:rPr>
              <w:t xml:space="preserve"> </w:t>
            </w:r>
            <w:r w:rsidRPr="005062A5">
              <w:rPr>
                <w:rFonts w:cs="Times New Roman"/>
                <w:kern w:val="2"/>
                <w:sz w:val="21"/>
                <w:szCs w:val="21"/>
              </w:rPr>
              <w:t>367</w:t>
            </w:r>
          </w:p>
        </w:tc>
        <w:tc>
          <w:tcPr>
            <w:tcW w:w="2513" w:type="dxa"/>
            <w:tcBorders>
              <w:top w:val="single" w:sz="4" w:space="0" w:color="auto"/>
              <w:left w:val="nil"/>
              <w:bottom w:val="single" w:sz="12" w:space="0" w:color="auto"/>
              <w:right w:val="nil"/>
            </w:tcBorders>
            <w:vAlign w:val="center"/>
            <w:hideMark/>
          </w:tcPr>
          <w:p w:rsidR="005062A5" w:rsidRPr="005062A5" w:rsidRDefault="005062A5" w:rsidP="005062A5">
            <w:pPr>
              <w:widowControl w:val="0"/>
              <w:spacing w:line="360" w:lineRule="exact"/>
              <w:ind w:firstLineChars="200" w:firstLine="420"/>
              <w:contextualSpacing/>
              <w:jc w:val="both"/>
              <w:rPr>
                <w:rFonts w:cs="Times New Roman"/>
                <w:kern w:val="2"/>
                <w:sz w:val="21"/>
                <w:szCs w:val="21"/>
              </w:rPr>
            </w:pPr>
            <w:r w:rsidRPr="005062A5">
              <w:rPr>
                <w:rFonts w:cs="Times New Roman"/>
                <w:kern w:val="2"/>
                <w:sz w:val="21"/>
                <w:szCs w:val="21"/>
              </w:rPr>
              <w:t>1.101</w:t>
            </w:r>
          </w:p>
        </w:tc>
        <w:tc>
          <w:tcPr>
            <w:tcW w:w="2041" w:type="dxa"/>
            <w:tcBorders>
              <w:top w:val="single" w:sz="4" w:space="0" w:color="auto"/>
              <w:left w:val="nil"/>
              <w:bottom w:val="single" w:sz="12" w:space="0" w:color="auto"/>
              <w:right w:val="nil"/>
            </w:tcBorders>
            <w:vAlign w:val="center"/>
            <w:hideMark/>
          </w:tcPr>
          <w:p w:rsidR="005062A5" w:rsidRPr="005062A5" w:rsidRDefault="005062A5" w:rsidP="005062A5">
            <w:pPr>
              <w:widowControl w:val="0"/>
              <w:spacing w:line="360" w:lineRule="exact"/>
              <w:ind w:firstLineChars="200" w:firstLine="420"/>
              <w:contextualSpacing/>
              <w:jc w:val="both"/>
              <w:rPr>
                <w:rFonts w:cs="Times New Roman"/>
                <w:kern w:val="2"/>
                <w:sz w:val="21"/>
                <w:szCs w:val="21"/>
              </w:rPr>
            </w:pPr>
            <w:r w:rsidRPr="005062A5">
              <w:rPr>
                <w:rFonts w:ascii="等线" w:hAnsi="等线" w:cs="Times New Roman" w:hint="eastAsia"/>
                <w:kern w:val="2"/>
                <w:sz w:val="21"/>
                <w:szCs w:val="21"/>
              </w:rPr>
              <w:t>0.18</w:t>
            </w:r>
          </w:p>
        </w:tc>
      </w:tr>
    </w:tbl>
    <w:p w:rsidR="004D2F89" w:rsidRDefault="004D2F89" w:rsidP="004D2F89"/>
    <w:p w:rsidR="005062A5" w:rsidRPr="004D2F89" w:rsidRDefault="005062A5" w:rsidP="004D2F89">
      <w:pPr>
        <w:rPr>
          <w:rFonts w:hint="eastAsia"/>
        </w:rPr>
      </w:pPr>
    </w:p>
    <w:p w:rsidR="004D2F89" w:rsidRDefault="004D2F89" w:rsidP="004D2F89">
      <w:r w:rsidRPr="004D2F89">
        <w:rPr>
          <w:rFonts w:hint="eastAsia"/>
        </w:rPr>
        <w:lastRenderedPageBreak/>
        <w:t>Deform</w:t>
      </w:r>
      <w:r w:rsidRPr="004D2F89">
        <w:rPr>
          <w:rFonts w:hint="eastAsia"/>
        </w:rPr>
        <w:t>仿真结果显示，</w:t>
      </w:r>
      <w:r w:rsidRPr="004D2F89">
        <w:rPr>
          <w:rFonts w:hint="eastAsia"/>
        </w:rPr>
        <w:t>9310</w:t>
      </w:r>
      <w:r w:rsidRPr="004D2F89">
        <w:rPr>
          <w:rFonts w:hint="eastAsia"/>
        </w:rPr>
        <w:t>材料在热处理过程中表现出较大的尺寸膨胀，尤其淬火阶段外圆平均膨胀量达到</w:t>
      </w:r>
      <w:r w:rsidRPr="004D2F89">
        <w:rPr>
          <w:rFonts w:hint="eastAsia"/>
        </w:rPr>
        <w:t>0.792mm</w:t>
      </w:r>
      <w:r w:rsidRPr="004D2F89">
        <w:rPr>
          <w:rFonts w:hint="eastAsia"/>
        </w:rPr>
        <w:t>，波动量约±</w:t>
      </w:r>
      <w:r w:rsidRPr="004D2F89">
        <w:rPr>
          <w:rFonts w:hint="eastAsia"/>
        </w:rPr>
        <w:t>0.163mm</w:t>
      </w:r>
      <w:r w:rsidRPr="004D2F89">
        <w:rPr>
          <w:rFonts w:hint="eastAsia"/>
        </w:rPr>
        <w:t>。这一结果明确指出热处理参数对加工精度的重要性。</w:t>
      </w:r>
    </w:p>
    <w:p w:rsidR="001010DE" w:rsidRPr="001010DE" w:rsidRDefault="001F33D7" w:rsidP="001010DE">
      <w:pPr>
        <w:pStyle w:val="2"/>
      </w:pPr>
      <w:bookmarkStart w:id="65" w:name="_Toc177503853"/>
      <w:bookmarkStart w:id="66" w:name="_Toc198981725"/>
      <w:r>
        <w:rPr>
          <w:rFonts w:hint="eastAsia"/>
        </w:rPr>
        <w:t xml:space="preserve">5.3 </w:t>
      </w:r>
      <w:r w:rsidR="001010DE" w:rsidRPr="001010DE">
        <w:rPr>
          <w:rFonts w:hint="eastAsia"/>
        </w:rPr>
        <w:t>加工工艺评估与优化</w:t>
      </w:r>
      <w:bookmarkEnd w:id="65"/>
      <w:bookmarkEnd w:id="66"/>
    </w:p>
    <w:p w:rsidR="001010DE" w:rsidRPr="001010DE" w:rsidRDefault="001010DE" w:rsidP="001010DE">
      <w:pPr>
        <w:widowControl w:val="0"/>
        <w:spacing w:line="440" w:lineRule="exact"/>
        <w:ind w:firstLineChars="200" w:firstLine="480"/>
        <w:jc w:val="both"/>
        <w:rPr>
          <w:rFonts w:cs="Times New Roman"/>
          <w:kern w:val="2"/>
          <w:szCs w:val="22"/>
        </w:rPr>
      </w:pPr>
      <w:r w:rsidRPr="001010DE">
        <w:rPr>
          <w:rFonts w:cs="Times New Roman" w:hint="eastAsia"/>
          <w:kern w:val="2"/>
          <w:szCs w:val="22"/>
        </w:rPr>
        <w:t>各工序对几何成型、精度、材料性能与强度的贡献水平评估分为四等，见表</w:t>
      </w:r>
      <w:r w:rsidRPr="001010DE">
        <w:rPr>
          <w:rFonts w:cs="Times New Roman"/>
          <w:kern w:val="2"/>
          <w:szCs w:val="22"/>
        </w:rPr>
        <w:t>2</w:t>
      </w:r>
      <w:r w:rsidRPr="001010DE">
        <w:rPr>
          <w:rFonts w:cs="Times New Roman" w:hint="eastAsia"/>
          <w:kern w:val="2"/>
          <w:szCs w:val="22"/>
        </w:rPr>
        <w:t>。</w:t>
      </w:r>
    </w:p>
    <w:p w:rsidR="001010DE" w:rsidRPr="001010DE" w:rsidRDefault="001010DE" w:rsidP="001010DE">
      <w:pPr>
        <w:widowControl w:val="0"/>
        <w:spacing w:beforeLines="50" w:before="156" w:afterLines="50" w:after="156"/>
        <w:jc w:val="center"/>
        <w:rPr>
          <w:rFonts w:cs="Times New Roman"/>
          <w:bCs/>
          <w:szCs w:val="32"/>
        </w:rPr>
      </w:pPr>
      <w:bookmarkStart w:id="67" w:name="_Ref174453784"/>
      <w:r w:rsidRPr="001010DE">
        <w:rPr>
          <w:rFonts w:cs="Times New Roman" w:hint="eastAsia"/>
          <w:bCs/>
          <w:szCs w:val="32"/>
        </w:rPr>
        <w:t>表</w:t>
      </w:r>
      <w:r w:rsidRPr="001010DE">
        <w:rPr>
          <w:rFonts w:cs="Times New Roman"/>
          <w:bCs/>
          <w:szCs w:val="32"/>
        </w:rPr>
        <w:t xml:space="preserve"> </w:t>
      </w:r>
      <w:bookmarkEnd w:id="67"/>
      <w:r w:rsidRPr="001010DE">
        <w:rPr>
          <w:rFonts w:cs="Times New Roman"/>
          <w:bCs/>
          <w:noProof/>
          <w:szCs w:val="32"/>
        </w:rPr>
        <w:t>2</w:t>
      </w:r>
      <w:r w:rsidRPr="001010DE">
        <w:rPr>
          <w:rFonts w:cs="Times New Roman"/>
          <w:bCs/>
          <w:szCs w:val="32"/>
        </w:rPr>
        <w:t xml:space="preserve"> </w:t>
      </w:r>
      <w:r w:rsidRPr="001010DE">
        <w:rPr>
          <w:rFonts w:cs="Times New Roman" w:hint="eastAsia"/>
          <w:bCs/>
          <w:szCs w:val="32"/>
        </w:rPr>
        <w:t>序贡献水平量化等级</w:t>
      </w:r>
    </w:p>
    <w:tbl>
      <w:tblPr>
        <w:tblStyle w:val="21"/>
        <w:tblW w:w="0" w:type="auto"/>
        <w:jc w:val="center"/>
        <w:tblInd w:w="0"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262"/>
        <w:gridCol w:w="1262"/>
        <w:gridCol w:w="1263"/>
        <w:gridCol w:w="1263"/>
        <w:gridCol w:w="1263"/>
      </w:tblGrid>
      <w:tr w:rsidR="001010DE" w:rsidRPr="001010DE" w:rsidTr="001010DE">
        <w:trPr>
          <w:jc w:val="center"/>
        </w:trPr>
        <w:tc>
          <w:tcPr>
            <w:tcW w:w="1262" w:type="dxa"/>
            <w:tcBorders>
              <w:top w:val="single" w:sz="12" w:space="0" w:color="auto"/>
              <w:left w:val="nil"/>
              <w:bottom w:val="nil"/>
              <w:right w:val="nil"/>
            </w:tcBorders>
            <w:hideMark/>
          </w:tcPr>
          <w:p w:rsidR="001010DE" w:rsidRPr="001010DE" w:rsidRDefault="001010DE" w:rsidP="001010DE">
            <w:pPr>
              <w:widowControl w:val="0"/>
              <w:spacing w:line="440" w:lineRule="exact"/>
              <w:rPr>
                <w:rFonts w:eastAsia="等线" w:cs="Times New Roman"/>
                <w:sz w:val="22"/>
                <w:szCs w:val="22"/>
              </w:rPr>
            </w:pPr>
            <w:r w:rsidRPr="001010DE">
              <w:rPr>
                <w:rFonts w:eastAsia="等线" w:cs="Times New Roman" w:hint="eastAsia"/>
                <w:sz w:val="22"/>
                <w:szCs w:val="22"/>
              </w:rPr>
              <w:t>贡献</w:t>
            </w:r>
          </w:p>
        </w:tc>
        <w:tc>
          <w:tcPr>
            <w:tcW w:w="1262" w:type="dxa"/>
            <w:tcBorders>
              <w:top w:val="single" w:sz="12" w:space="0" w:color="auto"/>
              <w:left w:val="nil"/>
              <w:bottom w:val="nil"/>
              <w:right w:val="nil"/>
            </w:tcBorders>
            <w:hideMark/>
          </w:tcPr>
          <w:p w:rsidR="001010DE" w:rsidRPr="001010DE" w:rsidRDefault="001010DE" w:rsidP="001010DE">
            <w:pPr>
              <w:widowControl w:val="0"/>
              <w:spacing w:line="440" w:lineRule="exact"/>
              <w:rPr>
                <w:rFonts w:eastAsia="等线" w:cs="Times New Roman" w:hint="eastAsia"/>
                <w:sz w:val="22"/>
                <w:szCs w:val="22"/>
              </w:rPr>
            </w:pPr>
            <w:r w:rsidRPr="001010DE">
              <w:rPr>
                <w:rFonts w:eastAsia="等线" w:cs="Times New Roman" w:hint="eastAsia"/>
                <w:sz w:val="22"/>
                <w:szCs w:val="22"/>
              </w:rPr>
              <w:t>大</w:t>
            </w:r>
          </w:p>
        </w:tc>
        <w:tc>
          <w:tcPr>
            <w:tcW w:w="1263" w:type="dxa"/>
            <w:tcBorders>
              <w:top w:val="single" w:sz="12" w:space="0" w:color="auto"/>
              <w:left w:val="nil"/>
              <w:bottom w:val="nil"/>
              <w:right w:val="nil"/>
            </w:tcBorders>
            <w:hideMark/>
          </w:tcPr>
          <w:p w:rsidR="001010DE" w:rsidRPr="001010DE" w:rsidRDefault="001010DE" w:rsidP="001010DE">
            <w:pPr>
              <w:widowControl w:val="0"/>
              <w:spacing w:line="440" w:lineRule="exact"/>
              <w:rPr>
                <w:rFonts w:eastAsia="等线" w:cs="Times New Roman" w:hint="eastAsia"/>
                <w:sz w:val="22"/>
                <w:szCs w:val="22"/>
              </w:rPr>
            </w:pPr>
            <w:r w:rsidRPr="001010DE">
              <w:rPr>
                <w:rFonts w:eastAsia="等线" w:cs="Times New Roman" w:hint="eastAsia"/>
                <w:sz w:val="22"/>
                <w:szCs w:val="22"/>
              </w:rPr>
              <w:t>中</w:t>
            </w:r>
          </w:p>
        </w:tc>
        <w:tc>
          <w:tcPr>
            <w:tcW w:w="1263" w:type="dxa"/>
            <w:tcBorders>
              <w:top w:val="single" w:sz="12" w:space="0" w:color="auto"/>
              <w:left w:val="nil"/>
              <w:bottom w:val="nil"/>
              <w:right w:val="nil"/>
            </w:tcBorders>
            <w:hideMark/>
          </w:tcPr>
          <w:p w:rsidR="001010DE" w:rsidRPr="001010DE" w:rsidRDefault="001010DE" w:rsidP="001010DE">
            <w:pPr>
              <w:widowControl w:val="0"/>
              <w:spacing w:line="440" w:lineRule="exact"/>
              <w:rPr>
                <w:rFonts w:eastAsia="等线" w:cs="Times New Roman" w:hint="eastAsia"/>
                <w:sz w:val="22"/>
                <w:szCs w:val="22"/>
              </w:rPr>
            </w:pPr>
            <w:r w:rsidRPr="001010DE">
              <w:rPr>
                <w:rFonts w:eastAsia="等线" w:cs="Times New Roman" w:hint="eastAsia"/>
                <w:sz w:val="22"/>
                <w:szCs w:val="22"/>
              </w:rPr>
              <w:t>小</w:t>
            </w:r>
          </w:p>
        </w:tc>
        <w:tc>
          <w:tcPr>
            <w:tcW w:w="1263" w:type="dxa"/>
            <w:tcBorders>
              <w:top w:val="single" w:sz="12" w:space="0" w:color="auto"/>
              <w:left w:val="nil"/>
              <w:bottom w:val="nil"/>
              <w:right w:val="nil"/>
            </w:tcBorders>
            <w:hideMark/>
          </w:tcPr>
          <w:p w:rsidR="001010DE" w:rsidRPr="001010DE" w:rsidRDefault="001010DE" w:rsidP="001010DE">
            <w:pPr>
              <w:widowControl w:val="0"/>
              <w:spacing w:line="440" w:lineRule="exact"/>
              <w:rPr>
                <w:rFonts w:eastAsia="等线" w:cs="Times New Roman" w:hint="eastAsia"/>
                <w:sz w:val="22"/>
                <w:szCs w:val="22"/>
              </w:rPr>
            </w:pPr>
            <w:r w:rsidRPr="001010DE">
              <w:rPr>
                <w:rFonts w:eastAsia="等线" w:cs="Times New Roman" w:hint="eastAsia"/>
                <w:sz w:val="22"/>
                <w:szCs w:val="22"/>
              </w:rPr>
              <w:t>无</w:t>
            </w:r>
          </w:p>
        </w:tc>
      </w:tr>
      <w:tr w:rsidR="001010DE" w:rsidRPr="001010DE" w:rsidTr="001010DE">
        <w:trPr>
          <w:jc w:val="center"/>
        </w:trPr>
        <w:tc>
          <w:tcPr>
            <w:tcW w:w="1262" w:type="dxa"/>
            <w:tcBorders>
              <w:top w:val="nil"/>
              <w:left w:val="nil"/>
              <w:bottom w:val="single" w:sz="12" w:space="0" w:color="auto"/>
              <w:right w:val="nil"/>
            </w:tcBorders>
            <w:hideMark/>
          </w:tcPr>
          <w:p w:rsidR="001010DE" w:rsidRPr="001010DE" w:rsidRDefault="001010DE" w:rsidP="001010DE">
            <w:pPr>
              <w:widowControl w:val="0"/>
              <w:spacing w:line="440" w:lineRule="exact"/>
              <w:rPr>
                <w:rFonts w:eastAsia="等线" w:cs="Times New Roman" w:hint="eastAsia"/>
                <w:sz w:val="22"/>
                <w:szCs w:val="22"/>
              </w:rPr>
            </w:pPr>
            <w:r w:rsidRPr="001010DE">
              <w:rPr>
                <w:rFonts w:eastAsia="等线" w:cs="Times New Roman" w:hint="eastAsia"/>
                <w:sz w:val="22"/>
                <w:szCs w:val="22"/>
              </w:rPr>
              <w:t>水平值</w:t>
            </w:r>
          </w:p>
        </w:tc>
        <w:tc>
          <w:tcPr>
            <w:tcW w:w="1262" w:type="dxa"/>
            <w:tcBorders>
              <w:top w:val="nil"/>
              <w:left w:val="nil"/>
              <w:bottom w:val="single" w:sz="12" w:space="0" w:color="auto"/>
              <w:right w:val="nil"/>
            </w:tcBorders>
            <w:hideMark/>
          </w:tcPr>
          <w:p w:rsidR="001010DE" w:rsidRPr="001010DE" w:rsidRDefault="001010DE" w:rsidP="001010DE">
            <w:pPr>
              <w:widowControl w:val="0"/>
              <w:spacing w:line="440" w:lineRule="exact"/>
              <w:rPr>
                <w:rFonts w:ascii="Times New Roman" w:eastAsia="等线" w:hAnsi="Times New Roman" w:cs="Times New Roman" w:hint="eastAsia"/>
                <w:sz w:val="22"/>
                <w:szCs w:val="22"/>
              </w:rPr>
            </w:pPr>
            <w:r w:rsidRPr="001010DE">
              <w:rPr>
                <w:rFonts w:eastAsia="等线" w:cs="Times New Roman"/>
                <w:sz w:val="22"/>
                <w:szCs w:val="22"/>
              </w:rPr>
              <w:t>3</w:t>
            </w:r>
          </w:p>
        </w:tc>
        <w:tc>
          <w:tcPr>
            <w:tcW w:w="1263" w:type="dxa"/>
            <w:tcBorders>
              <w:top w:val="nil"/>
              <w:left w:val="nil"/>
              <w:bottom w:val="single" w:sz="12" w:space="0" w:color="auto"/>
              <w:right w:val="nil"/>
            </w:tcBorders>
            <w:hideMark/>
          </w:tcPr>
          <w:p w:rsidR="001010DE" w:rsidRPr="001010DE" w:rsidRDefault="001010DE" w:rsidP="001010DE">
            <w:pPr>
              <w:widowControl w:val="0"/>
              <w:spacing w:line="440" w:lineRule="exact"/>
              <w:rPr>
                <w:rFonts w:eastAsia="等线" w:cs="Times New Roman"/>
                <w:sz w:val="22"/>
                <w:szCs w:val="22"/>
              </w:rPr>
            </w:pPr>
            <w:r w:rsidRPr="001010DE">
              <w:rPr>
                <w:rFonts w:eastAsia="等线" w:cs="Times New Roman"/>
                <w:sz w:val="22"/>
                <w:szCs w:val="22"/>
              </w:rPr>
              <w:t>2</w:t>
            </w:r>
          </w:p>
        </w:tc>
        <w:tc>
          <w:tcPr>
            <w:tcW w:w="1263" w:type="dxa"/>
            <w:tcBorders>
              <w:top w:val="nil"/>
              <w:left w:val="nil"/>
              <w:bottom w:val="single" w:sz="12" w:space="0" w:color="auto"/>
              <w:right w:val="nil"/>
            </w:tcBorders>
            <w:hideMark/>
          </w:tcPr>
          <w:p w:rsidR="001010DE" w:rsidRPr="001010DE" w:rsidRDefault="001010DE" w:rsidP="001010DE">
            <w:pPr>
              <w:widowControl w:val="0"/>
              <w:spacing w:line="440" w:lineRule="exact"/>
              <w:rPr>
                <w:rFonts w:eastAsia="等线" w:cs="Times New Roman"/>
                <w:sz w:val="22"/>
                <w:szCs w:val="22"/>
              </w:rPr>
            </w:pPr>
            <w:r w:rsidRPr="001010DE">
              <w:rPr>
                <w:rFonts w:eastAsia="等线" w:cs="Times New Roman"/>
                <w:sz w:val="22"/>
                <w:szCs w:val="22"/>
              </w:rPr>
              <w:t>1</w:t>
            </w:r>
          </w:p>
        </w:tc>
        <w:tc>
          <w:tcPr>
            <w:tcW w:w="1263" w:type="dxa"/>
            <w:tcBorders>
              <w:top w:val="nil"/>
              <w:left w:val="nil"/>
              <w:bottom w:val="single" w:sz="12" w:space="0" w:color="auto"/>
              <w:right w:val="nil"/>
            </w:tcBorders>
            <w:hideMark/>
          </w:tcPr>
          <w:p w:rsidR="001010DE" w:rsidRPr="001010DE" w:rsidRDefault="001010DE" w:rsidP="001010DE">
            <w:pPr>
              <w:widowControl w:val="0"/>
              <w:spacing w:line="440" w:lineRule="exact"/>
              <w:rPr>
                <w:rFonts w:eastAsia="等线" w:cs="Times New Roman"/>
                <w:sz w:val="22"/>
                <w:szCs w:val="22"/>
              </w:rPr>
            </w:pPr>
            <w:r w:rsidRPr="001010DE">
              <w:rPr>
                <w:rFonts w:eastAsia="等线" w:cs="Times New Roman"/>
                <w:sz w:val="22"/>
                <w:szCs w:val="22"/>
              </w:rPr>
              <w:t>0</w:t>
            </w:r>
          </w:p>
        </w:tc>
      </w:tr>
    </w:tbl>
    <w:p w:rsidR="001010DE" w:rsidRPr="001010DE" w:rsidRDefault="001010DE" w:rsidP="001010DE">
      <w:bookmarkStart w:id="68" w:name="_Toc177503854"/>
      <w:r w:rsidRPr="001010DE">
        <w:rPr>
          <w:rFonts w:hint="eastAsia"/>
        </w:rPr>
        <w:t>根据工序综合贡献水平的评估</w:t>
      </w:r>
      <w:bookmarkEnd w:id="68"/>
    </w:p>
    <w:p w:rsidR="001010DE" w:rsidRPr="001010DE" w:rsidRDefault="001010DE" w:rsidP="001010DE">
      <w:pPr>
        <w:widowControl w:val="0"/>
        <w:spacing w:line="440" w:lineRule="exact"/>
        <w:ind w:firstLine="425"/>
        <w:jc w:val="both"/>
        <w:rPr>
          <w:rFonts w:cs="Times New Roman"/>
          <w:kern w:val="2"/>
        </w:rPr>
      </w:pPr>
      <w:r w:rsidRPr="001010DE">
        <w:rPr>
          <w:rFonts w:cs="Times New Roman" w:hint="eastAsia"/>
          <w:kern w:val="2"/>
        </w:rPr>
        <w:t>根据各工序对几何形状、精度及机械性能的综合贡献水平，列出各道工序对零件的几何形状、精度及机械性能的综合贡献，见表</w:t>
      </w:r>
      <w:r w:rsidRPr="001010DE">
        <w:rPr>
          <w:rFonts w:cs="Times New Roman" w:hint="eastAsia"/>
          <w:kern w:val="2"/>
        </w:rPr>
        <w:t>3</w:t>
      </w:r>
      <w:r w:rsidRPr="001010DE">
        <w:rPr>
          <w:rFonts w:cs="Times New Roman" w:hint="eastAsia"/>
          <w:kern w:val="2"/>
        </w:rPr>
        <w:t>。由表可以看出，工序</w:t>
      </w:r>
      <w:r w:rsidRPr="001010DE">
        <w:rPr>
          <w:rFonts w:cs="Times New Roman"/>
          <w:kern w:val="2"/>
        </w:rPr>
        <w:t>5</w:t>
      </w:r>
      <w:r w:rsidRPr="001010DE">
        <w:rPr>
          <w:rFonts w:cs="Times New Roman" w:hint="eastAsia"/>
          <w:kern w:val="2"/>
        </w:rPr>
        <w:t>立磨</w:t>
      </w:r>
      <w:r w:rsidRPr="001010DE">
        <w:rPr>
          <w:rFonts w:cs="Times New Roman"/>
          <w:kern w:val="2"/>
        </w:rPr>
        <w:t>1</w:t>
      </w:r>
      <w:r w:rsidRPr="001010DE">
        <w:rPr>
          <w:rFonts w:cs="Times New Roman" w:hint="eastAsia"/>
          <w:kern w:val="2"/>
        </w:rPr>
        <w:t>和工序</w:t>
      </w:r>
      <w:r w:rsidRPr="001010DE">
        <w:rPr>
          <w:rFonts w:cs="Times New Roman"/>
          <w:kern w:val="2"/>
        </w:rPr>
        <w:t>9</w:t>
      </w:r>
      <w:r w:rsidRPr="001010DE">
        <w:rPr>
          <w:rFonts w:cs="Times New Roman" w:hint="eastAsia"/>
          <w:kern w:val="2"/>
        </w:rPr>
        <w:t>粗磨齿的综合贡献水平很低，可以考虑取消。</w:t>
      </w:r>
    </w:p>
    <w:p w:rsidR="001010DE" w:rsidRPr="001010DE" w:rsidRDefault="001010DE" w:rsidP="001010DE">
      <w:pPr>
        <w:widowControl w:val="0"/>
        <w:spacing w:line="440" w:lineRule="exact"/>
        <w:ind w:firstLine="425"/>
        <w:jc w:val="both"/>
        <w:rPr>
          <w:rFonts w:cs="Times New Roman" w:hint="eastAsia"/>
          <w:kern w:val="2"/>
        </w:rPr>
      </w:pPr>
      <w:r w:rsidRPr="001010DE">
        <w:rPr>
          <w:rFonts w:cs="Times New Roman" w:hint="eastAsia"/>
          <w:kern w:val="2"/>
        </w:rPr>
        <w:t>工序</w:t>
      </w:r>
      <w:r w:rsidRPr="001010DE">
        <w:rPr>
          <w:rFonts w:cs="Times New Roman"/>
          <w:kern w:val="2"/>
        </w:rPr>
        <w:t>2</w:t>
      </w:r>
      <w:r w:rsidRPr="001010DE">
        <w:rPr>
          <w:rFonts w:cs="Times New Roman" w:hint="eastAsia"/>
          <w:kern w:val="2"/>
        </w:rPr>
        <w:t>调质的综合贡献水平不高，可根据毛胚供货状态适当调整或取消。如供货热处理状态为调质，则工序</w:t>
      </w:r>
      <w:r w:rsidRPr="001010DE">
        <w:rPr>
          <w:rFonts w:cs="Times New Roman"/>
          <w:kern w:val="2"/>
        </w:rPr>
        <w:t>2</w:t>
      </w:r>
      <w:r w:rsidRPr="001010DE">
        <w:rPr>
          <w:rFonts w:cs="Times New Roman" w:hint="eastAsia"/>
          <w:kern w:val="2"/>
        </w:rPr>
        <w:t>可以取消；如供货热处理状态为正火，则工序</w:t>
      </w:r>
      <w:r w:rsidRPr="001010DE">
        <w:rPr>
          <w:rFonts w:cs="Times New Roman"/>
          <w:kern w:val="2"/>
        </w:rPr>
        <w:t>2</w:t>
      </w:r>
      <w:r w:rsidRPr="001010DE">
        <w:rPr>
          <w:rFonts w:cs="Times New Roman" w:hint="eastAsia"/>
          <w:kern w:val="2"/>
        </w:rPr>
        <w:t>可以改为高温回火。</w:t>
      </w:r>
    </w:p>
    <w:p w:rsidR="001010DE" w:rsidRPr="001010DE" w:rsidRDefault="001010DE" w:rsidP="001010DE">
      <w:pPr>
        <w:widowControl w:val="0"/>
        <w:spacing w:beforeLines="50" w:before="156" w:afterLines="50" w:after="156"/>
        <w:jc w:val="center"/>
        <w:rPr>
          <w:rFonts w:cs="Times New Roman" w:hint="eastAsia"/>
          <w:bCs/>
          <w:szCs w:val="32"/>
        </w:rPr>
      </w:pPr>
      <w:bookmarkStart w:id="69" w:name="_Ref174453900"/>
      <w:r w:rsidRPr="001010DE">
        <w:rPr>
          <w:rFonts w:cs="Times New Roman" w:hint="eastAsia"/>
          <w:bCs/>
          <w:szCs w:val="32"/>
        </w:rPr>
        <w:t>表</w:t>
      </w:r>
      <w:r w:rsidRPr="001010DE">
        <w:rPr>
          <w:rFonts w:cs="Times New Roman"/>
          <w:bCs/>
          <w:szCs w:val="32"/>
        </w:rPr>
        <w:t xml:space="preserve"> </w:t>
      </w:r>
      <w:bookmarkEnd w:id="69"/>
      <w:r w:rsidRPr="001010DE">
        <w:rPr>
          <w:rFonts w:cs="Times New Roman"/>
          <w:bCs/>
          <w:noProof/>
          <w:szCs w:val="32"/>
        </w:rPr>
        <w:t>3</w:t>
      </w:r>
      <w:r w:rsidRPr="001010DE">
        <w:rPr>
          <w:rFonts w:cs="Times New Roman"/>
          <w:bCs/>
        </w:rPr>
        <w:t xml:space="preserve"> </w:t>
      </w:r>
      <w:r w:rsidRPr="001010DE">
        <w:rPr>
          <w:rFonts w:cs="Times New Roman" w:hint="eastAsia"/>
          <w:bCs/>
          <w:szCs w:val="32"/>
        </w:rPr>
        <w:t>工序贡献水平综合评估</w:t>
      </w:r>
    </w:p>
    <w:tbl>
      <w:tblPr>
        <w:tblStyle w:val="21"/>
        <w:tblW w:w="0" w:type="auto"/>
        <w:jc w:val="center"/>
        <w:tblInd w:w="0"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659"/>
        <w:gridCol w:w="1659"/>
        <w:gridCol w:w="1659"/>
        <w:gridCol w:w="1659"/>
        <w:gridCol w:w="1660"/>
      </w:tblGrid>
      <w:tr w:rsidR="001010DE" w:rsidRPr="001010DE" w:rsidTr="001010DE">
        <w:trPr>
          <w:jc w:val="center"/>
        </w:trPr>
        <w:tc>
          <w:tcPr>
            <w:tcW w:w="1659" w:type="dxa"/>
            <w:tcBorders>
              <w:top w:val="single" w:sz="12" w:space="0" w:color="auto"/>
              <w:left w:val="nil"/>
              <w:bottom w:val="nil"/>
              <w:right w:val="nil"/>
            </w:tcBorders>
            <w:hideMark/>
          </w:tcPr>
          <w:p w:rsidR="001010DE" w:rsidRPr="001010DE" w:rsidRDefault="001010DE" w:rsidP="001010DE">
            <w:pPr>
              <w:widowControl w:val="0"/>
              <w:spacing w:line="440" w:lineRule="exact"/>
              <w:jc w:val="center"/>
              <w:rPr>
                <w:rFonts w:eastAsia="等线" w:cs="Times New Roman"/>
                <w:sz w:val="21"/>
                <w:szCs w:val="21"/>
              </w:rPr>
            </w:pPr>
            <w:r w:rsidRPr="001010DE">
              <w:rPr>
                <w:rFonts w:eastAsia="等线" w:cs="Times New Roman" w:hint="eastAsia"/>
                <w:sz w:val="21"/>
                <w:szCs w:val="21"/>
              </w:rPr>
              <w:t>工序</w:t>
            </w:r>
          </w:p>
        </w:tc>
        <w:tc>
          <w:tcPr>
            <w:tcW w:w="1659" w:type="dxa"/>
            <w:tcBorders>
              <w:top w:val="single" w:sz="12" w:space="0" w:color="auto"/>
              <w:left w:val="nil"/>
              <w:bottom w:val="nil"/>
              <w:right w:val="nil"/>
            </w:tcBorders>
            <w:hideMark/>
          </w:tcPr>
          <w:p w:rsidR="001010DE" w:rsidRPr="001010DE" w:rsidRDefault="001010DE" w:rsidP="001010DE">
            <w:pPr>
              <w:widowControl w:val="0"/>
              <w:spacing w:line="440" w:lineRule="exact"/>
              <w:jc w:val="center"/>
              <w:rPr>
                <w:rFonts w:eastAsia="等线" w:cs="Times New Roman" w:hint="eastAsia"/>
                <w:sz w:val="21"/>
                <w:szCs w:val="21"/>
              </w:rPr>
            </w:pPr>
            <w:r w:rsidRPr="001010DE">
              <w:rPr>
                <w:rFonts w:eastAsia="等线" w:cs="Times New Roman" w:hint="eastAsia"/>
                <w:sz w:val="21"/>
                <w:szCs w:val="21"/>
              </w:rPr>
              <w:t>几何形状</w:t>
            </w:r>
          </w:p>
        </w:tc>
        <w:tc>
          <w:tcPr>
            <w:tcW w:w="1659" w:type="dxa"/>
            <w:tcBorders>
              <w:top w:val="single" w:sz="12" w:space="0" w:color="auto"/>
              <w:left w:val="nil"/>
              <w:bottom w:val="nil"/>
              <w:right w:val="nil"/>
            </w:tcBorders>
            <w:hideMark/>
          </w:tcPr>
          <w:p w:rsidR="001010DE" w:rsidRPr="001010DE" w:rsidRDefault="001010DE" w:rsidP="001010DE">
            <w:pPr>
              <w:widowControl w:val="0"/>
              <w:spacing w:line="440" w:lineRule="exact"/>
              <w:jc w:val="center"/>
              <w:rPr>
                <w:rFonts w:eastAsia="等线" w:cs="Times New Roman" w:hint="eastAsia"/>
                <w:sz w:val="21"/>
                <w:szCs w:val="21"/>
              </w:rPr>
            </w:pPr>
            <w:r w:rsidRPr="001010DE">
              <w:rPr>
                <w:rFonts w:eastAsia="等线" w:cs="Times New Roman" w:hint="eastAsia"/>
                <w:sz w:val="21"/>
                <w:szCs w:val="21"/>
              </w:rPr>
              <w:t>精度</w:t>
            </w:r>
          </w:p>
        </w:tc>
        <w:tc>
          <w:tcPr>
            <w:tcW w:w="1659" w:type="dxa"/>
            <w:tcBorders>
              <w:top w:val="single" w:sz="12" w:space="0" w:color="auto"/>
              <w:left w:val="nil"/>
              <w:bottom w:val="nil"/>
              <w:right w:val="nil"/>
            </w:tcBorders>
            <w:hideMark/>
          </w:tcPr>
          <w:p w:rsidR="001010DE" w:rsidRPr="001010DE" w:rsidRDefault="001010DE" w:rsidP="001010DE">
            <w:pPr>
              <w:widowControl w:val="0"/>
              <w:spacing w:line="440" w:lineRule="exact"/>
              <w:jc w:val="center"/>
              <w:rPr>
                <w:rFonts w:eastAsia="等线" w:cs="Times New Roman" w:hint="eastAsia"/>
                <w:sz w:val="21"/>
                <w:szCs w:val="21"/>
              </w:rPr>
            </w:pPr>
            <w:r w:rsidRPr="001010DE">
              <w:rPr>
                <w:rFonts w:eastAsia="等线" w:cs="Times New Roman" w:hint="eastAsia"/>
                <w:sz w:val="21"/>
                <w:szCs w:val="21"/>
              </w:rPr>
              <w:t>材料性能</w:t>
            </w:r>
          </w:p>
        </w:tc>
        <w:tc>
          <w:tcPr>
            <w:tcW w:w="1660" w:type="dxa"/>
            <w:tcBorders>
              <w:top w:val="single" w:sz="12" w:space="0" w:color="auto"/>
              <w:left w:val="nil"/>
              <w:bottom w:val="nil"/>
              <w:right w:val="nil"/>
            </w:tcBorders>
            <w:hideMark/>
          </w:tcPr>
          <w:p w:rsidR="001010DE" w:rsidRPr="001010DE" w:rsidRDefault="001010DE" w:rsidP="001010DE">
            <w:pPr>
              <w:widowControl w:val="0"/>
              <w:spacing w:line="440" w:lineRule="exact"/>
              <w:jc w:val="center"/>
              <w:rPr>
                <w:rFonts w:eastAsia="等线" w:cs="Times New Roman" w:hint="eastAsia"/>
                <w:sz w:val="21"/>
                <w:szCs w:val="21"/>
              </w:rPr>
            </w:pPr>
            <w:r w:rsidRPr="001010DE">
              <w:rPr>
                <w:rFonts w:eastAsia="等线" w:cs="Times New Roman" w:hint="eastAsia"/>
                <w:sz w:val="21"/>
                <w:szCs w:val="21"/>
              </w:rPr>
              <w:t>综合</w:t>
            </w:r>
          </w:p>
        </w:tc>
      </w:tr>
      <w:tr w:rsidR="001010DE" w:rsidRPr="001010DE" w:rsidTr="001010DE">
        <w:trPr>
          <w:jc w:val="center"/>
        </w:trPr>
        <w:tc>
          <w:tcPr>
            <w:tcW w:w="1659" w:type="dxa"/>
            <w:tcBorders>
              <w:top w:val="nil"/>
              <w:left w:val="nil"/>
              <w:bottom w:val="nil"/>
              <w:right w:val="nil"/>
            </w:tcBorders>
            <w:hideMark/>
          </w:tcPr>
          <w:p w:rsidR="001010DE" w:rsidRPr="001010DE" w:rsidRDefault="001010DE" w:rsidP="001010DE">
            <w:pPr>
              <w:widowControl w:val="0"/>
              <w:spacing w:line="440" w:lineRule="exact"/>
              <w:jc w:val="center"/>
              <w:rPr>
                <w:rFonts w:ascii="Times New Roman" w:eastAsia="等线" w:hAnsi="Times New Roman" w:cs="Times New Roman" w:hint="eastAsia"/>
                <w:b/>
                <w:bCs/>
                <w:sz w:val="21"/>
                <w:szCs w:val="21"/>
              </w:rPr>
            </w:pPr>
            <w:r w:rsidRPr="001010DE">
              <w:rPr>
                <w:rFonts w:eastAsia="等线" w:cs="Times New Roman"/>
                <w:b/>
                <w:bCs/>
                <w:sz w:val="21"/>
                <w:szCs w:val="21"/>
              </w:rPr>
              <w:t>1</w:t>
            </w:r>
          </w:p>
        </w:tc>
        <w:tc>
          <w:tcPr>
            <w:tcW w:w="1659" w:type="dxa"/>
            <w:tcBorders>
              <w:top w:val="nil"/>
              <w:left w:val="nil"/>
              <w:bottom w:val="nil"/>
              <w:right w:val="nil"/>
            </w:tcBorders>
            <w:hideMark/>
          </w:tcPr>
          <w:p w:rsidR="001010DE" w:rsidRPr="001010DE" w:rsidRDefault="001010DE" w:rsidP="001010DE">
            <w:pPr>
              <w:widowControl w:val="0"/>
              <w:spacing w:line="440" w:lineRule="exact"/>
              <w:jc w:val="center"/>
              <w:rPr>
                <w:rFonts w:eastAsia="等线" w:cs="Times New Roman"/>
                <w:sz w:val="21"/>
                <w:szCs w:val="21"/>
              </w:rPr>
            </w:pPr>
            <w:r w:rsidRPr="001010DE">
              <w:rPr>
                <w:rFonts w:eastAsia="等线" w:cs="Times New Roman"/>
                <w:sz w:val="21"/>
                <w:szCs w:val="21"/>
              </w:rPr>
              <w:t>3</w:t>
            </w:r>
          </w:p>
        </w:tc>
        <w:tc>
          <w:tcPr>
            <w:tcW w:w="1659" w:type="dxa"/>
            <w:tcBorders>
              <w:top w:val="nil"/>
              <w:left w:val="nil"/>
              <w:bottom w:val="nil"/>
              <w:right w:val="nil"/>
            </w:tcBorders>
            <w:hideMark/>
          </w:tcPr>
          <w:p w:rsidR="001010DE" w:rsidRPr="001010DE" w:rsidRDefault="001010DE" w:rsidP="001010DE">
            <w:pPr>
              <w:widowControl w:val="0"/>
              <w:spacing w:line="440" w:lineRule="exact"/>
              <w:jc w:val="center"/>
              <w:rPr>
                <w:rFonts w:eastAsia="等线" w:cs="Times New Roman"/>
                <w:sz w:val="21"/>
                <w:szCs w:val="21"/>
              </w:rPr>
            </w:pPr>
            <w:r w:rsidRPr="001010DE">
              <w:rPr>
                <w:rFonts w:eastAsia="等线" w:cs="Times New Roman"/>
                <w:sz w:val="21"/>
                <w:szCs w:val="21"/>
              </w:rPr>
              <w:t>1</w:t>
            </w:r>
          </w:p>
        </w:tc>
        <w:tc>
          <w:tcPr>
            <w:tcW w:w="1659" w:type="dxa"/>
            <w:tcBorders>
              <w:top w:val="nil"/>
              <w:left w:val="nil"/>
              <w:bottom w:val="nil"/>
              <w:right w:val="nil"/>
            </w:tcBorders>
            <w:hideMark/>
          </w:tcPr>
          <w:p w:rsidR="001010DE" w:rsidRPr="001010DE" w:rsidRDefault="001010DE" w:rsidP="001010DE">
            <w:pPr>
              <w:widowControl w:val="0"/>
              <w:spacing w:line="440" w:lineRule="exact"/>
              <w:jc w:val="center"/>
              <w:rPr>
                <w:rFonts w:eastAsia="等线" w:cs="Times New Roman"/>
                <w:sz w:val="21"/>
                <w:szCs w:val="21"/>
              </w:rPr>
            </w:pPr>
            <w:r w:rsidRPr="001010DE">
              <w:rPr>
                <w:rFonts w:eastAsia="等线" w:cs="Times New Roman"/>
                <w:sz w:val="21"/>
                <w:szCs w:val="21"/>
              </w:rPr>
              <w:t>0</w:t>
            </w:r>
          </w:p>
        </w:tc>
        <w:tc>
          <w:tcPr>
            <w:tcW w:w="1660" w:type="dxa"/>
            <w:tcBorders>
              <w:top w:val="nil"/>
              <w:left w:val="nil"/>
              <w:bottom w:val="nil"/>
              <w:right w:val="nil"/>
            </w:tcBorders>
            <w:hideMark/>
          </w:tcPr>
          <w:p w:rsidR="001010DE" w:rsidRPr="001010DE" w:rsidRDefault="001010DE" w:rsidP="001010DE">
            <w:pPr>
              <w:widowControl w:val="0"/>
              <w:spacing w:line="440" w:lineRule="exact"/>
              <w:jc w:val="center"/>
              <w:rPr>
                <w:rFonts w:eastAsia="等线" w:cs="Times New Roman"/>
                <w:sz w:val="21"/>
                <w:szCs w:val="21"/>
              </w:rPr>
            </w:pPr>
            <w:r w:rsidRPr="001010DE">
              <w:rPr>
                <w:rFonts w:eastAsia="等线" w:cs="Times New Roman"/>
                <w:sz w:val="21"/>
                <w:szCs w:val="21"/>
              </w:rPr>
              <w:t>4</w:t>
            </w:r>
          </w:p>
        </w:tc>
      </w:tr>
      <w:tr w:rsidR="001010DE" w:rsidRPr="001010DE" w:rsidTr="001010DE">
        <w:trPr>
          <w:jc w:val="center"/>
        </w:trPr>
        <w:tc>
          <w:tcPr>
            <w:tcW w:w="1659" w:type="dxa"/>
            <w:tcBorders>
              <w:top w:val="nil"/>
              <w:left w:val="nil"/>
              <w:bottom w:val="nil"/>
              <w:right w:val="nil"/>
            </w:tcBorders>
            <w:hideMark/>
          </w:tcPr>
          <w:p w:rsidR="001010DE" w:rsidRPr="001010DE" w:rsidRDefault="001010DE" w:rsidP="001010DE">
            <w:pPr>
              <w:widowControl w:val="0"/>
              <w:spacing w:line="440" w:lineRule="exact"/>
              <w:jc w:val="center"/>
              <w:rPr>
                <w:rFonts w:eastAsia="等线" w:cs="Times New Roman"/>
                <w:b/>
                <w:bCs/>
                <w:sz w:val="21"/>
                <w:szCs w:val="21"/>
              </w:rPr>
            </w:pPr>
            <w:r w:rsidRPr="001010DE">
              <w:rPr>
                <w:rFonts w:eastAsia="等线" w:cs="Times New Roman"/>
                <w:b/>
                <w:bCs/>
                <w:sz w:val="21"/>
                <w:szCs w:val="21"/>
              </w:rPr>
              <w:t>2</w:t>
            </w:r>
          </w:p>
        </w:tc>
        <w:tc>
          <w:tcPr>
            <w:tcW w:w="1659" w:type="dxa"/>
            <w:tcBorders>
              <w:top w:val="nil"/>
              <w:left w:val="nil"/>
              <w:bottom w:val="nil"/>
              <w:right w:val="nil"/>
            </w:tcBorders>
            <w:hideMark/>
          </w:tcPr>
          <w:p w:rsidR="001010DE" w:rsidRPr="001010DE" w:rsidRDefault="001010DE" w:rsidP="001010DE">
            <w:pPr>
              <w:widowControl w:val="0"/>
              <w:spacing w:line="440" w:lineRule="exact"/>
              <w:jc w:val="center"/>
              <w:rPr>
                <w:rFonts w:eastAsia="等线" w:cs="Times New Roman"/>
                <w:sz w:val="21"/>
                <w:szCs w:val="21"/>
              </w:rPr>
            </w:pPr>
            <w:r w:rsidRPr="001010DE">
              <w:rPr>
                <w:rFonts w:eastAsia="等线" w:cs="Times New Roman"/>
                <w:sz w:val="21"/>
                <w:szCs w:val="21"/>
              </w:rPr>
              <w:t>0</w:t>
            </w:r>
          </w:p>
        </w:tc>
        <w:tc>
          <w:tcPr>
            <w:tcW w:w="1659" w:type="dxa"/>
            <w:tcBorders>
              <w:top w:val="nil"/>
              <w:left w:val="nil"/>
              <w:bottom w:val="nil"/>
              <w:right w:val="nil"/>
            </w:tcBorders>
            <w:hideMark/>
          </w:tcPr>
          <w:p w:rsidR="001010DE" w:rsidRPr="001010DE" w:rsidRDefault="001010DE" w:rsidP="001010DE">
            <w:pPr>
              <w:widowControl w:val="0"/>
              <w:spacing w:line="440" w:lineRule="exact"/>
              <w:jc w:val="center"/>
              <w:rPr>
                <w:rFonts w:eastAsia="等线" w:cs="Times New Roman"/>
                <w:sz w:val="21"/>
                <w:szCs w:val="21"/>
              </w:rPr>
            </w:pPr>
            <w:r w:rsidRPr="001010DE">
              <w:rPr>
                <w:rFonts w:eastAsia="等线" w:cs="Times New Roman"/>
                <w:sz w:val="21"/>
                <w:szCs w:val="21"/>
              </w:rPr>
              <w:t>0</w:t>
            </w:r>
          </w:p>
        </w:tc>
        <w:tc>
          <w:tcPr>
            <w:tcW w:w="1659" w:type="dxa"/>
            <w:tcBorders>
              <w:top w:val="nil"/>
              <w:left w:val="nil"/>
              <w:bottom w:val="nil"/>
              <w:right w:val="nil"/>
            </w:tcBorders>
            <w:hideMark/>
          </w:tcPr>
          <w:p w:rsidR="001010DE" w:rsidRPr="001010DE" w:rsidRDefault="001010DE" w:rsidP="001010DE">
            <w:pPr>
              <w:widowControl w:val="0"/>
              <w:spacing w:line="440" w:lineRule="exact"/>
              <w:jc w:val="center"/>
              <w:rPr>
                <w:rFonts w:eastAsia="等线" w:cs="Times New Roman"/>
                <w:sz w:val="21"/>
                <w:szCs w:val="21"/>
              </w:rPr>
            </w:pPr>
            <w:r w:rsidRPr="001010DE">
              <w:rPr>
                <w:rFonts w:eastAsia="等线" w:cs="Times New Roman"/>
                <w:sz w:val="21"/>
                <w:szCs w:val="21"/>
              </w:rPr>
              <w:t>2</w:t>
            </w:r>
          </w:p>
        </w:tc>
        <w:tc>
          <w:tcPr>
            <w:tcW w:w="1660" w:type="dxa"/>
            <w:tcBorders>
              <w:top w:val="nil"/>
              <w:left w:val="nil"/>
              <w:bottom w:val="nil"/>
              <w:right w:val="nil"/>
            </w:tcBorders>
            <w:hideMark/>
          </w:tcPr>
          <w:p w:rsidR="001010DE" w:rsidRPr="001010DE" w:rsidRDefault="001010DE" w:rsidP="001010DE">
            <w:pPr>
              <w:widowControl w:val="0"/>
              <w:spacing w:line="440" w:lineRule="exact"/>
              <w:jc w:val="center"/>
              <w:rPr>
                <w:rFonts w:eastAsia="等线" w:cs="Times New Roman"/>
                <w:sz w:val="21"/>
                <w:szCs w:val="21"/>
              </w:rPr>
            </w:pPr>
            <w:r w:rsidRPr="001010DE">
              <w:rPr>
                <w:rFonts w:eastAsia="等线" w:cs="Times New Roman"/>
                <w:sz w:val="21"/>
                <w:szCs w:val="21"/>
              </w:rPr>
              <w:t>2</w:t>
            </w:r>
          </w:p>
        </w:tc>
      </w:tr>
      <w:tr w:rsidR="001010DE" w:rsidRPr="001010DE" w:rsidTr="001010DE">
        <w:trPr>
          <w:jc w:val="center"/>
        </w:trPr>
        <w:tc>
          <w:tcPr>
            <w:tcW w:w="1659" w:type="dxa"/>
            <w:tcBorders>
              <w:top w:val="nil"/>
              <w:left w:val="nil"/>
              <w:bottom w:val="nil"/>
              <w:right w:val="nil"/>
            </w:tcBorders>
            <w:hideMark/>
          </w:tcPr>
          <w:p w:rsidR="001010DE" w:rsidRPr="001010DE" w:rsidRDefault="001010DE" w:rsidP="001010DE">
            <w:pPr>
              <w:widowControl w:val="0"/>
              <w:spacing w:line="440" w:lineRule="exact"/>
              <w:jc w:val="center"/>
              <w:rPr>
                <w:rFonts w:eastAsia="等线" w:cs="Times New Roman"/>
                <w:b/>
                <w:bCs/>
                <w:sz w:val="21"/>
                <w:szCs w:val="21"/>
              </w:rPr>
            </w:pPr>
            <w:r w:rsidRPr="001010DE">
              <w:rPr>
                <w:rFonts w:eastAsia="等线" w:cs="Times New Roman"/>
                <w:b/>
                <w:bCs/>
                <w:sz w:val="21"/>
                <w:szCs w:val="21"/>
              </w:rPr>
              <w:t>3</w:t>
            </w:r>
          </w:p>
        </w:tc>
        <w:tc>
          <w:tcPr>
            <w:tcW w:w="1659" w:type="dxa"/>
            <w:tcBorders>
              <w:top w:val="nil"/>
              <w:left w:val="nil"/>
              <w:bottom w:val="nil"/>
              <w:right w:val="nil"/>
            </w:tcBorders>
            <w:hideMark/>
          </w:tcPr>
          <w:p w:rsidR="001010DE" w:rsidRPr="001010DE" w:rsidRDefault="001010DE" w:rsidP="001010DE">
            <w:pPr>
              <w:widowControl w:val="0"/>
              <w:spacing w:line="440" w:lineRule="exact"/>
              <w:jc w:val="center"/>
              <w:rPr>
                <w:rFonts w:eastAsia="等线" w:cs="Times New Roman"/>
                <w:sz w:val="21"/>
                <w:szCs w:val="21"/>
              </w:rPr>
            </w:pPr>
            <w:r w:rsidRPr="001010DE">
              <w:rPr>
                <w:rFonts w:eastAsia="等线" w:cs="Times New Roman"/>
                <w:sz w:val="21"/>
                <w:szCs w:val="21"/>
              </w:rPr>
              <w:t>1</w:t>
            </w:r>
          </w:p>
        </w:tc>
        <w:tc>
          <w:tcPr>
            <w:tcW w:w="1659" w:type="dxa"/>
            <w:tcBorders>
              <w:top w:val="nil"/>
              <w:left w:val="nil"/>
              <w:bottom w:val="nil"/>
              <w:right w:val="nil"/>
            </w:tcBorders>
            <w:hideMark/>
          </w:tcPr>
          <w:p w:rsidR="001010DE" w:rsidRPr="001010DE" w:rsidRDefault="001010DE" w:rsidP="001010DE">
            <w:pPr>
              <w:widowControl w:val="0"/>
              <w:spacing w:line="440" w:lineRule="exact"/>
              <w:jc w:val="center"/>
              <w:rPr>
                <w:rFonts w:eastAsia="等线" w:cs="Times New Roman"/>
                <w:sz w:val="21"/>
                <w:szCs w:val="21"/>
              </w:rPr>
            </w:pPr>
            <w:r w:rsidRPr="001010DE">
              <w:rPr>
                <w:rFonts w:eastAsia="等线" w:cs="Times New Roman"/>
                <w:sz w:val="21"/>
                <w:szCs w:val="21"/>
              </w:rPr>
              <w:t>2</w:t>
            </w:r>
          </w:p>
        </w:tc>
        <w:tc>
          <w:tcPr>
            <w:tcW w:w="1659" w:type="dxa"/>
            <w:tcBorders>
              <w:top w:val="nil"/>
              <w:left w:val="nil"/>
              <w:bottom w:val="nil"/>
              <w:right w:val="nil"/>
            </w:tcBorders>
            <w:hideMark/>
          </w:tcPr>
          <w:p w:rsidR="001010DE" w:rsidRPr="001010DE" w:rsidRDefault="001010DE" w:rsidP="001010DE">
            <w:pPr>
              <w:widowControl w:val="0"/>
              <w:spacing w:line="440" w:lineRule="exact"/>
              <w:jc w:val="center"/>
              <w:rPr>
                <w:rFonts w:eastAsia="等线" w:cs="Times New Roman"/>
                <w:sz w:val="21"/>
                <w:szCs w:val="21"/>
              </w:rPr>
            </w:pPr>
            <w:r w:rsidRPr="001010DE">
              <w:rPr>
                <w:rFonts w:eastAsia="等线" w:cs="Times New Roman"/>
                <w:sz w:val="21"/>
                <w:szCs w:val="21"/>
              </w:rPr>
              <w:t>0</w:t>
            </w:r>
          </w:p>
        </w:tc>
        <w:tc>
          <w:tcPr>
            <w:tcW w:w="1660" w:type="dxa"/>
            <w:tcBorders>
              <w:top w:val="nil"/>
              <w:left w:val="nil"/>
              <w:bottom w:val="nil"/>
              <w:right w:val="nil"/>
            </w:tcBorders>
            <w:hideMark/>
          </w:tcPr>
          <w:p w:rsidR="001010DE" w:rsidRPr="001010DE" w:rsidRDefault="001010DE" w:rsidP="001010DE">
            <w:pPr>
              <w:widowControl w:val="0"/>
              <w:spacing w:line="440" w:lineRule="exact"/>
              <w:jc w:val="center"/>
              <w:rPr>
                <w:rFonts w:eastAsia="等线" w:cs="Times New Roman"/>
                <w:sz w:val="21"/>
                <w:szCs w:val="21"/>
              </w:rPr>
            </w:pPr>
            <w:r w:rsidRPr="001010DE">
              <w:rPr>
                <w:rFonts w:eastAsia="等线" w:cs="Times New Roman"/>
                <w:sz w:val="21"/>
                <w:szCs w:val="21"/>
              </w:rPr>
              <w:t>3</w:t>
            </w:r>
          </w:p>
        </w:tc>
      </w:tr>
      <w:tr w:rsidR="001010DE" w:rsidRPr="001010DE" w:rsidTr="001010DE">
        <w:trPr>
          <w:jc w:val="center"/>
        </w:trPr>
        <w:tc>
          <w:tcPr>
            <w:tcW w:w="1659" w:type="dxa"/>
            <w:tcBorders>
              <w:top w:val="nil"/>
              <w:left w:val="nil"/>
              <w:bottom w:val="nil"/>
              <w:right w:val="nil"/>
            </w:tcBorders>
            <w:hideMark/>
          </w:tcPr>
          <w:p w:rsidR="001010DE" w:rsidRPr="001010DE" w:rsidRDefault="001010DE" w:rsidP="001010DE">
            <w:pPr>
              <w:widowControl w:val="0"/>
              <w:spacing w:line="440" w:lineRule="exact"/>
              <w:jc w:val="center"/>
              <w:rPr>
                <w:rFonts w:eastAsia="等线" w:cs="Times New Roman"/>
                <w:b/>
                <w:bCs/>
                <w:sz w:val="21"/>
                <w:szCs w:val="21"/>
              </w:rPr>
            </w:pPr>
            <w:r w:rsidRPr="001010DE">
              <w:rPr>
                <w:rFonts w:eastAsia="等线" w:cs="Times New Roman"/>
                <w:b/>
                <w:bCs/>
                <w:sz w:val="21"/>
                <w:szCs w:val="21"/>
              </w:rPr>
              <w:t>4</w:t>
            </w:r>
          </w:p>
        </w:tc>
        <w:tc>
          <w:tcPr>
            <w:tcW w:w="1659" w:type="dxa"/>
            <w:tcBorders>
              <w:top w:val="nil"/>
              <w:left w:val="nil"/>
              <w:bottom w:val="nil"/>
              <w:right w:val="nil"/>
            </w:tcBorders>
            <w:hideMark/>
          </w:tcPr>
          <w:p w:rsidR="001010DE" w:rsidRPr="001010DE" w:rsidRDefault="001010DE" w:rsidP="001010DE">
            <w:pPr>
              <w:widowControl w:val="0"/>
              <w:spacing w:line="440" w:lineRule="exact"/>
              <w:jc w:val="center"/>
              <w:rPr>
                <w:rFonts w:eastAsia="等线" w:cs="Times New Roman"/>
                <w:sz w:val="21"/>
                <w:szCs w:val="21"/>
              </w:rPr>
            </w:pPr>
            <w:r w:rsidRPr="001010DE">
              <w:rPr>
                <w:rFonts w:eastAsia="等线" w:cs="Times New Roman"/>
                <w:sz w:val="21"/>
                <w:szCs w:val="21"/>
              </w:rPr>
              <w:t>3</w:t>
            </w:r>
          </w:p>
        </w:tc>
        <w:tc>
          <w:tcPr>
            <w:tcW w:w="1659" w:type="dxa"/>
            <w:tcBorders>
              <w:top w:val="nil"/>
              <w:left w:val="nil"/>
              <w:bottom w:val="nil"/>
              <w:right w:val="nil"/>
            </w:tcBorders>
            <w:hideMark/>
          </w:tcPr>
          <w:p w:rsidR="001010DE" w:rsidRPr="001010DE" w:rsidRDefault="001010DE" w:rsidP="001010DE">
            <w:pPr>
              <w:widowControl w:val="0"/>
              <w:spacing w:line="440" w:lineRule="exact"/>
              <w:jc w:val="center"/>
              <w:rPr>
                <w:rFonts w:eastAsia="等线" w:cs="Times New Roman"/>
                <w:sz w:val="21"/>
                <w:szCs w:val="21"/>
              </w:rPr>
            </w:pPr>
            <w:r w:rsidRPr="001010DE">
              <w:rPr>
                <w:rFonts w:eastAsia="等线" w:cs="Times New Roman"/>
                <w:sz w:val="21"/>
                <w:szCs w:val="21"/>
              </w:rPr>
              <w:t>1</w:t>
            </w:r>
          </w:p>
        </w:tc>
        <w:tc>
          <w:tcPr>
            <w:tcW w:w="1659" w:type="dxa"/>
            <w:tcBorders>
              <w:top w:val="nil"/>
              <w:left w:val="nil"/>
              <w:bottom w:val="nil"/>
              <w:right w:val="nil"/>
            </w:tcBorders>
            <w:hideMark/>
          </w:tcPr>
          <w:p w:rsidR="001010DE" w:rsidRPr="001010DE" w:rsidRDefault="001010DE" w:rsidP="001010DE">
            <w:pPr>
              <w:widowControl w:val="0"/>
              <w:spacing w:line="440" w:lineRule="exact"/>
              <w:jc w:val="center"/>
              <w:rPr>
                <w:rFonts w:eastAsia="等线" w:cs="Times New Roman"/>
                <w:sz w:val="21"/>
                <w:szCs w:val="21"/>
              </w:rPr>
            </w:pPr>
            <w:r w:rsidRPr="001010DE">
              <w:rPr>
                <w:rFonts w:eastAsia="等线" w:cs="Times New Roman"/>
                <w:sz w:val="21"/>
                <w:szCs w:val="21"/>
              </w:rPr>
              <w:t>0</w:t>
            </w:r>
          </w:p>
        </w:tc>
        <w:tc>
          <w:tcPr>
            <w:tcW w:w="1660" w:type="dxa"/>
            <w:tcBorders>
              <w:top w:val="nil"/>
              <w:left w:val="nil"/>
              <w:bottom w:val="nil"/>
              <w:right w:val="nil"/>
            </w:tcBorders>
            <w:hideMark/>
          </w:tcPr>
          <w:p w:rsidR="001010DE" w:rsidRPr="001010DE" w:rsidRDefault="001010DE" w:rsidP="001010DE">
            <w:pPr>
              <w:widowControl w:val="0"/>
              <w:spacing w:line="440" w:lineRule="exact"/>
              <w:jc w:val="center"/>
              <w:rPr>
                <w:rFonts w:eastAsia="等线" w:cs="Times New Roman"/>
                <w:sz w:val="21"/>
                <w:szCs w:val="21"/>
              </w:rPr>
            </w:pPr>
            <w:r w:rsidRPr="001010DE">
              <w:rPr>
                <w:rFonts w:eastAsia="等线" w:cs="Times New Roman"/>
                <w:sz w:val="21"/>
                <w:szCs w:val="21"/>
              </w:rPr>
              <w:t>4</w:t>
            </w:r>
          </w:p>
        </w:tc>
      </w:tr>
      <w:tr w:rsidR="001010DE" w:rsidRPr="001010DE" w:rsidTr="001010DE">
        <w:trPr>
          <w:jc w:val="center"/>
        </w:trPr>
        <w:tc>
          <w:tcPr>
            <w:tcW w:w="1659" w:type="dxa"/>
            <w:tcBorders>
              <w:top w:val="nil"/>
              <w:left w:val="nil"/>
              <w:bottom w:val="nil"/>
              <w:right w:val="nil"/>
            </w:tcBorders>
            <w:hideMark/>
          </w:tcPr>
          <w:p w:rsidR="001010DE" w:rsidRPr="001010DE" w:rsidRDefault="001010DE" w:rsidP="001010DE">
            <w:pPr>
              <w:widowControl w:val="0"/>
              <w:spacing w:line="440" w:lineRule="exact"/>
              <w:jc w:val="center"/>
              <w:rPr>
                <w:rFonts w:eastAsia="等线" w:cs="Times New Roman"/>
                <w:b/>
                <w:bCs/>
                <w:sz w:val="21"/>
                <w:szCs w:val="21"/>
              </w:rPr>
            </w:pPr>
            <w:r w:rsidRPr="001010DE">
              <w:rPr>
                <w:rFonts w:eastAsia="等线" w:cs="Times New Roman"/>
                <w:b/>
                <w:bCs/>
                <w:sz w:val="21"/>
                <w:szCs w:val="21"/>
              </w:rPr>
              <w:t>5</w:t>
            </w:r>
          </w:p>
        </w:tc>
        <w:tc>
          <w:tcPr>
            <w:tcW w:w="1659" w:type="dxa"/>
            <w:tcBorders>
              <w:top w:val="nil"/>
              <w:left w:val="nil"/>
              <w:bottom w:val="nil"/>
              <w:right w:val="nil"/>
            </w:tcBorders>
            <w:hideMark/>
          </w:tcPr>
          <w:p w:rsidR="001010DE" w:rsidRPr="001010DE" w:rsidRDefault="001010DE" w:rsidP="001010DE">
            <w:pPr>
              <w:widowControl w:val="0"/>
              <w:spacing w:line="440" w:lineRule="exact"/>
              <w:jc w:val="center"/>
              <w:rPr>
                <w:rFonts w:eastAsia="等线" w:cs="Times New Roman"/>
                <w:sz w:val="21"/>
                <w:szCs w:val="21"/>
              </w:rPr>
            </w:pPr>
            <w:r w:rsidRPr="001010DE">
              <w:rPr>
                <w:rFonts w:eastAsia="等线" w:cs="Times New Roman"/>
                <w:sz w:val="21"/>
                <w:szCs w:val="21"/>
              </w:rPr>
              <w:t>0</w:t>
            </w:r>
          </w:p>
        </w:tc>
        <w:tc>
          <w:tcPr>
            <w:tcW w:w="1659" w:type="dxa"/>
            <w:tcBorders>
              <w:top w:val="nil"/>
              <w:left w:val="nil"/>
              <w:bottom w:val="nil"/>
              <w:right w:val="nil"/>
            </w:tcBorders>
            <w:hideMark/>
          </w:tcPr>
          <w:p w:rsidR="001010DE" w:rsidRPr="001010DE" w:rsidRDefault="001010DE" w:rsidP="001010DE">
            <w:pPr>
              <w:widowControl w:val="0"/>
              <w:spacing w:line="440" w:lineRule="exact"/>
              <w:jc w:val="center"/>
              <w:rPr>
                <w:rFonts w:eastAsia="等线" w:cs="Times New Roman"/>
                <w:sz w:val="21"/>
                <w:szCs w:val="21"/>
              </w:rPr>
            </w:pPr>
            <w:r w:rsidRPr="001010DE">
              <w:rPr>
                <w:rFonts w:eastAsia="等线" w:cs="Times New Roman"/>
                <w:sz w:val="21"/>
                <w:szCs w:val="21"/>
              </w:rPr>
              <w:t>1</w:t>
            </w:r>
          </w:p>
        </w:tc>
        <w:tc>
          <w:tcPr>
            <w:tcW w:w="1659" w:type="dxa"/>
            <w:tcBorders>
              <w:top w:val="nil"/>
              <w:left w:val="nil"/>
              <w:bottom w:val="nil"/>
              <w:right w:val="nil"/>
            </w:tcBorders>
            <w:hideMark/>
          </w:tcPr>
          <w:p w:rsidR="001010DE" w:rsidRPr="001010DE" w:rsidRDefault="001010DE" w:rsidP="001010DE">
            <w:pPr>
              <w:widowControl w:val="0"/>
              <w:spacing w:line="440" w:lineRule="exact"/>
              <w:jc w:val="center"/>
              <w:rPr>
                <w:rFonts w:eastAsia="等线" w:cs="Times New Roman"/>
                <w:sz w:val="21"/>
                <w:szCs w:val="21"/>
              </w:rPr>
            </w:pPr>
            <w:r w:rsidRPr="001010DE">
              <w:rPr>
                <w:rFonts w:eastAsia="等线" w:cs="Times New Roman"/>
                <w:sz w:val="21"/>
                <w:szCs w:val="21"/>
              </w:rPr>
              <w:t>0</w:t>
            </w:r>
          </w:p>
        </w:tc>
        <w:tc>
          <w:tcPr>
            <w:tcW w:w="1660" w:type="dxa"/>
            <w:tcBorders>
              <w:top w:val="nil"/>
              <w:left w:val="nil"/>
              <w:bottom w:val="nil"/>
              <w:right w:val="nil"/>
            </w:tcBorders>
            <w:hideMark/>
          </w:tcPr>
          <w:p w:rsidR="001010DE" w:rsidRPr="001010DE" w:rsidRDefault="001010DE" w:rsidP="001010DE">
            <w:pPr>
              <w:widowControl w:val="0"/>
              <w:spacing w:line="440" w:lineRule="exact"/>
              <w:jc w:val="center"/>
              <w:rPr>
                <w:rFonts w:eastAsia="等线" w:cs="Times New Roman"/>
                <w:sz w:val="21"/>
                <w:szCs w:val="21"/>
              </w:rPr>
            </w:pPr>
            <w:r w:rsidRPr="001010DE">
              <w:rPr>
                <w:rFonts w:eastAsia="等线" w:cs="Times New Roman"/>
                <w:sz w:val="21"/>
                <w:szCs w:val="21"/>
              </w:rPr>
              <w:t>1</w:t>
            </w:r>
          </w:p>
        </w:tc>
      </w:tr>
      <w:tr w:rsidR="001010DE" w:rsidRPr="001010DE" w:rsidTr="001010DE">
        <w:trPr>
          <w:jc w:val="center"/>
        </w:trPr>
        <w:tc>
          <w:tcPr>
            <w:tcW w:w="1659" w:type="dxa"/>
            <w:tcBorders>
              <w:top w:val="nil"/>
              <w:left w:val="nil"/>
              <w:bottom w:val="nil"/>
              <w:right w:val="nil"/>
            </w:tcBorders>
            <w:hideMark/>
          </w:tcPr>
          <w:p w:rsidR="001010DE" w:rsidRPr="001010DE" w:rsidRDefault="001010DE" w:rsidP="001010DE">
            <w:pPr>
              <w:widowControl w:val="0"/>
              <w:spacing w:line="440" w:lineRule="exact"/>
              <w:jc w:val="center"/>
              <w:rPr>
                <w:rFonts w:eastAsia="等线" w:cs="Times New Roman"/>
                <w:b/>
                <w:bCs/>
                <w:sz w:val="21"/>
                <w:szCs w:val="21"/>
              </w:rPr>
            </w:pPr>
            <w:r w:rsidRPr="001010DE">
              <w:rPr>
                <w:rFonts w:eastAsia="等线" w:cs="Times New Roman"/>
                <w:b/>
                <w:bCs/>
                <w:sz w:val="21"/>
                <w:szCs w:val="21"/>
              </w:rPr>
              <w:t>6</w:t>
            </w:r>
          </w:p>
        </w:tc>
        <w:tc>
          <w:tcPr>
            <w:tcW w:w="1659" w:type="dxa"/>
            <w:tcBorders>
              <w:top w:val="nil"/>
              <w:left w:val="nil"/>
              <w:bottom w:val="nil"/>
              <w:right w:val="nil"/>
            </w:tcBorders>
            <w:hideMark/>
          </w:tcPr>
          <w:p w:rsidR="001010DE" w:rsidRPr="001010DE" w:rsidRDefault="001010DE" w:rsidP="001010DE">
            <w:pPr>
              <w:widowControl w:val="0"/>
              <w:spacing w:line="440" w:lineRule="exact"/>
              <w:jc w:val="center"/>
              <w:rPr>
                <w:rFonts w:eastAsia="等线" w:cs="Times New Roman"/>
                <w:sz w:val="21"/>
                <w:szCs w:val="21"/>
              </w:rPr>
            </w:pPr>
            <w:r w:rsidRPr="001010DE">
              <w:rPr>
                <w:rFonts w:eastAsia="等线" w:cs="Times New Roman"/>
                <w:sz w:val="21"/>
                <w:szCs w:val="21"/>
              </w:rPr>
              <w:t>0</w:t>
            </w:r>
          </w:p>
        </w:tc>
        <w:tc>
          <w:tcPr>
            <w:tcW w:w="1659" w:type="dxa"/>
            <w:tcBorders>
              <w:top w:val="nil"/>
              <w:left w:val="nil"/>
              <w:bottom w:val="nil"/>
              <w:right w:val="nil"/>
            </w:tcBorders>
            <w:hideMark/>
          </w:tcPr>
          <w:p w:rsidR="001010DE" w:rsidRPr="001010DE" w:rsidRDefault="001010DE" w:rsidP="001010DE">
            <w:pPr>
              <w:widowControl w:val="0"/>
              <w:spacing w:line="440" w:lineRule="exact"/>
              <w:jc w:val="center"/>
              <w:rPr>
                <w:rFonts w:eastAsia="等线" w:cs="Times New Roman"/>
                <w:sz w:val="21"/>
                <w:szCs w:val="21"/>
              </w:rPr>
            </w:pPr>
            <w:r w:rsidRPr="001010DE">
              <w:rPr>
                <w:rFonts w:eastAsia="等线" w:cs="Times New Roman"/>
                <w:sz w:val="21"/>
                <w:szCs w:val="21"/>
              </w:rPr>
              <w:t>0</w:t>
            </w:r>
          </w:p>
        </w:tc>
        <w:tc>
          <w:tcPr>
            <w:tcW w:w="1659" w:type="dxa"/>
            <w:tcBorders>
              <w:top w:val="nil"/>
              <w:left w:val="nil"/>
              <w:bottom w:val="nil"/>
              <w:right w:val="nil"/>
            </w:tcBorders>
            <w:hideMark/>
          </w:tcPr>
          <w:p w:rsidR="001010DE" w:rsidRPr="001010DE" w:rsidRDefault="001010DE" w:rsidP="001010DE">
            <w:pPr>
              <w:widowControl w:val="0"/>
              <w:spacing w:line="440" w:lineRule="exact"/>
              <w:jc w:val="center"/>
              <w:rPr>
                <w:rFonts w:eastAsia="等线" w:cs="Times New Roman"/>
                <w:sz w:val="21"/>
                <w:szCs w:val="21"/>
              </w:rPr>
            </w:pPr>
            <w:r w:rsidRPr="001010DE">
              <w:rPr>
                <w:rFonts w:eastAsia="等线" w:cs="Times New Roman"/>
                <w:sz w:val="21"/>
                <w:szCs w:val="21"/>
              </w:rPr>
              <w:t>3</w:t>
            </w:r>
          </w:p>
        </w:tc>
        <w:tc>
          <w:tcPr>
            <w:tcW w:w="1660" w:type="dxa"/>
            <w:tcBorders>
              <w:top w:val="nil"/>
              <w:left w:val="nil"/>
              <w:bottom w:val="nil"/>
              <w:right w:val="nil"/>
            </w:tcBorders>
            <w:hideMark/>
          </w:tcPr>
          <w:p w:rsidR="001010DE" w:rsidRPr="001010DE" w:rsidRDefault="001010DE" w:rsidP="001010DE">
            <w:pPr>
              <w:widowControl w:val="0"/>
              <w:spacing w:line="440" w:lineRule="exact"/>
              <w:jc w:val="center"/>
              <w:rPr>
                <w:rFonts w:eastAsia="等线" w:cs="Times New Roman"/>
                <w:sz w:val="21"/>
                <w:szCs w:val="21"/>
              </w:rPr>
            </w:pPr>
            <w:r w:rsidRPr="001010DE">
              <w:rPr>
                <w:rFonts w:eastAsia="等线" w:cs="Times New Roman"/>
                <w:sz w:val="21"/>
                <w:szCs w:val="21"/>
              </w:rPr>
              <w:t>3</w:t>
            </w:r>
          </w:p>
        </w:tc>
      </w:tr>
      <w:tr w:rsidR="001010DE" w:rsidRPr="001010DE" w:rsidTr="001010DE">
        <w:trPr>
          <w:jc w:val="center"/>
        </w:trPr>
        <w:tc>
          <w:tcPr>
            <w:tcW w:w="1659" w:type="dxa"/>
            <w:tcBorders>
              <w:top w:val="nil"/>
              <w:left w:val="nil"/>
              <w:bottom w:val="nil"/>
              <w:right w:val="nil"/>
            </w:tcBorders>
            <w:hideMark/>
          </w:tcPr>
          <w:p w:rsidR="001010DE" w:rsidRPr="001010DE" w:rsidRDefault="001010DE" w:rsidP="001010DE">
            <w:pPr>
              <w:widowControl w:val="0"/>
              <w:spacing w:line="440" w:lineRule="exact"/>
              <w:jc w:val="center"/>
              <w:rPr>
                <w:rFonts w:eastAsia="等线" w:cs="Times New Roman"/>
                <w:b/>
                <w:bCs/>
                <w:sz w:val="21"/>
                <w:szCs w:val="21"/>
              </w:rPr>
            </w:pPr>
            <w:r w:rsidRPr="001010DE">
              <w:rPr>
                <w:rFonts w:eastAsia="等线" w:cs="Times New Roman"/>
                <w:b/>
                <w:bCs/>
                <w:sz w:val="21"/>
                <w:szCs w:val="21"/>
              </w:rPr>
              <w:t>7</w:t>
            </w:r>
          </w:p>
        </w:tc>
        <w:tc>
          <w:tcPr>
            <w:tcW w:w="1659" w:type="dxa"/>
            <w:tcBorders>
              <w:top w:val="nil"/>
              <w:left w:val="nil"/>
              <w:bottom w:val="nil"/>
              <w:right w:val="nil"/>
            </w:tcBorders>
            <w:hideMark/>
          </w:tcPr>
          <w:p w:rsidR="001010DE" w:rsidRPr="001010DE" w:rsidRDefault="001010DE" w:rsidP="001010DE">
            <w:pPr>
              <w:widowControl w:val="0"/>
              <w:spacing w:line="440" w:lineRule="exact"/>
              <w:jc w:val="center"/>
              <w:rPr>
                <w:rFonts w:eastAsia="等线" w:cs="Times New Roman"/>
                <w:sz w:val="21"/>
                <w:szCs w:val="21"/>
              </w:rPr>
            </w:pPr>
            <w:r w:rsidRPr="001010DE">
              <w:rPr>
                <w:rFonts w:eastAsia="等线" w:cs="Times New Roman"/>
                <w:sz w:val="21"/>
                <w:szCs w:val="21"/>
              </w:rPr>
              <w:t>0</w:t>
            </w:r>
          </w:p>
        </w:tc>
        <w:tc>
          <w:tcPr>
            <w:tcW w:w="1659" w:type="dxa"/>
            <w:tcBorders>
              <w:top w:val="nil"/>
              <w:left w:val="nil"/>
              <w:bottom w:val="nil"/>
              <w:right w:val="nil"/>
            </w:tcBorders>
            <w:hideMark/>
          </w:tcPr>
          <w:p w:rsidR="001010DE" w:rsidRPr="001010DE" w:rsidRDefault="001010DE" w:rsidP="001010DE">
            <w:pPr>
              <w:widowControl w:val="0"/>
              <w:spacing w:line="440" w:lineRule="exact"/>
              <w:jc w:val="center"/>
              <w:rPr>
                <w:rFonts w:eastAsia="等线" w:cs="Times New Roman"/>
                <w:sz w:val="21"/>
                <w:szCs w:val="21"/>
              </w:rPr>
            </w:pPr>
            <w:r w:rsidRPr="001010DE">
              <w:rPr>
                <w:rFonts w:eastAsia="等线" w:cs="Times New Roman"/>
                <w:sz w:val="21"/>
                <w:szCs w:val="21"/>
              </w:rPr>
              <w:t>3</w:t>
            </w:r>
          </w:p>
        </w:tc>
        <w:tc>
          <w:tcPr>
            <w:tcW w:w="1659" w:type="dxa"/>
            <w:tcBorders>
              <w:top w:val="nil"/>
              <w:left w:val="nil"/>
              <w:bottom w:val="nil"/>
              <w:right w:val="nil"/>
            </w:tcBorders>
            <w:hideMark/>
          </w:tcPr>
          <w:p w:rsidR="001010DE" w:rsidRPr="001010DE" w:rsidRDefault="001010DE" w:rsidP="001010DE">
            <w:pPr>
              <w:widowControl w:val="0"/>
              <w:spacing w:line="440" w:lineRule="exact"/>
              <w:jc w:val="center"/>
              <w:rPr>
                <w:rFonts w:eastAsia="等线" w:cs="Times New Roman"/>
                <w:sz w:val="21"/>
                <w:szCs w:val="21"/>
              </w:rPr>
            </w:pPr>
            <w:r w:rsidRPr="001010DE">
              <w:rPr>
                <w:rFonts w:eastAsia="等线" w:cs="Times New Roman"/>
                <w:sz w:val="21"/>
                <w:szCs w:val="21"/>
              </w:rPr>
              <w:t>0</w:t>
            </w:r>
          </w:p>
        </w:tc>
        <w:tc>
          <w:tcPr>
            <w:tcW w:w="1660" w:type="dxa"/>
            <w:tcBorders>
              <w:top w:val="nil"/>
              <w:left w:val="nil"/>
              <w:bottom w:val="nil"/>
              <w:right w:val="nil"/>
            </w:tcBorders>
            <w:hideMark/>
          </w:tcPr>
          <w:p w:rsidR="001010DE" w:rsidRPr="001010DE" w:rsidRDefault="001010DE" w:rsidP="001010DE">
            <w:pPr>
              <w:widowControl w:val="0"/>
              <w:spacing w:line="440" w:lineRule="exact"/>
              <w:jc w:val="center"/>
              <w:rPr>
                <w:rFonts w:eastAsia="等线" w:cs="Times New Roman"/>
                <w:sz w:val="21"/>
                <w:szCs w:val="21"/>
              </w:rPr>
            </w:pPr>
            <w:r w:rsidRPr="001010DE">
              <w:rPr>
                <w:rFonts w:eastAsia="等线" w:cs="Times New Roman"/>
                <w:sz w:val="21"/>
                <w:szCs w:val="21"/>
              </w:rPr>
              <w:t>3</w:t>
            </w:r>
          </w:p>
        </w:tc>
      </w:tr>
      <w:tr w:rsidR="001010DE" w:rsidRPr="001010DE" w:rsidTr="001010DE">
        <w:trPr>
          <w:jc w:val="center"/>
        </w:trPr>
        <w:tc>
          <w:tcPr>
            <w:tcW w:w="1659" w:type="dxa"/>
            <w:tcBorders>
              <w:top w:val="nil"/>
              <w:left w:val="nil"/>
              <w:bottom w:val="nil"/>
              <w:right w:val="nil"/>
            </w:tcBorders>
            <w:hideMark/>
          </w:tcPr>
          <w:p w:rsidR="001010DE" w:rsidRPr="001010DE" w:rsidRDefault="001010DE" w:rsidP="001010DE">
            <w:pPr>
              <w:widowControl w:val="0"/>
              <w:spacing w:line="440" w:lineRule="exact"/>
              <w:jc w:val="center"/>
              <w:rPr>
                <w:rFonts w:eastAsia="等线" w:cs="Times New Roman"/>
                <w:b/>
                <w:bCs/>
                <w:sz w:val="21"/>
                <w:szCs w:val="21"/>
              </w:rPr>
            </w:pPr>
            <w:r w:rsidRPr="001010DE">
              <w:rPr>
                <w:rFonts w:eastAsia="等线" w:cs="Times New Roman"/>
                <w:b/>
                <w:bCs/>
                <w:sz w:val="21"/>
                <w:szCs w:val="21"/>
              </w:rPr>
              <w:t>8</w:t>
            </w:r>
          </w:p>
        </w:tc>
        <w:tc>
          <w:tcPr>
            <w:tcW w:w="1659" w:type="dxa"/>
            <w:tcBorders>
              <w:top w:val="nil"/>
              <w:left w:val="nil"/>
              <w:bottom w:val="nil"/>
              <w:right w:val="nil"/>
            </w:tcBorders>
            <w:hideMark/>
          </w:tcPr>
          <w:p w:rsidR="001010DE" w:rsidRPr="001010DE" w:rsidRDefault="001010DE" w:rsidP="001010DE">
            <w:pPr>
              <w:widowControl w:val="0"/>
              <w:spacing w:line="440" w:lineRule="exact"/>
              <w:jc w:val="center"/>
              <w:rPr>
                <w:rFonts w:eastAsia="等线" w:cs="Times New Roman"/>
                <w:sz w:val="21"/>
                <w:szCs w:val="21"/>
              </w:rPr>
            </w:pPr>
            <w:r w:rsidRPr="001010DE">
              <w:rPr>
                <w:rFonts w:eastAsia="等线" w:cs="Times New Roman"/>
                <w:sz w:val="21"/>
                <w:szCs w:val="21"/>
              </w:rPr>
              <w:t>3</w:t>
            </w:r>
          </w:p>
        </w:tc>
        <w:tc>
          <w:tcPr>
            <w:tcW w:w="1659" w:type="dxa"/>
            <w:tcBorders>
              <w:top w:val="nil"/>
              <w:left w:val="nil"/>
              <w:bottom w:val="nil"/>
              <w:right w:val="nil"/>
            </w:tcBorders>
            <w:hideMark/>
          </w:tcPr>
          <w:p w:rsidR="001010DE" w:rsidRPr="001010DE" w:rsidRDefault="001010DE" w:rsidP="001010DE">
            <w:pPr>
              <w:widowControl w:val="0"/>
              <w:spacing w:line="440" w:lineRule="exact"/>
              <w:jc w:val="center"/>
              <w:rPr>
                <w:rFonts w:eastAsia="等线" w:cs="Times New Roman"/>
                <w:sz w:val="21"/>
                <w:szCs w:val="21"/>
              </w:rPr>
            </w:pPr>
            <w:r w:rsidRPr="001010DE">
              <w:rPr>
                <w:rFonts w:eastAsia="等线" w:cs="Times New Roman"/>
                <w:sz w:val="21"/>
                <w:szCs w:val="21"/>
              </w:rPr>
              <w:t>1</w:t>
            </w:r>
          </w:p>
        </w:tc>
        <w:tc>
          <w:tcPr>
            <w:tcW w:w="1659" w:type="dxa"/>
            <w:tcBorders>
              <w:top w:val="nil"/>
              <w:left w:val="nil"/>
              <w:bottom w:val="nil"/>
              <w:right w:val="nil"/>
            </w:tcBorders>
            <w:hideMark/>
          </w:tcPr>
          <w:p w:rsidR="001010DE" w:rsidRPr="001010DE" w:rsidRDefault="001010DE" w:rsidP="001010DE">
            <w:pPr>
              <w:widowControl w:val="0"/>
              <w:spacing w:line="440" w:lineRule="exact"/>
              <w:jc w:val="center"/>
              <w:rPr>
                <w:rFonts w:eastAsia="等线" w:cs="Times New Roman"/>
                <w:sz w:val="21"/>
                <w:szCs w:val="21"/>
              </w:rPr>
            </w:pPr>
            <w:r w:rsidRPr="001010DE">
              <w:rPr>
                <w:rFonts w:eastAsia="等线" w:cs="Times New Roman"/>
                <w:sz w:val="21"/>
                <w:szCs w:val="21"/>
              </w:rPr>
              <w:t>0</w:t>
            </w:r>
          </w:p>
        </w:tc>
        <w:tc>
          <w:tcPr>
            <w:tcW w:w="1660" w:type="dxa"/>
            <w:tcBorders>
              <w:top w:val="nil"/>
              <w:left w:val="nil"/>
              <w:bottom w:val="nil"/>
              <w:right w:val="nil"/>
            </w:tcBorders>
            <w:hideMark/>
          </w:tcPr>
          <w:p w:rsidR="001010DE" w:rsidRPr="001010DE" w:rsidRDefault="001010DE" w:rsidP="001010DE">
            <w:pPr>
              <w:widowControl w:val="0"/>
              <w:spacing w:line="440" w:lineRule="exact"/>
              <w:jc w:val="center"/>
              <w:rPr>
                <w:rFonts w:eastAsia="等线" w:cs="Times New Roman"/>
                <w:sz w:val="21"/>
                <w:szCs w:val="21"/>
              </w:rPr>
            </w:pPr>
            <w:r w:rsidRPr="001010DE">
              <w:rPr>
                <w:rFonts w:eastAsia="等线" w:cs="Times New Roman"/>
                <w:sz w:val="21"/>
                <w:szCs w:val="21"/>
              </w:rPr>
              <w:t>4</w:t>
            </w:r>
          </w:p>
        </w:tc>
      </w:tr>
      <w:tr w:rsidR="001010DE" w:rsidRPr="001010DE" w:rsidTr="001010DE">
        <w:trPr>
          <w:jc w:val="center"/>
        </w:trPr>
        <w:tc>
          <w:tcPr>
            <w:tcW w:w="1659" w:type="dxa"/>
            <w:tcBorders>
              <w:top w:val="nil"/>
              <w:left w:val="nil"/>
              <w:bottom w:val="nil"/>
              <w:right w:val="nil"/>
            </w:tcBorders>
            <w:hideMark/>
          </w:tcPr>
          <w:p w:rsidR="001010DE" w:rsidRPr="001010DE" w:rsidRDefault="001010DE" w:rsidP="001010DE">
            <w:pPr>
              <w:widowControl w:val="0"/>
              <w:spacing w:line="440" w:lineRule="exact"/>
              <w:jc w:val="center"/>
              <w:rPr>
                <w:rFonts w:eastAsia="等线" w:cs="Times New Roman"/>
                <w:b/>
                <w:bCs/>
                <w:sz w:val="21"/>
                <w:szCs w:val="21"/>
              </w:rPr>
            </w:pPr>
            <w:r w:rsidRPr="001010DE">
              <w:rPr>
                <w:rFonts w:eastAsia="等线" w:cs="Times New Roman"/>
                <w:b/>
                <w:bCs/>
                <w:sz w:val="21"/>
                <w:szCs w:val="21"/>
              </w:rPr>
              <w:t>9</w:t>
            </w:r>
          </w:p>
        </w:tc>
        <w:tc>
          <w:tcPr>
            <w:tcW w:w="1659" w:type="dxa"/>
            <w:tcBorders>
              <w:top w:val="nil"/>
              <w:left w:val="nil"/>
              <w:bottom w:val="nil"/>
              <w:right w:val="nil"/>
            </w:tcBorders>
            <w:hideMark/>
          </w:tcPr>
          <w:p w:rsidR="001010DE" w:rsidRPr="001010DE" w:rsidRDefault="001010DE" w:rsidP="001010DE">
            <w:pPr>
              <w:widowControl w:val="0"/>
              <w:spacing w:line="440" w:lineRule="exact"/>
              <w:jc w:val="center"/>
              <w:rPr>
                <w:rFonts w:eastAsia="等线" w:cs="Times New Roman"/>
                <w:sz w:val="21"/>
                <w:szCs w:val="21"/>
              </w:rPr>
            </w:pPr>
            <w:r w:rsidRPr="001010DE">
              <w:rPr>
                <w:rFonts w:eastAsia="等线" w:cs="Times New Roman"/>
                <w:sz w:val="21"/>
                <w:szCs w:val="21"/>
              </w:rPr>
              <w:t>0</w:t>
            </w:r>
          </w:p>
        </w:tc>
        <w:tc>
          <w:tcPr>
            <w:tcW w:w="1659" w:type="dxa"/>
            <w:tcBorders>
              <w:top w:val="nil"/>
              <w:left w:val="nil"/>
              <w:bottom w:val="nil"/>
              <w:right w:val="nil"/>
            </w:tcBorders>
            <w:hideMark/>
          </w:tcPr>
          <w:p w:rsidR="001010DE" w:rsidRPr="001010DE" w:rsidRDefault="001010DE" w:rsidP="001010DE">
            <w:pPr>
              <w:widowControl w:val="0"/>
              <w:spacing w:line="440" w:lineRule="exact"/>
              <w:jc w:val="center"/>
              <w:rPr>
                <w:rFonts w:eastAsia="等线" w:cs="Times New Roman"/>
                <w:sz w:val="21"/>
                <w:szCs w:val="21"/>
              </w:rPr>
            </w:pPr>
            <w:r w:rsidRPr="001010DE">
              <w:rPr>
                <w:rFonts w:eastAsia="等线" w:cs="Times New Roman"/>
                <w:sz w:val="21"/>
                <w:szCs w:val="21"/>
              </w:rPr>
              <w:t>1</w:t>
            </w:r>
          </w:p>
        </w:tc>
        <w:tc>
          <w:tcPr>
            <w:tcW w:w="1659" w:type="dxa"/>
            <w:tcBorders>
              <w:top w:val="nil"/>
              <w:left w:val="nil"/>
              <w:bottom w:val="nil"/>
              <w:right w:val="nil"/>
            </w:tcBorders>
            <w:hideMark/>
          </w:tcPr>
          <w:p w:rsidR="001010DE" w:rsidRPr="001010DE" w:rsidRDefault="001010DE" w:rsidP="001010DE">
            <w:pPr>
              <w:widowControl w:val="0"/>
              <w:spacing w:line="440" w:lineRule="exact"/>
              <w:jc w:val="center"/>
              <w:rPr>
                <w:rFonts w:eastAsia="等线" w:cs="Times New Roman"/>
                <w:sz w:val="21"/>
                <w:szCs w:val="21"/>
              </w:rPr>
            </w:pPr>
            <w:r w:rsidRPr="001010DE">
              <w:rPr>
                <w:rFonts w:eastAsia="等线" w:cs="Times New Roman"/>
                <w:sz w:val="21"/>
                <w:szCs w:val="21"/>
              </w:rPr>
              <w:t>0</w:t>
            </w:r>
          </w:p>
        </w:tc>
        <w:tc>
          <w:tcPr>
            <w:tcW w:w="1660" w:type="dxa"/>
            <w:tcBorders>
              <w:top w:val="nil"/>
              <w:left w:val="nil"/>
              <w:bottom w:val="nil"/>
              <w:right w:val="nil"/>
            </w:tcBorders>
            <w:hideMark/>
          </w:tcPr>
          <w:p w:rsidR="001010DE" w:rsidRPr="001010DE" w:rsidRDefault="001010DE" w:rsidP="001010DE">
            <w:pPr>
              <w:widowControl w:val="0"/>
              <w:spacing w:line="440" w:lineRule="exact"/>
              <w:jc w:val="center"/>
              <w:rPr>
                <w:rFonts w:eastAsia="等线" w:cs="Times New Roman"/>
                <w:sz w:val="21"/>
                <w:szCs w:val="21"/>
              </w:rPr>
            </w:pPr>
            <w:r w:rsidRPr="001010DE">
              <w:rPr>
                <w:rFonts w:eastAsia="等线" w:cs="Times New Roman"/>
                <w:sz w:val="21"/>
                <w:szCs w:val="21"/>
              </w:rPr>
              <w:t>1</w:t>
            </w:r>
          </w:p>
        </w:tc>
      </w:tr>
      <w:tr w:rsidR="001010DE" w:rsidRPr="001010DE" w:rsidTr="001010DE">
        <w:trPr>
          <w:jc w:val="center"/>
        </w:trPr>
        <w:tc>
          <w:tcPr>
            <w:tcW w:w="1659" w:type="dxa"/>
            <w:tcBorders>
              <w:top w:val="nil"/>
              <w:left w:val="nil"/>
              <w:bottom w:val="nil"/>
              <w:right w:val="nil"/>
            </w:tcBorders>
            <w:hideMark/>
          </w:tcPr>
          <w:p w:rsidR="001010DE" w:rsidRPr="001010DE" w:rsidRDefault="001010DE" w:rsidP="001010DE">
            <w:pPr>
              <w:widowControl w:val="0"/>
              <w:spacing w:line="440" w:lineRule="exact"/>
              <w:jc w:val="center"/>
              <w:rPr>
                <w:rFonts w:eastAsia="等线" w:cs="Times New Roman"/>
                <w:b/>
                <w:bCs/>
                <w:sz w:val="21"/>
                <w:szCs w:val="21"/>
              </w:rPr>
            </w:pPr>
            <w:r w:rsidRPr="001010DE">
              <w:rPr>
                <w:rFonts w:eastAsia="等线" w:cs="Times New Roman"/>
                <w:b/>
                <w:bCs/>
                <w:sz w:val="21"/>
                <w:szCs w:val="21"/>
              </w:rPr>
              <w:t>10</w:t>
            </w:r>
          </w:p>
        </w:tc>
        <w:tc>
          <w:tcPr>
            <w:tcW w:w="1659" w:type="dxa"/>
            <w:tcBorders>
              <w:top w:val="nil"/>
              <w:left w:val="nil"/>
              <w:bottom w:val="nil"/>
              <w:right w:val="nil"/>
            </w:tcBorders>
            <w:hideMark/>
          </w:tcPr>
          <w:p w:rsidR="001010DE" w:rsidRPr="001010DE" w:rsidRDefault="001010DE" w:rsidP="001010DE">
            <w:pPr>
              <w:widowControl w:val="0"/>
              <w:spacing w:line="440" w:lineRule="exact"/>
              <w:jc w:val="center"/>
              <w:rPr>
                <w:rFonts w:eastAsia="等线" w:cs="Times New Roman"/>
                <w:sz w:val="21"/>
                <w:szCs w:val="21"/>
              </w:rPr>
            </w:pPr>
            <w:r w:rsidRPr="001010DE">
              <w:rPr>
                <w:rFonts w:eastAsia="等线" w:cs="Times New Roman"/>
                <w:sz w:val="21"/>
                <w:szCs w:val="21"/>
              </w:rPr>
              <w:t>0</w:t>
            </w:r>
          </w:p>
        </w:tc>
        <w:tc>
          <w:tcPr>
            <w:tcW w:w="1659" w:type="dxa"/>
            <w:tcBorders>
              <w:top w:val="nil"/>
              <w:left w:val="nil"/>
              <w:bottom w:val="nil"/>
              <w:right w:val="nil"/>
            </w:tcBorders>
            <w:hideMark/>
          </w:tcPr>
          <w:p w:rsidR="001010DE" w:rsidRPr="001010DE" w:rsidRDefault="001010DE" w:rsidP="001010DE">
            <w:pPr>
              <w:widowControl w:val="0"/>
              <w:spacing w:line="440" w:lineRule="exact"/>
              <w:jc w:val="center"/>
              <w:rPr>
                <w:rFonts w:eastAsia="等线" w:cs="Times New Roman"/>
                <w:sz w:val="21"/>
                <w:szCs w:val="21"/>
              </w:rPr>
            </w:pPr>
            <w:r w:rsidRPr="001010DE">
              <w:rPr>
                <w:rFonts w:eastAsia="等线" w:cs="Times New Roman"/>
                <w:sz w:val="21"/>
                <w:szCs w:val="21"/>
              </w:rPr>
              <w:t>0</w:t>
            </w:r>
          </w:p>
        </w:tc>
        <w:tc>
          <w:tcPr>
            <w:tcW w:w="1659" w:type="dxa"/>
            <w:tcBorders>
              <w:top w:val="nil"/>
              <w:left w:val="nil"/>
              <w:bottom w:val="nil"/>
              <w:right w:val="nil"/>
            </w:tcBorders>
            <w:hideMark/>
          </w:tcPr>
          <w:p w:rsidR="001010DE" w:rsidRPr="001010DE" w:rsidRDefault="001010DE" w:rsidP="001010DE">
            <w:pPr>
              <w:widowControl w:val="0"/>
              <w:spacing w:line="440" w:lineRule="exact"/>
              <w:jc w:val="center"/>
              <w:rPr>
                <w:rFonts w:eastAsia="等线" w:cs="Times New Roman"/>
                <w:sz w:val="21"/>
                <w:szCs w:val="21"/>
              </w:rPr>
            </w:pPr>
            <w:r w:rsidRPr="001010DE">
              <w:rPr>
                <w:rFonts w:eastAsia="等线" w:cs="Times New Roman"/>
                <w:sz w:val="21"/>
                <w:szCs w:val="21"/>
              </w:rPr>
              <w:t>3</w:t>
            </w:r>
          </w:p>
        </w:tc>
        <w:tc>
          <w:tcPr>
            <w:tcW w:w="1660" w:type="dxa"/>
            <w:tcBorders>
              <w:top w:val="nil"/>
              <w:left w:val="nil"/>
              <w:bottom w:val="nil"/>
              <w:right w:val="nil"/>
            </w:tcBorders>
            <w:hideMark/>
          </w:tcPr>
          <w:p w:rsidR="001010DE" w:rsidRPr="001010DE" w:rsidRDefault="001010DE" w:rsidP="001010DE">
            <w:pPr>
              <w:widowControl w:val="0"/>
              <w:spacing w:line="440" w:lineRule="exact"/>
              <w:jc w:val="center"/>
              <w:rPr>
                <w:rFonts w:eastAsia="等线" w:cs="Times New Roman"/>
                <w:sz w:val="21"/>
                <w:szCs w:val="21"/>
              </w:rPr>
            </w:pPr>
            <w:r w:rsidRPr="001010DE">
              <w:rPr>
                <w:rFonts w:eastAsia="等线" w:cs="Times New Roman"/>
                <w:sz w:val="21"/>
                <w:szCs w:val="21"/>
              </w:rPr>
              <w:t>3</w:t>
            </w:r>
          </w:p>
        </w:tc>
      </w:tr>
      <w:tr w:rsidR="001010DE" w:rsidRPr="001010DE" w:rsidTr="001010DE">
        <w:trPr>
          <w:jc w:val="center"/>
        </w:trPr>
        <w:tc>
          <w:tcPr>
            <w:tcW w:w="1659" w:type="dxa"/>
            <w:tcBorders>
              <w:top w:val="nil"/>
              <w:left w:val="nil"/>
              <w:bottom w:val="nil"/>
              <w:right w:val="nil"/>
            </w:tcBorders>
            <w:hideMark/>
          </w:tcPr>
          <w:p w:rsidR="001010DE" w:rsidRPr="001010DE" w:rsidRDefault="001010DE" w:rsidP="001010DE">
            <w:pPr>
              <w:widowControl w:val="0"/>
              <w:spacing w:line="440" w:lineRule="exact"/>
              <w:jc w:val="center"/>
              <w:rPr>
                <w:rFonts w:eastAsia="等线" w:cs="Times New Roman"/>
                <w:b/>
                <w:bCs/>
                <w:sz w:val="21"/>
                <w:szCs w:val="21"/>
              </w:rPr>
            </w:pPr>
            <w:r w:rsidRPr="001010DE">
              <w:rPr>
                <w:rFonts w:eastAsia="等线" w:cs="Times New Roman"/>
                <w:b/>
                <w:bCs/>
                <w:sz w:val="21"/>
                <w:szCs w:val="21"/>
              </w:rPr>
              <w:t>11</w:t>
            </w:r>
          </w:p>
        </w:tc>
        <w:tc>
          <w:tcPr>
            <w:tcW w:w="1659" w:type="dxa"/>
            <w:tcBorders>
              <w:top w:val="nil"/>
              <w:left w:val="nil"/>
              <w:bottom w:val="nil"/>
              <w:right w:val="nil"/>
            </w:tcBorders>
            <w:hideMark/>
          </w:tcPr>
          <w:p w:rsidR="001010DE" w:rsidRPr="001010DE" w:rsidRDefault="001010DE" w:rsidP="001010DE">
            <w:pPr>
              <w:widowControl w:val="0"/>
              <w:spacing w:line="440" w:lineRule="exact"/>
              <w:jc w:val="center"/>
              <w:rPr>
                <w:rFonts w:eastAsia="等线" w:cs="Times New Roman"/>
                <w:sz w:val="21"/>
                <w:szCs w:val="21"/>
              </w:rPr>
            </w:pPr>
            <w:r w:rsidRPr="001010DE">
              <w:rPr>
                <w:rFonts w:eastAsia="等线" w:cs="Times New Roman"/>
                <w:sz w:val="21"/>
                <w:szCs w:val="21"/>
              </w:rPr>
              <w:t>2</w:t>
            </w:r>
          </w:p>
        </w:tc>
        <w:tc>
          <w:tcPr>
            <w:tcW w:w="1659" w:type="dxa"/>
            <w:tcBorders>
              <w:top w:val="nil"/>
              <w:left w:val="nil"/>
              <w:bottom w:val="nil"/>
              <w:right w:val="nil"/>
            </w:tcBorders>
            <w:hideMark/>
          </w:tcPr>
          <w:p w:rsidR="001010DE" w:rsidRPr="001010DE" w:rsidRDefault="001010DE" w:rsidP="001010DE">
            <w:pPr>
              <w:widowControl w:val="0"/>
              <w:spacing w:line="440" w:lineRule="exact"/>
              <w:jc w:val="center"/>
              <w:rPr>
                <w:rFonts w:eastAsia="等线" w:cs="Times New Roman"/>
                <w:sz w:val="21"/>
                <w:szCs w:val="21"/>
              </w:rPr>
            </w:pPr>
            <w:r w:rsidRPr="001010DE">
              <w:rPr>
                <w:rFonts w:eastAsia="等线" w:cs="Times New Roman"/>
                <w:sz w:val="21"/>
                <w:szCs w:val="21"/>
              </w:rPr>
              <w:t>2</w:t>
            </w:r>
          </w:p>
        </w:tc>
        <w:tc>
          <w:tcPr>
            <w:tcW w:w="1659" w:type="dxa"/>
            <w:tcBorders>
              <w:top w:val="nil"/>
              <w:left w:val="nil"/>
              <w:bottom w:val="nil"/>
              <w:right w:val="nil"/>
            </w:tcBorders>
            <w:hideMark/>
          </w:tcPr>
          <w:p w:rsidR="001010DE" w:rsidRPr="001010DE" w:rsidRDefault="001010DE" w:rsidP="001010DE">
            <w:pPr>
              <w:widowControl w:val="0"/>
              <w:spacing w:line="440" w:lineRule="exact"/>
              <w:jc w:val="center"/>
              <w:rPr>
                <w:rFonts w:eastAsia="等线" w:cs="Times New Roman"/>
                <w:sz w:val="21"/>
                <w:szCs w:val="21"/>
              </w:rPr>
            </w:pPr>
            <w:r w:rsidRPr="001010DE">
              <w:rPr>
                <w:rFonts w:eastAsia="等线" w:cs="Times New Roman"/>
                <w:sz w:val="21"/>
                <w:szCs w:val="21"/>
              </w:rPr>
              <w:t>0</w:t>
            </w:r>
          </w:p>
        </w:tc>
        <w:tc>
          <w:tcPr>
            <w:tcW w:w="1660" w:type="dxa"/>
            <w:tcBorders>
              <w:top w:val="nil"/>
              <w:left w:val="nil"/>
              <w:bottom w:val="nil"/>
              <w:right w:val="nil"/>
            </w:tcBorders>
            <w:hideMark/>
          </w:tcPr>
          <w:p w:rsidR="001010DE" w:rsidRPr="001010DE" w:rsidRDefault="001010DE" w:rsidP="001010DE">
            <w:pPr>
              <w:widowControl w:val="0"/>
              <w:spacing w:line="440" w:lineRule="exact"/>
              <w:jc w:val="center"/>
              <w:rPr>
                <w:rFonts w:eastAsia="等线" w:cs="Times New Roman"/>
                <w:sz w:val="21"/>
                <w:szCs w:val="21"/>
              </w:rPr>
            </w:pPr>
            <w:r w:rsidRPr="001010DE">
              <w:rPr>
                <w:rFonts w:eastAsia="等线" w:cs="Times New Roman"/>
                <w:sz w:val="21"/>
                <w:szCs w:val="21"/>
              </w:rPr>
              <w:t>4</w:t>
            </w:r>
          </w:p>
        </w:tc>
      </w:tr>
      <w:tr w:rsidR="001010DE" w:rsidRPr="001010DE" w:rsidTr="001010DE">
        <w:trPr>
          <w:jc w:val="center"/>
        </w:trPr>
        <w:tc>
          <w:tcPr>
            <w:tcW w:w="1659" w:type="dxa"/>
            <w:tcBorders>
              <w:top w:val="nil"/>
              <w:left w:val="nil"/>
              <w:bottom w:val="nil"/>
              <w:right w:val="nil"/>
            </w:tcBorders>
            <w:hideMark/>
          </w:tcPr>
          <w:p w:rsidR="001010DE" w:rsidRPr="001010DE" w:rsidRDefault="001010DE" w:rsidP="001010DE">
            <w:pPr>
              <w:widowControl w:val="0"/>
              <w:spacing w:line="440" w:lineRule="exact"/>
              <w:jc w:val="center"/>
              <w:rPr>
                <w:rFonts w:eastAsia="等线" w:cs="Times New Roman"/>
                <w:b/>
                <w:bCs/>
                <w:sz w:val="21"/>
                <w:szCs w:val="21"/>
              </w:rPr>
            </w:pPr>
            <w:r w:rsidRPr="001010DE">
              <w:rPr>
                <w:rFonts w:eastAsia="等线" w:cs="Times New Roman"/>
                <w:b/>
                <w:bCs/>
                <w:sz w:val="21"/>
                <w:szCs w:val="21"/>
              </w:rPr>
              <w:t>12</w:t>
            </w:r>
          </w:p>
        </w:tc>
        <w:tc>
          <w:tcPr>
            <w:tcW w:w="1659" w:type="dxa"/>
            <w:tcBorders>
              <w:top w:val="nil"/>
              <w:left w:val="nil"/>
              <w:bottom w:val="nil"/>
              <w:right w:val="nil"/>
            </w:tcBorders>
            <w:hideMark/>
          </w:tcPr>
          <w:p w:rsidR="001010DE" w:rsidRPr="001010DE" w:rsidRDefault="001010DE" w:rsidP="001010DE">
            <w:pPr>
              <w:widowControl w:val="0"/>
              <w:spacing w:line="440" w:lineRule="exact"/>
              <w:jc w:val="center"/>
              <w:rPr>
                <w:rFonts w:eastAsia="等线" w:cs="Times New Roman"/>
                <w:sz w:val="21"/>
                <w:szCs w:val="21"/>
              </w:rPr>
            </w:pPr>
            <w:r w:rsidRPr="001010DE">
              <w:rPr>
                <w:rFonts w:eastAsia="等线" w:cs="Times New Roman"/>
                <w:sz w:val="21"/>
                <w:szCs w:val="21"/>
              </w:rPr>
              <w:t>3</w:t>
            </w:r>
          </w:p>
        </w:tc>
        <w:tc>
          <w:tcPr>
            <w:tcW w:w="1659" w:type="dxa"/>
            <w:tcBorders>
              <w:top w:val="nil"/>
              <w:left w:val="nil"/>
              <w:bottom w:val="nil"/>
              <w:right w:val="nil"/>
            </w:tcBorders>
            <w:hideMark/>
          </w:tcPr>
          <w:p w:rsidR="001010DE" w:rsidRPr="001010DE" w:rsidRDefault="001010DE" w:rsidP="001010DE">
            <w:pPr>
              <w:widowControl w:val="0"/>
              <w:spacing w:line="440" w:lineRule="exact"/>
              <w:jc w:val="center"/>
              <w:rPr>
                <w:rFonts w:eastAsia="等线" w:cs="Times New Roman"/>
                <w:sz w:val="21"/>
                <w:szCs w:val="21"/>
              </w:rPr>
            </w:pPr>
            <w:r w:rsidRPr="001010DE">
              <w:rPr>
                <w:rFonts w:eastAsia="等线" w:cs="Times New Roman"/>
                <w:sz w:val="21"/>
                <w:szCs w:val="21"/>
              </w:rPr>
              <w:t>2</w:t>
            </w:r>
          </w:p>
        </w:tc>
        <w:tc>
          <w:tcPr>
            <w:tcW w:w="1659" w:type="dxa"/>
            <w:tcBorders>
              <w:top w:val="nil"/>
              <w:left w:val="nil"/>
              <w:bottom w:val="nil"/>
              <w:right w:val="nil"/>
            </w:tcBorders>
            <w:hideMark/>
          </w:tcPr>
          <w:p w:rsidR="001010DE" w:rsidRPr="001010DE" w:rsidRDefault="001010DE" w:rsidP="001010DE">
            <w:pPr>
              <w:widowControl w:val="0"/>
              <w:spacing w:line="440" w:lineRule="exact"/>
              <w:jc w:val="center"/>
              <w:rPr>
                <w:rFonts w:eastAsia="等线" w:cs="Times New Roman"/>
                <w:sz w:val="21"/>
                <w:szCs w:val="21"/>
              </w:rPr>
            </w:pPr>
            <w:r w:rsidRPr="001010DE">
              <w:rPr>
                <w:rFonts w:eastAsia="等线" w:cs="Times New Roman"/>
                <w:sz w:val="21"/>
                <w:szCs w:val="21"/>
              </w:rPr>
              <w:t>0</w:t>
            </w:r>
          </w:p>
        </w:tc>
        <w:tc>
          <w:tcPr>
            <w:tcW w:w="1660" w:type="dxa"/>
            <w:tcBorders>
              <w:top w:val="nil"/>
              <w:left w:val="nil"/>
              <w:bottom w:val="nil"/>
              <w:right w:val="nil"/>
            </w:tcBorders>
            <w:hideMark/>
          </w:tcPr>
          <w:p w:rsidR="001010DE" w:rsidRPr="001010DE" w:rsidRDefault="001010DE" w:rsidP="001010DE">
            <w:pPr>
              <w:widowControl w:val="0"/>
              <w:spacing w:line="440" w:lineRule="exact"/>
              <w:jc w:val="center"/>
              <w:rPr>
                <w:rFonts w:eastAsia="等线" w:cs="Times New Roman"/>
                <w:sz w:val="21"/>
                <w:szCs w:val="21"/>
              </w:rPr>
            </w:pPr>
            <w:r w:rsidRPr="001010DE">
              <w:rPr>
                <w:rFonts w:eastAsia="等线" w:cs="Times New Roman"/>
                <w:sz w:val="21"/>
                <w:szCs w:val="21"/>
              </w:rPr>
              <w:t>5</w:t>
            </w:r>
          </w:p>
        </w:tc>
      </w:tr>
      <w:tr w:rsidR="001010DE" w:rsidRPr="001010DE" w:rsidTr="001010DE">
        <w:trPr>
          <w:jc w:val="center"/>
        </w:trPr>
        <w:tc>
          <w:tcPr>
            <w:tcW w:w="1659" w:type="dxa"/>
            <w:tcBorders>
              <w:top w:val="nil"/>
              <w:left w:val="nil"/>
              <w:bottom w:val="nil"/>
              <w:right w:val="nil"/>
            </w:tcBorders>
            <w:hideMark/>
          </w:tcPr>
          <w:p w:rsidR="001010DE" w:rsidRPr="001010DE" w:rsidRDefault="001010DE" w:rsidP="001010DE">
            <w:pPr>
              <w:widowControl w:val="0"/>
              <w:spacing w:line="440" w:lineRule="exact"/>
              <w:jc w:val="center"/>
              <w:rPr>
                <w:rFonts w:eastAsia="等线" w:cs="Times New Roman"/>
                <w:b/>
                <w:bCs/>
                <w:sz w:val="21"/>
                <w:szCs w:val="21"/>
              </w:rPr>
            </w:pPr>
            <w:r w:rsidRPr="001010DE">
              <w:rPr>
                <w:rFonts w:eastAsia="等线" w:cs="Times New Roman"/>
                <w:b/>
                <w:bCs/>
                <w:sz w:val="21"/>
                <w:szCs w:val="21"/>
              </w:rPr>
              <w:t>13</w:t>
            </w:r>
          </w:p>
        </w:tc>
        <w:tc>
          <w:tcPr>
            <w:tcW w:w="1659" w:type="dxa"/>
            <w:tcBorders>
              <w:top w:val="nil"/>
              <w:left w:val="nil"/>
              <w:bottom w:val="nil"/>
              <w:right w:val="nil"/>
            </w:tcBorders>
            <w:hideMark/>
          </w:tcPr>
          <w:p w:rsidR="001010DE" w:rsidRPr="001010DE" w:rsidRDefault="001010DE" w:rsidP="001010DE">
            <w:pPr>
              <w:widowControl w:val="0"/>
              <w:spacing w:line="440" w:lineRule="exact"/>
              <w:jc w:val="center"/>
              <w:rPr>
                <w:rFonts w:eastAsia="等线" w:cs="Times New Roman"/>
                <w:sz w:val="21"/>
                <w:szCs w:val="21"/>
              </w:rPr>
            </w:pPr>
            <w:r w:rsidRPr="001010DE">
              <w:rPr>
                <w:rFonts w:eastAsia="等线" w:cs="Times New Roman"/>
                <w:sz w:val="21"/>
                <w:szCs w:val="21"/>
              </w:rPr>
              <w:t>0</w:t>
            </w:r>
          </w:p>
        </w:tc>
        <w:tc>
          <w:tcPr>
            <w:tcW w:w="1659" w:type="dxa"/>
            <w:tcBorders>
              <w:top w:val="nil"/>
              <w:left w:val="nil"/>
              <w:bottom w:val="nil"/>
              <w:right w:val="nil"/>
            </w:tcBorders>
            <w:hideMark/>
          </w:tcPr>
          <w:p w:rsidR="001010DE" w:rsidRPr="001010DE" w:rsidRDefault="001010DE" w:rsidP="001010DE">
            <w:pPr>
              <w:widowControl w:val="0"/>
              <w:spacing w:line="440" w:lineRule="exact"/>
              <w:jc w:val="center"/>
              <w:rPr>
                <w:rFonts w:eastAsia="等线" w:cs="Times New Roman"/>
                <w:sz w:val="21"/>
                <w:szCs w:val="21"/>
              </w:rPr>
            </w:pPr>
            <w:r w:rsidRPr="001010DE">
              <w:rPr>
                <w:rFonts w:eastAsia="等线" w:cs="Times New Roman"/>
                <w:sz w:val="21"/>
                <w:szCs w:val="21"/>
              </w:rPr>
              <w:t>3</w:t>
            </w:r>
          </w:p>
        </w:tc>
        <w:tc>
          <w:tcPr>
            <w:tcW w:w="1659" w:type="dxa"/>
            <w:tcBorders>
              <w:top w:val="nil"/>
              <w:left w:val="nil"/>
              <w:bottom w:val="nil"/>
              <w:right w:val="nil"/>
            </w:tcBorders>
            <w:hideMark/>
          </w:tcPr>
          <w:p w:rsidR="001010DE" w:rsidRPr="001010DE" w:rsidRDefault="001010DE" w:rsidP="001010DE">
            <w:pPr>
              <w:widowControl w:val="0"/>
              <w:spacing w:line="440" w:lineRule="exact"/>
              <w:jc w:val="center"/>
              <w:rPr>
                <w:rFonts w:eastAsia="等线" w:cs="Times New Roman"/>
                <w:sz w:val="21"/>
                <w:szCs w:val="21"/>
              </w:rPr>
            </w:pPr>
            <w:r w:rsidRPr="001010DE">
              <w:rPr>
                <w:rFonts w:eastAsia="等线" w:cs="Times New Roman"/>
                <w:sz w:val="21"/>
                <w:szCs w:val="21"/>
              </w:rPr>
              <w:t>0</w:t>
            </w:r>
          </w:p>
        </w:tc>
        <w:tc>
          <w:tcPr>
            <w:tcW w:w="1660" w:type="dxa"/>
            <w:tcBorders>
              <w:top w:val="nil"/>
              <w:left w:val="nil"/>
              <w:bottom w:val="nil"/>
              <w:right w:val="nil"/>
            </w:tcBorders>
            <w:hideMark/>
          </w:tcPr>
          <w:p w:rsidR="001010DE" w:rsidRPr="001010DE" w:rsidRDefault="001010DE" w:rsidP="001010DE">
            <w:pPr>
              <w:widowControl w:val="0"/>
              <w:spacing w:line="440" w:lineRule="exact"/>
              <w:jc w:val="center"/>
              <w:rPr>
                <w:rFonts w:eastAsia="等线" w:cs="Times New Roman"/>
                <w:sz w:val="21"/>
                <w:szCs w:val="21"/>
              </w:rPr>
            </w:pPr>
            <w:r w:rsidRPr="001010DE">
              <w:rPr>
                <w:rFonts w:eastAsia="等线" w:cs="Times New Roman"/>
                <w:sz w:val="21"/>
                <w:szCs w:val="21"/>
              </w:rPr>
              <w:t>3</w:t>
            </w:r>
          </w:p>
        </w:tc>
      </w:tr>
      <w:tr w:rsidR="001010DE" w:rsidRPr="001010DE" w:rsidTr="001010DE">
        <w:trPr>
          <w:jc w:val="center"/>
        </w:trPr>
        <w:tc>
          <w:tcPr>
            <w:tcW w:w="1659" w:type="dxa"/>
            <w:tcBorders>
              <w:top w:val="nil"/>
              <w:left w:val="nil"/>
              <w:bottom w:val="nil"/>
              <w:right w:val="nil"/>
            </w:tcBorders>
            <w:hideMark/>
          </w:tcPr>
          <w:p w:rsidR="001010DE" w:rsidRPr="001010DE" w:rsidRDefault="001010DE" w:rsidP="001010DE">
            <w:pPr>
              <w:widowControl w:val="0"/>
              <w:spacing w:line="440" w:lineRule="exact"/>
              <w:jc w:val="center"/>
              <w:rPr>
                <w:rFonts w:eastAsia="等线" w:cs="Times New Roman"/>
                <w:b/>
                <w:bCs/>
                <w:sz w:val="21"/>
                <w:szCs w:val="21"/>
              </w:rPr>
            </w:pPr>
            <w:r w:rsidRPr="001010DE">
              <w:rPr>
                <w:rFonts w:eastAsia="等线" w:cs="Times New Roman"/>
                <w:b/>
                <w:bCs/>
                <w:sz w:val="21"/>
                <w:szCs w:val="21"/>
              </w:rPr>
              <w:t>14</w:t>
            </w:r>
          </w:p>
        </w:tc>
        <w:tc>
          <w:tcPr>
            <w:tcW w:w="1659" w:type="dxa"/>
            <w:tcBorders>
              <w:top w:val="nil"/>
              <w:left w:val="nil"/>
              <w:bottom w:val="nil"/>
              <w:right w:val="nil"/>
            </w:tcBorders>
            <w:hideMark/>
          </w:tcPr>
          <w:p w:rsidR="001010DE" w:rsidRPr="001010DE" w:rsidRDefault="001010DE" w:rsidP="001010DE">
            <w:pPr>
              <w:widowControl w:val="0"/>
              <w:spacing w:line="440" w:lineRule="exact"/>
              <w:jc w:val="center"/>
              <w:rPr>
                <w:rFonts w:eastAsia="等线" w:cs="Times New Roman"/>
                <w:sz w:val="21"/>
                <w:szCs w:val="21"/>
              </w:rPr>
            </w:pPr>
            <w:r w:rsidRPr="001010DE">
              <w:rPr>
                <w:rFonts w:eastAsia="等线" w:cs="Times New Roman"/>
                <w:sz w:val="21"/>
                <w:szCs w:val="21"/>
              </w:rPr>
              <w:t>2</w:t>
            </w:r>
          </w:p>
        </w:tc>
        <w:tc>
          <w:tcPr>
            <w:tcW w:w="1659" w:type="dxa"/>
            <w:tcBorders>
              <w:top w:val="nil"/>
              <w:left w:val="nil"/>
              <w:bottom w:val="nil"/>
              <w:right w:val="nil"/>
            </w:tcBorders>
            <w:hideMark/>
          </w:tcPr>
          <w:p w:rsidR="001010DE" w:rsidRPr="001010DE" w:rsidRDefault="001010DE" w:rsidP="001010DE">
            <w:pPr>
              <w:widowControl w:val="0"/>
              <w:spacing w:line="440" w:lineRule="exact"/>
              <w:jc w:val="center"/>
              <w:rPr>
                <w:rFonts w:eastAsia="等线" w:cs="Times New Roman"/>
                <w:sz w:val="21"/>
                <w:szCs w:val="21"/>
              </w:rPr>
            </w:pPr>
            <w:r w:rsidRPr="001010DE">
              <w:rPr>
                <w:rFonts w:eastAsia="等线" w:cs="Times New Roman"/>
                <w:sz w:val="21"/>
                <w:szCs w:val="21"/>
              </w:rPr>
              <w:t>2</w:t>
            </w:r>
          </w:p>
        </w:tc>
        <w:tc>
          <w:tcPr>
            <w:tcW w:w="1659" w:type="dxa"/>
            <w:tcBorders>
              <w:top w:val="nil"/>
              <w:left w:val="nil"/>
              <w:bottom w:val="nil"/>
              <w:right w:val="nil"/>
            </w:tcBorders>
            <w:hideMark/>
          </w:tcPr>
          <w:p w:rsidR="001010DE" w:rsidRPr="001010DE" w:rsidRDefault="001010DE" w:rsidP="001010DE">
            <w:pPr>
              <w:widowControl w:val="0"/>
              <w:spacing w:line="440" w:lineRule="exact"/>
              <w:jc w:val="center"/>
              <w:rPr>
                <w:rFonts w:eastAsia="等线" w:cs="Times New Roman"/>
                <w:sz w:val="21"/>
                <w:szCs w:val="21"/>
              </w:rPr>
            </w:pPr>
            <w:r w:rsidRPr="001010DE">
              <w:rPr>
                <w:rFonts w:eastAsia="等线" w:cs="Times New Roman"/>
                <w:sz w:val="21"/>
                <w:szCs w:val="21"/>
              </w:rPr>
              <w:t>0</w:t>
            </w:r>
          </w:p>
        </w:tc>
        <w:tc>
          <w:tcPr>
            <w:tcW w:w="1660" w:type="dxa"/>
            <w:tcBorders>
              <w:top w:val="nil"/>
              <w:left w:val="nil"/>
              <w:bottom w:val="nil"/>
              <w:right w:val="nil"/>
            </w:tcBorders>
            <w:hideMark/>
          </w:tcPr>
          <w:p w:rsidR="001010DE" w:rsidRPr="001010DE" w:rsidRDefault="001010DE" w:rsidP="001010DE">
            <w:pPr>
              <w:widowControl w:val="0"/>
              <w:spacing w:line="440" w:lineRule="exact"/>
              <w:jc w:val="center"/>
              <w:rPr>
                <w:rFonts w:eastAsia="等线" w:cs="Times New Roman"/>
                <w:sz w:val="21"/>
                <w:szCs w:val="21"/>
              </w:rPr>
            </w:pPr>
            <w:r w:rsidRPr="001010DE">
              <w:rPr>
                <w:rFonts w:eastAsia="等线" w:cs="Times New Roman"/>
                <w:sz w:val="21"/>
                <w:szCs w:val="21"/>
              </w:rPr>
              <w:t>4</w:t>
            </w:r>
          </w:p>
        </w:tc>
      </w:tr>
      <w:tr w:rsidR="001010DE" w:rsidRPr="001010DE" w:rsidTr="001010DE">
        <w:trPr>
          <w:jc w:val="center"/>
        </w:trPr>
        <w:tc>
          <w:tcPr>
            <w:tcW w:w="1659" w:type="dxa"/>
            <w:tcBorders>
              <w:top w:val="nil"/>
              <w:left w:val="nil"/>
              <w:bottom w:val="nil"/>
              <w:right w:val="nil"/>
            </w:tcBorders>
            <w:hideMark/>
          </w:tcPr>
          <w:p w:rsidR="001010DE" w:rsidRPr="001010DE" w:rsidRDefault="001010DE" w:rsidP="001010DE">
            <w:pPr>
              <w:widowControl w:val="0"/>
              <w:spacing w:line="440" w:lineRule="exact"/>
              <w:jc w:val="center"/>
              <w:rPr>
                <w:rFonts w:eastAsia="等线" w:cs="Times New Roman"/>
                <w:b/>
                <w:bCs/>
                <w:sz w:val="21"/>
                <w:szCs w:val="21"/>
              </w:rPr>
            </w:pPr>
            <w:r w:rsidRPr="001010DE">
              <w:rPr>
                <w:rFonts w:eastAsia="等线" w:cs="Times New Roman"/>
                <w:b/>
                <w:bCs/>
                <w:sz w:val="21"/>
                <w:szCs w:val="21"/>
              </w:rPr>
              <w:lastRenderedPageBreak/>
              <w:t>15</w:t>
            </w:r>
          </w:p>
        </w:tc>
        <w:tc>
          <w:tcPr>
            <w:tcW w:w="1659" w:type="dxa"/>
            <w:tcBorders>
              <w:top w:val="nil"/>
              <w:left w:val="nil"/>
              <w:bottom w:val="nil"/>
              <w:right w:val="nil"/>
            </w:tcBorders>
            <w:hideMark/>
          </w:tcPr>
          <w:p w:rsidR="001010DE" w:rsidRPr="001010DE" w:rsidRDefault="001010DE" w:rsidP="001010DE">
            <w:pPr>
              <w:widowControl w:val="0"/>
              <w:spacing w:line="440" w:lineRule="exact"/>
              <w:jc w:val="center"/>
              <w:rPr>
                <w:rFonts w:eastAsia="等线" w:cs="Times New Roman"/>
                <w:sz w:val="21"/>
                <w:szCs w:val="21"/>
              </w:rPr>
            </w:pPr>
            <w:r w:rsidRPr="001010DE">
              <w:rPr>
                <w:rFonts w:eastAsia="等线" w:cs="Times New Roman"/>
                <w:sz w:val="21"/>
                <w:szCs w:val="21"/>
              </w:rPr>
              <w:t>2</w:t>
            </w:r>
          </w:p>
        </w:tc>
        <w:tc>
          <w:tcPr>
            <w:tcW w:w="1659" w:type="dxa"/>
            <w:tcBorders>
              <w:top w:val="nil"/>
              <w:left w:val="nil"/>
              <w:bottom w:val="nil"/>
              <w:right w:val="nil"/>
            </w:tcBorders>
            <w:hideMark/>
          </w:tcPr>
          <w:p w:rsidR="001010DE" w:rsidRPr="001010DE" w:rsidRDefault="001010DE" w:rsidP="001010DE">
            <w:pPr>
              <w:widowControl w:val="0"/>
              <w:spacing w:line="440" w:lineRule="exact"/>
              <w:jc w:val="center"/>
              <w:rPr>
                <w:rFonts w:eastAsia="等线" w:cs="Times New Roman"/>
                <w:sz w:val="21"/>
                <w:szCs w:val="21"/>
              </w:rPr>
            </w:pPr>
            <w:r w:rsidRPr="001010DE">
              <w:rPr>
                <w:rFonts w:eastAsia="等线" w:cs="Times New Roman"/>
                <w:sz w:val="21"/>
                <w:szCs w:val="21"/>
              </w:rPr>
              <w:t>3</w:t>
            </w:r>
          </w:p>
        </w:tc>
        <w:tc>
          <w:tcPr>
            <w:tcW w:w="1659" w:type="dxa"/>
            <w:tcBorders>
              <w:top w:val="nil"/>
              <w:left w:val="nil"/>
              <w:bottom w:val="nil"/>
              <w:right w:val="nil"/>
            </w:tcBorders>
            <w:hideMark/>
          </w:tcPr>
          <w:p w:rsidR="001010DE" w:rsidRPr="001010DE" w:rsidRDefault="001010DE" w:rsidP="001010DE">
            <w:pPr>
              <w:widowControl w:val="0"/>
              <w:spacing w:line="440" w:lineRule="exact"/>
              <w:jc w:val="center"/>
              <w:rPr>
                <w:rFonts w:eastAsia="等线" w:cs="Times New Roman"/>
                <w:sz w:val="21"/>
                <w:szCs w:val="21"/>
              </w:rPr>
            </w:pPr>
            <w:r w:rsidRPr="001010DE">
              <w:rPr>
                <w:rFonts w:eastAsia="等线" w:cs="Times New Roman"/>
                <w:sz w:val="21"/>
                <w:szCs w:val="21"/>
              </w:rPr>
              <w:t>0</w:t>
            </w:r>
          </w:p>
        </w:tc>
        <w:tc>
          <w:tcPr>
            <w:tcW w:w="1660" w:type="dxa"/>
            <w:tcBorders>
              <w:top w:val="nil"/>
              <w:left w:val="nil"/>
              <w:bottom w:val="nil"/>
              <w:right w:val="nil"/>
            </w:tcBorders>
            <w:hideMark/>
          </w:tcPr>
          <w:p w:rsidR="001010DE" w:rsidRPr="001010DE" w:rsidRDefault="001010DE" w:rsidP="001010DE">
            <w:pPr>
              <w:widowControl w:val="0"/>
              <w:spacing w:line="440" w:lineRule="exact"/>
              <w:jc w:val="center"/>
              <w:rPr>
                <w:rFonts w:eastAsia="等线" w:cs="Times New Roman"/>
                <w:sz w:val="21"/>
                <w:szCs w:val="21"/>
              </w:rPr>
            </w:pPr>
            <w:r w:rsidRPr="001010DE">
              <w:rPr>
                <w:rFonts w:eastAsia="等线" w:cs="Times New Roman"/>
                <w:sz w:val="21"/>
                <w:szCs w:val="21"/>
              </w:rPr>
              <w:t>5</w:t>
            </w:r>
          </w:p>
        </w:tc>
      </w:tr>
      <w:tr w:rsidR="001010DE" w:rsidRPr="001010DE" w:rsidTr="001010DE">
        <w:trPr>
          <w:jc w:val="center"/>
        </w:trPr>
        <w:tc>
          <w:tcPr>
            <w:tcW w:w="1659" w:type="dxa"/>
            <w:tcBorders>
              <w:top w:val="nil"/>
              <w:left w:val="nil"/>
              <w:bottom w:val="nil"/>
              <w:right w:val="nil"/>
            </w:tcBorders>
            <w:hideMark/>
          </w:tcPr>
          <w:p w:rsidR="001010DE" w:rsidRPr="001010DE" w:rsidRDefault="001010DE" w:rsidP="001010DE">
            <w:pPr>
              <w:widowControl w:val="0"/>
              <w:spacing w:line="440" w:lineRule="exact"/>
              <w:jc w:val="center"/>
              <w:rPr>
                <w:rFonts w:eastAsia="等线" w:cs="Times New Roman"/>
                <w:b/>
                <w:bCs/>
                <w:sz w:val="21"/>
                <w:szCs w:val="21"/>
              </w:rPr>
            </w:pPr>
            <w:r w:rsidRPr="001010DE">
              <w:rPr>
                <w:rFonts w:eastAsia="等线" w:cs="Times New Roman"/>
                <w:b/>
                <w:bCs/>
                <w:sz w:val="21"/>
                <w:szCs w:val="21"/>
              </w:rPr>
              <w:t>16</w:t>
            </w:r>
          </w:p>
        </w:tc>
        <w:tc>
          <w:tcPr>
            <w:tcW w:w="1659" w:type="dxa"/>
            <w:tcBorders>
              <w:top w:val="nil"/>
              <w:left w:val="nil"/>
              <w:bottom w:val="nil"/>
              <w:right w:val="nil"/>
            </w:tcBorders>
            <w:hideMark/>
          </w:tcPr>
          <w:p w:rsidR="001010DE" w:rsidRPr="001010DE" w:rsidRDefault="001010DE" w:rsidP="001010DE">
            <w:pPr>
              <w:widowControl w:val="0"/>
              <w:spacing w:line="440" w:lineRule="exact"/>
              <w:jc w:val="center"/>
              <w:rPr>
                <w:rFonts w:eastAsia="等线" w:cs="Times New Roman"/>
                <w:sz w:val="21"/>
                <w:szCs w:val="21"/>
              </w:rPr>
            </w:pPr>
            <w:r w:rsidRPr="001010DE">
              <w:rPr>
                <w:rFonts w:eastAsia="等线" w:cs="Times New Roman"/>
                <w:sz w:val="21"/>
                <w:szCs w:val="21"/>
              </w:rPr>
              <w:t>3</w:t>
            </w:r>
          </w:p>
        </w:tc>
        <w:tc>
          <w:tcPr>
            <w:tcW w:w="1659" w:type="dxa"/>
            <w:tcBorders>
              <w:top w:val="nil"/>
              <w:left w:val="nil"/>
              <w:bottom w:val="nil"/>
              <w:right w:val="nil"/>
            </w:tcBorders>
            <w:hideMark/>
          </w:tcPr>
          <w:p w:rsidR="001010DE" w:rsidRPr="001010DE" w:rsidRDefault="001010DE" w:rsidP="001010DE">
            <w:pPr>
              <w:widowControl w:val="0"/>
              <w:spacing w:line="440" w:lineRule="exact"/>
              <w:jc w:val="center"/>
              <w:rPr>
                <w:rFonts w:eastAsia="等线" w:cs="Times New Roman"/>
                <w:sz w:val="21"/>
                <w:szCs w:val="21"/>
              </w:rPr>
            </w:pPr>
            <w:r w:rsidRPr="001010DE">
              <w:rPr>
                <w:rFonts w:eastAsia="等线" w:cs="Times New Roman"/>
                <w:sz w:val="21"/>
                <w:szCs w:val="21"/>
              </w:rPr>
              <w:t>0</w:t>
            </w:r>
          </w:p>
        </w:tc>
        <w:tc>
          <w:tcPr>
            <w:tcW w:w="1659" w:type="dxa"/>
            <w:tcBorders>
              <w:top w:val="nil"/>
              <w:left w:val="nil"/>
              <w:bottom w:val="nil"/>
              <w:right w:val="nil"/>
            </w:tcBorders>
            <w:hideMark/>
          </w:tcPr>
          <w:p w:rsidR="001010DE" w:rsidRPr="001010DE" w:rsidRDefault="001010DE" w:rsidP="001010DE">
            <w:pPr>
              <w:widowControl w:val="0"/>
              <w:spacing w:line="440" w:lineRule="exact"/>
              <w:jc w:val="center"/>
              <w:rPr>
                <w:rFonts w:eastAsia="等线" w:cs="Times New Roman"/>
                <w:sz w:val="21"/>
                <w:szCs w:val="21"/>
              </w:rPr>
            </w:pPr>
            <w:r w:rsidRPr="001010DE">
              <w:rPr>
                <w:rFonts w:eastAsia="等线" w:cs="Times New Roman"/>
                <w:sz w:val="21"/>
                <w:szCs w:val="21"/>
              </w:rPr>
              <w:t>0</w:t>
            </w:r>
          </w:p>
        </w:tc>
        <w:tc>
          <w:tcPr>
            <w:tcW w:w="1660" w:type="dxa"/>
            <w:tcBorders>
              <w:top w:val="nil"/>
              <w:left w:val="nil"/>
              <w:bottom w:val="nil"/>
              <w:right w:val="nil"/>
            </w:tcBorders>
            <w:hideMark/>
          </w:tcPr>
          <w:p w:rsidR="001010DE" w:rsidRPr="001010DE" w:rsidRDefault="001010DE" w:rsidP="001010DE">
            <w:pPr>
              <w:widowControl w:val="0"/>
              <w:spacing w:line="440" w:lineRule="exact"/>
              <w:jc w:val="center"/>
              <w:rPr>
                <w:rFonts w:eastAsia="等线" w:cs="Times New Roman"/>
                <w:sz w:val="21"/>
                <w:szCs w:val="21"/>
              </w:rPr>
            </w:pPr>
            <w:r w:rsidRPr="001010DE">
              <w:rPr>
                <w:rFonts w:eastAsia="等线" w:cs="Times New Roman"/>
                <w:sz w:val="21"/>
                <w:szCs w:val="21"/>
              </w:rPr>
              <w:t>3</w:t>
            </w:r>
          </w:p>
        </w:tc>
      </w:tr>
      <w:tr w:rsidR="001010DE" w:rsidRPr="001010DE" w:rsidTr="001010DE">
        <w:trPr>
          <w:jc w:val="center"/>
        </w:trPr>
        <w:tc>
          <w:tcPr>
            <w:tcW w:w="1659" w:type="dxa"/>
            <w:tcBorders>
              <w:top w:val="nil"/>
              <w:left w:val="nil"/>
              <w:bottom w:val="nil"/>
              <w:right w:val="nil"/>
            </w:tcBorders>
            <w:hideMark/>
          </w:tcPr>
          <w:p w:rsidR="001010DE" w:rsidRPr="001010DE" w:rsidRDefault="001010DE" w:rsidP="001010DE">
            <w:pPr>
              <w:widowControl w:val="0"/>
              <w:spacing w:line="440" w:lineRule="exact"/>
              <w:jc w:val="center"/>
              <w:rPr>
                <w:rFonts w:eastAsia="等线" w:cs="Times New Roman"/>
                <w:b/>
                <w:bCs/>
                <w:sz w:val="21"/>
                <w:szCs w:val="21"/>
              </w:rPr>
            </w:pPr>
            <w:r w:rsidRPr="001010DE">
              <w:rPr>
                <w:rFonts w:eastAsia="等线" w:cs="Times New Roman"/>
                <w:b/>
                <w:bCs/>
                <w:sz w:val="21"/>
                <w:szCs w:val="21"/>
              </w:rPr>
              <w:t>17</w:t>
            </w:r>
          </w:p>
        </w:tc>
        <w:tc>
          <w:tcPr>
            <w:tcW w:w="1659" w:type="dxa"/>
            <w:tcBorders>
              <w:top w:val="nil"/>
              <w:left w:val="nil"/>
              <w:bottom w:val="nil"/>
              <w:right w:val="nil"/>
            </w:tcBorders>
            <w:hideMark/>
          </w:tcPr>
          <w:p w:rsidR="001010DE" w:rsidRPr="001010DE" w:rsidRDefault="001010DE" w:rsidP="001010DE">
            <w:pPr>
              <w:widowControl w:val="0"/>
              <w:spacing w:line="440" w:lineRule="exact"/>
              <w:jc w:val="center"/>
              <w:rPr>
                <w:rFonts w:eastAsia="等线" w:cs="Times New Roman"/>
                <w:sz w:val="21"/>
                <w:szCs w:val="21"/>
              </w:rPr>
            </w:pPr>
            <w:r w:rsidRPr="001010DE">
              <w:rPr>
                <w:rFonts w:eastAsia="等线" w:cs="Times New Roman"/>
                <w:sz w:val="21"/>
                <w:szCs w:val="21"/>
              </w:rPr>
              <w:t>0</w:t>
            </w:r>
          </w:p>
        </w:tc>
        <w:tc>
          <w:tcPr>
            <w:tcW w:w="1659" w:type="dxa"/>
            <w:tcBorders>
              <w:top w:val="nil"/>
              <w:left w:val="nil"/>
              <w:bottom w:val="nil"/>
              <w:right w:val="nil"/>
            </w:tcBorders>
            <w:hideMark/>
          </w:tcPr>
          <w:p w:rsidR="001010DE" w:rsidRPr="001010DE" w:rsidRDefault="001010DE" w:rsidP="001010DE">
            <w:pPr>
              <w:widowControl w:val="0"/>
              <w:spacing w:line="440" w:lineRule="exact"/>
              <w:jc w:val="center"/>
              <w:rPr>
                <w:rFonts w:eastAsia="等线" w:cs="Times New Roman"/>
                <w:sz w:val="21"/>
                <w:szCs w:val="21"/>
              </w:rPr>
            </w:pPr>
            <w:r w:rsidRPr="001010DE">
              <w:rPr>
                <w:rFonts w:eastAsia="等线" w:cs="Times New Roman"/>
                <w:sz w:val="21"/>
                <w:szCs w:val="21"/>
              </w:rPr>
              <w:t>3</w:t>
            </w:r>
          </w:p>
        </w:tc>
        <w:tc>
          <w:tcPr>
            <w:tcW w:w="1659" w:type="dxa"/>
            <w:tcBorders>
              <w:top w:val="nil"/>
              <w:left w:val="nil"/>
              <w:bottom w:val="nil"/>
              <w:right w:val="nil"/>
            </w:tcBorders>
            <w:hideMark/>
          </w:tcPr>
          <w:p w:rsidR="001010DE" w:rsidRPr="001010DE" w:rsidRDefault="001010DE" w:rsidP="001010DE">
            <w:pPr>
              <w:widowControl w:val="0"/>
              <w:spacing w:line="440" w:lineRule="exact"/>
              <w:jc w:val="center"/>
              <w:rPr>
                <w:rFonts w:eastAsia="等线" w:cs="Times New Roman"/>
                <w:sz w:val="21"/>
                <w:szCs w:val="21"/>
              </w:rPr>
            </w:pPr>
            <w:r w:rsidRPr="001010DE">
              <w:rPr>
                <w:rFonts w:eastAsia="等线" w:cs="Times New Roman"/>
                <w:sz w:val="21"/>
                <w:szCs w:val="21"/>
              </w:rPr>
              <w:t>0</w:t>
            </w:r>
          </w:p>
        </w:tc>
        <w:tc>
          <w:tcPr>
            <w:tcW w:w="1660" w:type="dxa"/>
            <w:tcBorders>
              <w:top w:val="nil"/>
              <w:left w:val="nil"/>
              <w:bottom w:val="nil"/>
              <w:right w:val="nil"/>
            </w:tcBorders>
            <w:hideMark/>
          </w:tcPr>
          <w:p w:rsidR="001010DE" w:rsidRPr="001010DE" w:rsidRDefault="001010DE" w:rsidP="001010DE">
            <w:pPr>
              <w:widowControl w:val="0"/>
              <w:spacing w:line="440" w:lineRule="exact"/>
              <w:jc w:val="center"/>
              <w:rPr>
                <w:rFonts w:eastAsia="等线" w:cs="Times New Roman"/>
                <w:sz w:val="21"/>
                <w:szCs w:val="21"/>
              </w:rPr>
            </w:pPr>
            <w:r w:rsidRPr="001010DE">
              <w:rPr>
                <w:rFonts w:eastAsia="等线" w:cs="Times New Roman"/>
                <w:sz w:val="21"/>
                <w:szCs w:val="21"/>
              </w:rPr>
              <w:t>3</w:t>
            </w:r>
          </w:p>
        </w:tc>
      </w:tr>
      <w:tr w:rsidR="001010DE" w:rsidRPr="001010DE" w:rsidTr="001010DE">
        <w:trPr>
          <w:jc w:val="center"/>
        </w:trPr>
        <w:tc>
          <w:tcPr>
            <w:tcW w:w="1659" w:type="dxa"/>
            <w:tcBorders>
              <w:top w:val="nil"/>
              <w:left w:val="nil"/>
              <w:bottom w:val="single" w:sz="12" w:space="0" w:color="auto"/>
              <w:right w:val="nil"/>
            </w:tcBorders>
            <w:hideMark/>
          </w:tcPr>
          <w:p w:rsidR="001010DE" w:rsidRPr="001010DE" w:rsidRDefault="001010DE" w:rsidP="001010DE">
            <w:pPr>
              <w:widowControl w:val="0"/>
              <w:spacing w:line="440" w:lineRule="exact"/>
              <w:jc w:val="center"/>
              <w:rPr>
                <w:rFonts w:eastAsia="等线" w:cs="Times New Roman"/>
                <w:b/>
                <w:bCs/>
                <w:sz w:val="21"/>
                <w:szCs w:val="21"/>
              </w:rPr>
            </w:pPr>
            <w:r w:rsidRPr="001010DE">
              <w:rPr>
                <w:rFonts w:eastAsia="等线" w:cs="Times New Roman"/>
                <w:b/>
                <w:bCs/>
                <w:sz w:val="21"/>
                <w:szCs w:val="21"/>
              </w:rPr>
              <w:t>18</w:t>
            </w:r>
          </w:p>
        </w:tc>
        <w:tc>
          <w:tcPr>
            <w:tcW w:w="1659" w:type="dxa"/>
            <w:tcBorders>
              <w:top w:val="nil"/>
              <w:left w:val="nil"/>
              <w:bottom w:val="single" w:sz="12" w:space="0" w:color="auto"/>
              <w:right w:val="nil"/>
            </w:tcBorders>
            <w:hideMark/>
          </w:tcPr>
          <w:p w:rsidR="001010DE" w:rsidRPr="001010DE" w:rsidRDefault="001010DE" w:rsidP="001010DE">
            <w:pPr>
              <w:widowControl w:val="0"/>
              <w:spacing w:line="440" w:lineRule="exact"/>
              <w:jc w:val="center"/>
              <w:rPr>
                <w:rFonts w:eastAsia="等线" w:cs="Times New Roman"/>
                <w:sz w:val="21"/>
                <w:szCs w:val="21"/>
              </w:rPr>
            </w:pPr>
            <w:r w:rsidRPr="001010DE">
              <w:rPr>
                <w:rFonts w:eastAsia="等线" w:cs="Times New Roman"/>
                <w:sz w:val="21"/>
                <w:szCs w:val="21"/>
              </w:rPr>
              <w:t>0</w:t>
            </w:r>
          </w:p>
        </w:tc>
        <w:tc>
          <w:tcPr>
            <w:tcW w:w="1659" w:type="dxa"/>
            <w:tcBorders>
              <w:top w:val="nil"/>
              <w:left w:val="nil"/>
              <w:bottom w:val="single" w:sz="12" w:space="0" w:color="auto"/>
              <w:right w:val="nil"/>
            </w:tcBorders>
            <w:hideMark/>
          </w:tcPr>
          <w:p w:rsidR="001010DE" w:rsidRPr="001010DE" w:rsidRDefault="001010DE" w:rsidP="001010DE">
            <w:pPr>
              <w:widowControl w:val="0"/>
              <w:spacing w:line="440" w:lineRule="exact"/>
              <w:jc w:val="center"/>
              <w:rPr>
                <w:rFonts w:eastAsia="等线" w:cs="Times New Roman"/>
                <w:sz w:val="21"/>
                <w:szCs w:val="21"/>
              </w:rPr>
            </w:pPr>
            <w:r w:rsidRPr="001010DE">
              <w:rPr>
                <w:rFonts w:eastAsia="等线" w:cs="Times New Roman"/>
                <w:sz w:val="21"/>
                <w:szCs w:val="21"/>
              </w:rPr>
              <w:t>0</w:t>
            </w:r>
          </w:p>
        </w:tc>
        <w:tc>
          <w:tcPr>
            <w:tcW w:w="1659" w:type="dxa"/>
            <w:tcBorders>
              <w:top w:val="nil"/>
              <w:left w:val="nil"/>
              <w:bottom w:val="single" w:sz="12" w:space="0" w:color="auto"/>
              <w:right w:val="nil"/>
            </w:tcBorders>
            <w:hideMark/>
          </w:tcPr>
          <w:p w:rsidR="001010DE" w:rsidRPr="001010DE" w:rsidRDefault="001010DE" w:rsidP="001010DE">
            <w:pPr>
              <w:widowControl w:val="0"/>
              <w:spacing w:line="440" w:lineRule="exact"/>
              <w:jc w:val="center"/>
              <w:rPr>
                <w:rFonts w:eastAsia="等线" w:cs="Times New Roman"/>
                <w:sz w:val="21"/>
                <w:szCs w:val="21"/>
              </w:rPr>
            </w:pPr>
            <w:r w:rsidRPr="001010DE">
              <w:rPr>
                <w:rFonts w:eastAsia="等线" w:cs="Times New Roman"/>
                <w:sz w:val="21"/>
                <w:szCs w:val="21"/>
              </w:rPr>
              <w:t>3</w:t>
            </w:r>
          </w:p>
        </w:tc>
        <w:tc>
          <w:tcPr>
            <w:tcW w:w="1660" w:type="dxa"/>
            <w:tcBorders>
              <w:top w:val="nil"/>
              <w:left w:val="nil"/>
              <w:bottom w:val="single" w:sz="12" w:space="0" w:color="auto"/>
              <w:right w:val="nil"/>
            </w:tcBorders>
            <w:hideMark/>
          </w:tcPr>
          <w:p w:rsidR="001010DE" w:rsidRPr="001010DE" w:rsidRDefault="001010DE" w:rsidP="001010DE">
            <w:pPr>
              <w:widowControl w:val="0"/>
              <w:spacing w:line="440" w:lineRule="exact"/>
              <w:jc w:val="center"/>
              <w:rPr>
                <w:rFonts w:eastAsia="等线" w:cs="Times New Roman"/>
                <w:sz w:val="21"/>
                <w:szCs w:val="21"/>
              </w:rPr>
            </w:pPr>
            <w:r w:rsidRPr="001010DE">
              <w:rPr>
                <w:rFonts w:eastAsia="等线" w:cs="Times New Roman"/>
                <w:sz w:val="21"/>
                <w:szCs w:val="21"/>
              </w:rPr>
              <w:t>3</w:t>
            </w:r>
          </w:p>
        </w:tc>
      </w:tr>
    </w:tbl>
    <w:p w:rsidR="001010DE" w:rsidRPr="001010DE" w:rsidRDefault="001010DE" w:rsidP="001010DE">
      <w:bookmarkStart w:id="70" w:name="_Toc177503855"/>
      <w:r w:rsidRPr="001010DE">
        <w:rPr>
          <w:rFonts w:hint="eastAsia"/>
        </w:rPr>
        <w:t>根据工艺成本的评估</w:t>
      </w:r>
      <w:bookmarkEnd w:id="70"/>
    </w:p>
    <w:p w:rsidR="001010DE" w:rsidRPr="001010DE" w:rsidRDefault="001010DE" w:rsidP="001010DE">
      <w:pPr>
        <w:widowControl w:val="0"/>
        <w:spacing w:line="440" w:lineRule="exact"/>
        <w:ind w:firstLine="425"/>
        <w:jc w:val="both"/>
        <w:rPr>
          <w:rFonts w:cs="Times New Roman"/>
          <w:kern w:val="2"/>
        </w:rPr>
      </w:pPr>
      <w:r w:rsidRPr="001010DE">
        <w:rPr>
          <w:rFonts w:cs="Times New Roman" w:hint="eastAsia"/>
          <w:kern w:val="2"/>
        </w:rPr>
        <w:t>为进一步降低工艺成本，可以采用以车代磨，不会对产品精度水平构成大的影响。磨削工艺成本高于车削与铣削，同时磨削工艺存在表面烧蚀风险，会进一步增大平均工艺成本。以车（铣）代磨是大的趋势。除硬化后的齿顶圆和齿端外均可考虑，比如工序</w:t>
      </w:r>
      <w:r w:rsidRPr="001010DE">
        <w:rPr>
          <w:rFonts w:cs="Times New Roman"/>
          <w:kern w:val="2"/>
        </w:rPr>
        <w:t>13</w:t>
      </w:r>
      <w:r w:rsidRPr="001010DE">
        <w:rPr>
          <w:rFonts w:cs="Times New Roman" w:hint="eastAsia"/>
          <w:kern w:val="2"/>
        </w:rPr>
        <w:t>立磨</w:t>
      </w:r>
      <w:r w:rsidRPr="001010DE">
        <w:rPr>
          <w:rFonts w:cs="Times New Roman"/>
          <w:kern w:val="2"/>
        </w:rPr>
        <w:t>3</w:t>
      </w:r>
      <w:r w:rsidRPr="001010DE">
        <w:rPr>
          <w:rFonts w:cs="Times New Roman" w:hint="eastAsia"/>
          <w:kern w:val="2"/>
        </w:rPr>
        <w:t>和工序</w:t>
      </w:r>
      <w:r w:rsidRPr="001010DE">
        <w:rPr>
          <w:rFonts w:cs="Times New Roman"/>
          <w:kern w:val="2"/>
        </w:rPr>
        <w:t>15</w:t>
      </w:r>
      <w:r w:rsidRPr="001010DE">
        <w:rPr>
          <w:rFonts w:cs="Times New Roman" w:hint="eastAsia"/>
          <w:kern w:val="2"/>
        </w:rPr>
        <w:t>立磨</w:t>
      </w:r>
      <w:r w:rsidRPr="001010DE">
        <w:rPr>
          <w:rFonts w:cs="Times New Roman"/>
          <w:kern w:val="2"/>
        </w:rPr>
        <w:t>4</w:t>
      </w:r>
      <w:r w:rsidRPr="001010DE">
        <w:rPr>
          <w:rFonts w:cs="Times New Roman" w:hint="eastAsia"/>
          <w:kern w:val="2"/>
        </w:rPr>
        <w:t>。</w:t>
      </w:r>
    </w:p>
    <w:p w:rsidR="001010DE" w:rsidRPr="001010DE" w:rsidRDefault="001010DE" w:rsidP="001010DE">
      <w:pPr>
        <w:rPr>
          <w:rFonts w:hint="eastAsia"/>
        </w:rPr>
      </w:pPr>
      <w:bookmarkStart w:id="71" w:name="_Toc177503856"/>
      <w:r w:rsidRPr="001010DE">
        <w:rPr>
          <w:rFonts w:hint="eastAsia"/>
        </w:rPr>
        <w:t>其他考虑</w:t>
      </w:r>
      <w:bookmarkEnd w:id="71"/>
    </w:p>
    <w:p w:rsidR="001010DE" w:rsidRPr="001010DE" w:rsidRDefault="001010DE" w:rsidP="001010DE">
      <w:pPr>
        <w:widowControl w:val="0"/>
        <w:spacing w:line="440" w:lineRule="exact"/>
        <w:ind w:firstLine="425"/>
        <w:jc w:val="both"/>
        <w:rPr>
          <w:rFonts w:cs="Times New Roman"/>
          <w:kern w:val="2"/>
        </w:rPr>
      </w:pPr>
      <w:r w:rsidRPr="001010DE">
        <w:rPr>
          <w:rFonts w:cs="Times New Roman" w:hint="eastAsia"/>
          <w:kern w:val="2"/>
        </w:rPr>
        <w:t>工序</w:t>
      </w:r>
      <w:r w:rsidRPr="001010DE">
        <w:rPr>
          <w:rFonts w:cs="Times New Roman"/>
          <w:kern w:val="2"/>
        </w:rPr>
        <w:t>8</w:t>
      </w:r>
      <w:r w:rsidRPr="001010DE">
        <w:rPr>
          <w:rFonts w:cs="Times New Roman" w:hint="eastAsia"/>
          <w:kern w:val="2"/>
        </w:rPr>
        <w:t>插齿后，应对热处理配合表面进行修正，以消除插齿残余应力变形影响。如果插齿残余应力变形较小，比如不大于±</w:t>
      </w:r>
      <w:r w:rsidRPr="001010DE">
        <w:rPr>
          <w:rFonts w:cs="Times New Roman"/>
          <w:kern w:val="2"/>
        </w:rPr>
        <w:t>10μm</w:t>
      </w:r>
      <w:r w:rsidRPr="001010DE">
        <w:rPr>
          <w:rFonts w:cs="Times New Roman" w:hint="eastAsia"/>
          <w:kern w:val="2"/>
        </w:rPr>
        <w:t>，该修正可以忽略；但插齿残余应力变形，很有可能超出这个水平。首件工艺试验应合理控制该风险。</w:t>
      </w:r>
    </w:p>
    <w:p w:rsidR="001010DE" w:rsidRPr="001010DE" w:rsidRDefault="001010DE" w:rsidP="001010DE">
      <w:pPr>
        <w:widowControl w:val="0"/>
        <w:spacing w:line="440" w:lineRule="exact"/>
        <w:ind w:firstLine="425"/>
        <w:jc w:val="both"/>
        <w:rPr>
          <w:rFonts w:cs="Times New Roman" w:hint="eastAsia"/>
          <w:kern w:val="2"/>
        </w:rPr>
      </w:pPr>
      <w:r w:rsidRPr="001010DE">
        <w:rPr>
          <w:rFonts w:cs="Times New Roman" w:hint="eastAsia"/>
          <w:kern w:val="2"/>
        </w:rPr>
        <w:t>工序</w:t>
      </w:r>
      <w:r w:rsidRPr="001010DE">
        <w:rPr>
          <w:rFonts w:cs="Times New Roman"/>
          <w:kern w:val="2"/>
        </w:rPr>
        <w:t>10</w:t>
      </w:r>
      <w:r w:rsidRPr="001010DE">
        <w:rPr>
          <w:rFonts w:cs="Times New Roman" w:hint="eastAsia"/>
          <w:kern w:val="2"/>
        </w:rPr>
        <w:t>渗碳淬火，热处理后，热处理夹具移除前，应考虑进一步稳定固化齿圈几何体，有效控制热处理夹具移除后的残余应力变形，比如：补充超低温深冷、冰冷或其它消除应力措施。</w:t>
      </w:r>
    </w:p>
    <w:p w:rsidR="001010DE" w:rsidRPr="001010DE" w:rsidRDefault="001010DE" w:rsidP="001010DE">
      <w:pPr>
        <w:rPr>
          <w:rFonts w:hint="eastAsia"/>
        </w:rPr>
      </w:pPr>
      <w:bookmarkStart w:id="72" w:name="_Toc177503857"/>
      <w:r w:rsidRPr="001010DE">
        <w:rPr>
          <w:rFonts w:hint="eastAsia"/>
        </w:rPr>
        <w:t>工艺优化总结</w:t>
      </w:r>
      <w:bookmarkEnd w:id="72"/>
    </w:p>
    <w:p w:rsidR="001010DE" w:rsidRPr="001010DE" w:rsidRDefault="001010DE" w:rsidP="001010DE">
      <w:pPr>
        <w:widowControl w:val="0"/>
        <w:spacing w:line="440" w:lineRule="exact"/>
        <w:ind w:firstLine="425"/>
        <w:jc w:val="both"/>
        <w:rPr>
          <w:rFonts w:cs="Times New Roman"/>
          <w:kern w:val="2"/>
        </w:rPr>
      </w:pPr>
      <w:r w:rsidRPr="001010DE">
        <w:rPr>
          <w:rFonts w:cs="Times New Roman" w:hint="eastAsia"/>
          <w:kern w:val="2"/>
        </w:rPr>
        <w:t>根据上述分析，并车大齿轮工艺可以考虑在以下方面改进：</w:t>
      </w:r>
    </w:p>
    <w:p w:rsidR="001010DE" w:rsidRPr="001010DE" w:rsidRDefault="001010DE" w:rsidP="001010DE">
      <w:pPr>
        <w:widowControl w:val="0"/>
        <w:spacing w:line="440" w:lineRule="exact"/>
        <w:ind w:firstLineChars="200" w:firstLine="480"/>
        <w:jc w:val="both"/>
        <w:rPr>
          <w:rFonts w:cs="Times New Roman" w:hint="eastAsia"/>
          <w:kern w:val="2"/>
          <w:szCs w:val="22"/>
        </w:rPr>
      </w:pPr>
      <w:r w:rsidRPr="001010DE">
        <w:rPr>
          <w:rFonts w:cs="Times New Roman"/>
          <w:kern w:val="2"/>
          <w:szCs w:val="22"/>
        </w:rPr>
        <w:t>1</w:t>
      </w:r>
      <w:r w:rsidRPr="001010DE">
        <w:rPr>
          <w:rFonts w:cs="Times New Roman" w:hint="eastAsia"/>
          <w:kern w:val="2"/>
          <w:szCs w:val="22"/>
        </w:rPr>
        <w:t>．取消低综合贡献水平的工艺。比如工序</w:t>
      </w:r>
      <w:r w:rsidRPr="001010DE">
        <w:rPr>
          <w:rFonts w:cs="Times New Roman"/>
          <w:kern w:val="2"/>
          <w:szCs w:val="22"/>
        </w:rPr>
        <w:t>5</w:t>
      </w:r>
      <w:r w:rsidRPr="001010DE">
        <w:rPr>
          <w:rFonts w:cs="Times New Roman" w:hint="eastAsia"/>
          <w:kern w:val="2"/>
          <w:szCs w:val="22"/>
        </w:rPr>
        <w:t>、工序</w:t>
      </w:r>
      <w:r w:rsidRPr="001010DE">
        <w:rPr>
          <w:rFonts w:cs="Times New Roman"/>
          <w:kern w:val="2"/>
          <w:szCs w:val="22"/>
        </w:rPr>
        <w:t>9</w:t>
      </w:r>
      <w:r w:rsidRPr="001010DE">
        <w:rPr>
          <w:rFonts w:cs="Times New Roman" w:hint="eastAsia"/>
          <w:kern w:val="2"/>
          <w:szCs w:val="22"/>
        </w:rPr>
        <w:t>，部分工序</w:t>
      </w:r>
      <w:r w:rsidRPr="001010DE">
        <w:rPr>
          <w:rFonts w:cs="Times New Roman"/>
          <w:kern w:val="2"/>
          <w:szCs w:val="22"/>
        </w:rPr>
        <w:t>2</w:t>
      </w:r>
      <w:r w:rsidRPr="001010DE">
        <w:rPr>
          <w:rFonts w:cs="Times New Roman" w:hint="eastAsia"/>
          <w:kern w:val="2"/>
          <w:szCs w:val="22"/>
        </w:rPr>
        <w:t>。</w:t>
      </w:r>
    </w:p>
    <w:p w:rsidR="001010DE" w:rsidRPr="001010DE" w:rsidRDefault="001010DE" w:rsidP="001010DE">
      <w:pPr>
        <w:widowControl w:val="0"/>
        <w:spacing w:line="440" w:lineRule="exact"/>
        <w:ind w:firstLineChars="200" w:firstLine="480"/>
        <w:jc w:val="both"/>
        <w:rPr>
          <w:rFonts w:cs="Times New Roman"/>
          <w:kern w:val="2"/>
          <w:szCs w:val="22"/>
        </w:rPr>
      </w:pPr>
      <w:r w:rsidRPr="001010DE">
        <w:rPr>
          <w:rFonts w:cs="Times New Roman"/>
          <w:kern w:val="2"/>
          <w:szCs w:val="22"/>
        </w:rPr>
        <w:t>2</w:t>
      </w:r>
      <w:r w:rsidRPr="001010DE">
        <w:rPr>
          <w:rFonts w:cs="Times New Roman" w:hint="eastAsia"/>
          <w:kern w:val="2"/>
          <w:szCs w:val="22"/>
        </w:rPr>
        <w:t>．以车代磨，降低工艺成本。比如工序</w:t>
      </w:r>
      <w:r w:rsidRPr="001010DE">
        <w:rPr>
          <w:rFonts w:cs="Times New Roman"/>
          <w:kern w:val="2"/>
          <w:szCs w:val="22"/>
        </w:rPr>
        <w:t>13</w:t>
      </w:r>
      <w:r w:rsidRPr="001010DE">
        <w:rPr>
          <w:rFonts w:cs="Times New Roman" w:hint="eastAsia"/>
          <w:kern w:val="2"/>
          <w:szCs w:val="22"/>
        </w:rPr>
        <w:t>立磨</w:t>
      </w:r>
      <w:r w:rsidRPr="001010DE">
        <w:rPr>
          <w:rFonts w:cs="Times New Roman"/>
          <w:kern w:val="2"/>
          <w:szCs w:val="22"/>
        </w:rPr>
        <w:t>3</w:t>
      </w:r>
      <w:r w:rsidRPr="001010DE">
        <w:rPr>
          <w:rFonts w:cs="Times New Roman" w:hint="eastAsia"/>
          <w:kern w:val="2"/>
          <w:szCs w:val="22"/>
        </w:rPr>
        <w:t>、工序</w:t>
      </w:r>
      <w:r w:rsidRPr="001010DE">
        <w:rPr>
          <w:rFonts w:cs="Times New Roman"/>
          <w:kern w:val="2"/>
          <w:szCs w:val="22"/>
        </w:rPr>
        <w:t>15</w:t>
      </w:r>
      <w:r w:rsidRPr="001010DE">
        <w:rPr>
          <w:rFonts w:cs="Times New Roman" w:hint="eastAsia"/>
          <w:kern w:val="2"/>
          <w:szCs w:val="22"/>
        </w:rPr>
        <w:t>立磨</w:t>
      </w:r>
      <w:r w:rsidRPr="001010DE">
        <w:rPr>
          <w:rFonts w:cs="Times New Roman"/>
          <w:kern w:val="2"/>
          <w:szCs w:val="22"/>
        </w:rPr>
        <w:t>4</w:t>
      </w:r>
      <w:r w:rsidRPr="001010DE">
        <w:rPr>
          <w:rFonts w:cs="Times New Roman" w:hint="eastAsia"/>
          <w:kern w:val="2"/>
          <w:szCs w:val="22"/>
        </w:rPr>
        <w:t>。</w:t>
      </w:r>
    </w:p>
    <w:p w:rsidR="001010DE" w:rsidRPr="001010DE" w:rsidRDefault="001010DE" w:rsidP="001010DE">
      <w:pPr>
        <w:widowControl w:val="0"/>
        <w:spacing w:line="440" w:lineRule="exact"/>
        <w:ind w:firstLineChars="200" w:firstLine="480"/>
        <w:jc w:val="both"/>
        <w:rPr>
          <w:rFonts w:cs="Times New Roman"/>
          <w:kern w:val="2"/>
          <w:szCs w:val="22"/>
        </w:rPr>
      </w:pPr>
      <w:r w:rsidRPr="001010DE">
        <w:rPr>
          <w:rFonts w:cs="Times New Roman"/>
          <w:kern w:val="2"/>
          <w:szCs w:val="22"/>
        </w:rPr>
        <w:t>3</w:t>
      </w:r>
      <w:r w:rsidRPr="001010DE">
        <w:rPr>
          <w:rFonts w:cs="Times New Roman" w:hint="eastAsia"/>
          <w:kern w:val="2"/>
          <w:szCs w:val="22"/>
        </w:rPr>
        <w:t>．考虑插齿后对热处理配合面的几何修正。</w:t>
      </w:r>
    </w:p>
    <w:p w:rsidR="001010DE" w:rsidRPr="001010DE" w:rsidRDefault="001010DE" w:rsidP="001010DE">
      <w:pPr>
        <w:widowControl w:val="0"/>
        <w:spacing w:line="440" w:lineRule="exact"/>
        <w:ind w:firstLineChars="200" w:firstLine="480"/>
        <w:jc w:val="both"/>
        <w:rPr>
          <w:rFonts w:cs="Times New Roman"/>
          <w:kern w:val="2"/>
          <w:szCs w:val="22"/>
        </w:rPr>
      </w:pPr>
      <w:r w:rsidRPr="001010DE">
        <w:rPr>
          <w:rFonts w:cs="Times New Roman"/>
          <w:kern w:val="2"/>
          <w:szCs w:val="22"/>
        </w:rPr>
        <w:t>4</w:t>
      </w:r>
      <w:r w:rsidRPr="001010DE">
        <w:rPr>
          <w:rFonts w:cs="Times New Roman" w:hint="eastAsia"/>
          <w:kern w:val="2"/>
          <w:szCs w:val="22"/>
        </w:rPr>
        <w:t>．加强渗碳淬火后对齿轮与热处理夹具的整体几何形状稳定固化，降低残余应力变形风险。</w:t>
      </w:r>
    </w:p>
    <w:p w:rsidR="001010DE" w:rsidRPr="001010DE" w:rsidRDefault="001010DE" w:rsidP="001010DE">
      <w:pPr>
        <w:rPr>
          <w:rFonts w:cs="Times New Roman"/>
          <w:szCs w:val="22"/>
        </w:rPr>
        <w:sectPr w:rsidR="001010DE" w:rsidRPr="001010DE" w:rsidSect="001010DE">
          <w:headerReference w:type="default" r:id="rId53"/>
          <w:pgSz w:w="11906" w:h="16838"/>
          <w:pgMar w:top="1440" w:right="1800" w:bottom="1440" w:left="1800" w:header="851" w:footer="992" w:gutter="0"/>
          <w:pgNumType w:start="1"/>
          <w:cols w:space="720"/>
          <w:docGrid w:type="lines" w:linePitch="312"/>
        </w:sectPr>
      </w:pPr>
    </w:p>
    <w:p w:rsidR="001010DE" w:rsidRPr="001010DE" w:rsidRDefault="001F33D7" w:rsidP="001010DE">
      <w:pPr>
        <w:pStyle w:val="2"/>
      </w:pPr>
      <w:bookmarkStart w:id="73" w:name="_Toc177503858"/>
      <w:bookmarkStart w:id="74" w:name="_Toc198981726"/>
      <w:r>
        <w:rPr>
          <w:rFonts w:hint="eastAsia"/>
        </w:rPr>
        <w:t>5.4</w:t>
      </w:r>
      <w:r w:rsidR="001010DE" w:rsidRPr="001010DE">
        <w:rPr>
          <w:rFonts w:hint="eastAsia"/>
        </w:rPr>
        <w:t>优化后工艺与传统工艺对比分析</w:t>
      </w:r>
      <w:bookmarkEnd w:id="73"/>
      <w:bookmarkEnd w:id="74"/>
    </w:p>
    <w:p w:rsidR="001010DE" w:rsidRPr="001010DE" w:rsidRDefault="001010DE" w:rsidP="001010DE">
      <w:pPr>
        <w:widowControl w:val="0"/>
        <w:spacing w:line="440" w:lineRule="exact"/>
        <w:ind w:firstLineChars="200" w:firstLine="480"/>
        <w:jc w:val="both"/>
        <w:rPr>
          <w:rFonts w:cs="Times New Roman"/>
          <w:kern w:val="2"/>
          <w:szCs w:val="22"/>
        </w:rPr>
      </w:pPr>
      <w:r w:rsidRPr="001010DE">
        <w:rPr>
          <w:rFonts w:cs="Times New Roman" w:hint="eastAsia"/>
          <w:kern w:val="2"/>
          <w:szCs w:val="22"/>
        </w:rPr>
        <w:t>将优化前的大人字齿轮传统工艺的加工不确定度计算结果列表如表</w:t>
      </w:r>
      <w:r w:rsidRPr="001010DE">
        <w:rPr>
          <w:rFonts w:cs="Times New Roman"/>
          <w:kern w:val="2"/>
          <w:szCs w:val="22"/>
        </w:rPr>
        <w:t>4</w:t>
      </w:r>
      <w:r w:rsidRPr="001010DE">
        <w:rPr>
          <w:rFonts w:cs="Times New Roman" w:hint="eastAsia"/>
          <w:kern w:val="2"/>
          <w:szCs w:val="22"/>
        </w:rPr>
        <w:t>。针对大直径人字齿轮的传统的加工工艺进行方案优化，取消工序</w:t>
      </w:r>
      <w:r w:rsidRPr="001010DE">
        <w:rPr>
          <w:rFonts w:cs="Times New Roman"/>
          <w:kern w:val="2"/>
          <w:szCs w:val="22"/>
        </w:rPr>
        <w:t>5</w:t>
      </w:r>
      <w:r w:rsidRPr="001010DE">
        <w:rPr>
          <w:rFonts w:cs="Times New Roman" w:hint="eastAsia"/>
          <w:kern w:val="2"/>
          <w:szCs w:val="22"/>
        </w:rPr>
        <w:t>和工序</w:t>
      </w:r>
      <w:r w:rsidRPr="001010DE">
        <w:rPr>
          <w:rFonts w:cs="Times New Roman"/>
          <w:kern w:val="2"/>
          <w:szCs w:val="22"/>
        </w:rPr>
        <w:t>9</w:t>
      </w:r>
      <w:r w:rsidRPr="001010DE">
        <w:rPr>
          <w:rFonts w:cs="Times New Roman" w:hint="eastAsia"/>
          <w:kern w:val="2"/>
          <w:szCs w:val="22"/>
        </w:rPr>
        <w:t>，并采取全工艺流程不确定度模型对齿轮加工的精度进行计算，得到表</w:t>
      </w:r>
      <w:r w:rsidRPr="001010DE">
        <w:rPr>
          <w:rFonts w:cs="Times New Roman"/>
          <w:kern w:val="2"/>
          <w:szCs w:val="22"/>
        </w:rPr>
        <w:t>5</w:t>
      </w:r>
      <w:r w:rsidRPr="001010DE">
        <w:rPr>
          <w:rFonts w:cs="Times New Roman" w:hint="eastAsia"/>
          <w:kern w:val="2"/>
          <w:szCs w:val="22"/>
        </w:rPr>
        <w:t>。通过对比两个工艺方案的最终加工不确定度水平，可以看到取消上述两道工序对整个齿轮加工精度没有影响。</w:t>
      </w:r>
    </w:p>
    <w:p w:rsidR="001010DE" w:rsidRPr="001010DE" w:rsidRDefault="001010DE" w:rsidP="001010DE">
      <w:pPr>
        <w:widowControl w:val="0"/>
        <w:spacing w:line="440" w:lineRule="exact"/>
        <w:ind w:firstLineChars="200" w:firstLine="480"/>
        <w:jc w:val="center"/>
        <w:rPr>
          <w:rFonts w:cs="Times New Roman"/>
          <w:kern w:val="2"/>
          <w:szCs w:val="22"/>
        </w:rPr>
      </w:pPr>
      <w:r w:rsidRPr="001010DE">
        <w:rPr>
          <w:rFonts w:cs="Times New Roman" w:hint="eastAsia"/>
          <w:kern w:val="2"/>
          <w:szCs w:val="22"/>
        </w:rPr>
        <w:t>表</w:t>
      </w:r>
      <w:r w:rsidRPr="001010DE">
        <w:rPr>
          <w:rFonts w:cs="Times New Roman"/>
          <w:kern w:val="2"/>
          <w:szCs w:val="22"/>
        </w:rPr>
        <w:t xml:space="preserve">4 </w:t>
      </w:r>
      <w:r w:rsidRPr="001010DE">
        <w:rPr>
          <w:rFonts w:cs="Times New Roman" w:hint="eastAsia"/>
          <w:kern w:val="2"/>
          <w:szCs w:val="22"/>
        </w:rPr>
        <w:t>优化前的不确定度计算结果</w:t>
      </w:r>
    </w:p>
    <w:tbl>
      <w:tblPr>
        <w:tblW w:w="8293" w:type="dxa"/>
        <w:tblInd w:w="-5" w:type="dxa"/>
        <w:tblLook w:val="04A0" w:firstRow="1" w:lastRow="0" w:firstColumn="1" w:lastColumn="0" w:noHBand="0" w:noVBand="1"/>
      </w:tblPr>
      <w:tblGrid>
        <w:gridCol w:w="1139"/>
        <w:gridCol w:w="851"/>
        <w:gridCol w:w="992"/>
        <w:gridCol w:w="851"/>
        <w:gridCol w:w="850"/>
        <w:gridCol w:w="711"/>
        <w:gridCol w:w="711"/>
        <w:gridCol w:w="711"/>
        <w:gridCol w:w="711"/>
        <w:gridCol w:w="766"/>
      </w:tblGrid>
      <w:tr w:rsidR="001010DE" w:rsidRPr="001010DE" w:rsidTr="001010DE">
        <w:trPr>
          <w:trHeight w:val="283"/>
        </w:trPr>
        <w:tc>
          <w:tcPr>
            <w:tcW w:w="1139" w:type="dxa"/>
            <w:tcBorders>
              <w:top w:val="single" w:sz="4" w:space="0" w:color="auto"/>
              <w:left w:val="nil"/>
              <w:bottom w:val="single" w:sz="4" w:space="0" w:color="auto"/>
              <w:right w:val="single" w:sz="4" w:space="0" w:color="auto"/>
            </w:tcBorders>
            <w:noWrap/>
            <w:vAlign w:val="bottom"/>
            <w:hideMark/>
          </w:tcPr>
          <w:p w:rsidR="001010DE" w:rsidRPr="001010DE" w:rsidRDefault="001010DE" w:rsidP="001010DE">
            <w:pPr>
              <w:spacing w:line="400" w:lineRule="exact"/>
              <w:rPr>
                <w:rFonts w:cs="Times New Roman"/>
                <w:bCs/>
                <w:color w:val="000000"/>
                <w:sz w:val="21"/>
                <w:szCs w:val="21"/>
              </w:rPr>
            </w:pPr>
            <w:r w:rsidRPr="001010DE">
              <w:rPr>
                <w:rFonts w:cs="Times New Roman" w:hint="eastAsia"/>
                <w:bCs/>
                <w:color w:val="000000"/>
                <w:sz w:val="21"/>
                <w:szCs w:val="21"/>
              </w:rPr>
              <w:t>齿顶</w:t>
            </w:r>
          </w:p>
        </w:tc>
        <w:tc>
          <w:tcPr>
            <w:tcW w:w="7154" w:type="dxa"/>
            <w:gridSpan w:val="9"/>
            <w:tcBorders>
              <w:top w:val="single" w:sz="4" w:space="0" w:color="auto"/>
              <w:left w:val="nil"/>
              <w:bottom w:val="single" w:sz="4" w:space="0" w:color="auto"/>
              <w:right w:val="nil"/>
            </w:tcBorders>
            <w:shd w:val="clear" w:color="auto" w:fill="5B9BD5"/>
            <w:noWrap/>
            <w:vAlign w:val="bottom"/>
            <w:hideMark/>
          </w:tcPr>
          <w:p w:rsidR="001010DE" w:rsidRPr="001010DE" w:rsidRDefault="001010DE" w:rsidP="001010DE">
            <w:pPr>
              <w:spacing w:line="400" w:lineRule="exact"/>
              <w:jc w:val="center"/>
              <w:rPr>
                <w:rFonts w:cs="Times New Roman"/>
                <w:bCs/>
                <w:color w:val="000000"/>
                <w:sz w:val="21"/>
                <w:szCs w:val="21"/>
              </w:rPr>
            </w:pPr>
            <w:r w:rsidRPr="001010DE">
              <w:rPr>
                <w:rFonts w:cs="Times New Roman" w:hint="eastAsia"/>
                <w:bCs/>
                <w:color w:val="000000"/>
                <w:sz w:val="21"/>
                <w:szCs w:val="21"/>
              </w:rPr>
              <w:t>工序</w:t>
            </w:r>
          </w:p>
        </w:tc>
      </w:tr>
      <w:tr w:rsidR="001010DE" w:rsidRPr="001010DE" w:rsidTr="001010DE">
        <w:trPr>
          <w:trHeight w:val="283"/>
        </w:trPr>
        <w:tc>
          <w:tcPr>
            <w:tcW w:w="1139" w:type="dxa"/>
            <w:tcBorders>
              <w:top w:val="nil"/>
              <w:left w:val="nil"/>
              <w:bottom w:val="single" w:sz="4" w:space="0" w:color="auto"/>
              <w:right w:val="single" w:sz="4" w:space="0" w:color="auto"/>
            </w:tcBorders>
            <w:noWrap/>
            <w:vAlign w:val="bottom"/>
            <w:hideMark/>
          </w:tcPr>
          <w:p w:rsidR="001010DE" w:rsidRPr="001010DE" w:rsidRDefault="001010DE" w:rsidP="001010DE">
            <w:pPr>
              <w:spacing w:line="400" w:lineRule="exact"/>
              <w:rPr>
                <w:rFonts w:cs="Times New Roman"/>
                <w:color w:val="000000"/>
                <w:sz w:val="21"/>
                <w:szCs w:val="21"/>
              </w:rPr>
            </w:pPr>
            <w:r w:rsidRPr="001010DE">
              <w:rPr>
                <w:rFonts w:cs="Times New Roman"/>
                <w:color w:val="000000"/>
                <w:sz w:val="21"/>
                <w:szCs w:val="21"/>
              </w:rPr>
              <w:t>μm</w:t>
            </w:r>
          </w:p>
        </w:tc>
        <w:tc>
          <w:tcPr>
            <w:tcW w:w="851" w:type="dxa"/>
            <w:tcBorders>
              <w:top w:val="nil"/>
              <w:left w:val="nil"/>
              <w:bottom w:val="single" w:sz="4" w:space="0" w:color="auto"/>
              <w:right w:val="single" w:sz="4" w:space="0" w:color="auto"/>
            </w:tcBorders>
            <w:noWrap/>
            <w:vAlign w:val="bottom"/>
            <w:hideMark/>
          </w:tcPr>
          <w:p w:rsidR="001010DE" w:rsidRPr="001010DE" w:rsidRDefault="001010DE" w:rsidP="001010DE">
            <w:pPr>
              <w:spacing w:line="400" w:lineRule="exact"/>
              <w:jc w:val="right"/>
              <w:rPr>
                <w:rFonts w:cs="Times New Roman"/>
                <w:color w:val="000000"/>
                <w:sz w:val="21"/>
                <w:szCs w:val="21"/>
              </w:rPr>
            </w:pPr>
            <w:r w:rsidRPr="001010DE">
              <w:rPr>
                <w:rFonts w:cs="Times New Roman"/>
                <w:color w:val="000000"/>
                <w:kern w:val="2"/>
                <w:sz w:val="22"/>
                <w:szCs w:val="22"/>
              </w:rPr>
              <w:t>1</w:t>
            </w:r>
          </w:p>
        </w:tc>
        <w:tc>
          <w:tcPr>
            <w:tcW w:w="992" w:type="dxa"/>
            <w:tcBorders>
              <w:top w:val="nil"/>
              <w:left w:val="nil"/>
              <w:bottom w:val="single" w:sz="4" w:space="0" w:color="auto"/>
              <w:right w:val="single" w:sz="4" w:space="0" w:color="auto"/>
            </w:tcBorders>
            <w:noWrap/>
            <w:vAlign w:val="bottom"/>
            <w:hideMark/>
          </w:tcPr>
          <w:p w:rsidR="001010DE" w:rsidRPr="001010DE" w:rsidRDefault="001010DE" w:rsidP="001010DE">
            <w:pPr>
              <w:spacing w:line="400" w:lineRule="exact"/>
              <w:jc w:val="right"/>
              <w:rPr>
                <w:rFonts w:cs="Times New Roman"/>
                <w:color w:val="000000"/>
                <w:sz w:val="21"/>
                <w:szCs w:val="21"/>
              </w:rPr>
            </w:pPr>
            <w:r w:rsidRPr="001010DE">
              <w:rPr>
                <w:rFonts w:cs="Times New Roman"/>
                <w:color w:val="000000"/>
                <w:kern w:val="2"/>
                <w:sz w:val="22"/>
                <w:szCs w:val="22"/>
              </w:rPr>
              <w:t>2</w:t>
            </w:r>
          </w:p>
        </w:tc>
        <w:tc>
          <w:tcPr>
            <w:tcW w:w="851" w:type="dxa"/>
            <w:tcBorders>
              <w:top w:val="nil"/>
              <w:left w:val="nil"/>
              <w:bottom w:val="single" w:sz="4" w:space="0" w:color="auto"/>
              <w:right w:val="single" w:sz="4" w:space="0" w:color="auto"/>
            </w:tcBorders>
            <w:noWrap/>
            <w:vAlign w:val="bottom"/>
            <w:hideMark/>
          </w:tcPr>
          <w:p w:rsidR="001010DE" w:rsidRPr="001010DE" w:rsidRDefault="001010DE" w:rsidP="001010DE">
            <w:pPr>
              <w:spacing w:line="400" w:lineRule="exact"/>
              <w:jc w:val="right"/>
              <w:rPr>
                <w:rFonts w:cs="Times New Roman"/>
                <w:color w:val="000000"/>
                <w:sz w:val="21"/>
                <w:szCs w:val="21"/>
              </w:rPr>
            </w:pPr>
            <w:r w:rsidRPr="001010DE">
              <w:rPr>
                <w:rFonts w:cs="Times New Roman"/>
                <w:color w:val="000000"/>
                <w:kern w:val="2"/>
                <w:sz w:val="22"/>
                <w:szCs w:val="22"/>
              </w:rPr>
              <w:t>3</w:t>
            </w:r>
          </w:p>
        </w:tc>
        <w:tc>
          <w:tcPr>
            <w:tcW w:w="850" w:type="dxa"/>
            <w:tcBorders>
              <w:top w:val="nil"/>
              <w:left w:val="nil"/>
              <w:bottom w:val="single" w:sz="4" w:space="0" w:color="auto"/>
              <w:right w:val="single" w:sz="4" w:space="0" w:color="auto"/>
            </w:tcBorders>
            <w:noWrap/>
            <w:vAlign w:val="bottom"/>
            <w:hideMark/>
          </w:tcPr>
          <w:p w:rsidR="001010DE" w:rsidRPr="001010DE" w:rsidRDefault="001010DE" w:rsidP="001010DE">
            <w:pPr>
              <w:spacing w:line="400" w:lineRule="exact"/>
              <w:jc w:val="right"/>
              <w:rPr>
                <w:rFonts w:cs="Times New Roman"/>
                <w:color w:val="000000"/>
                <w:sz w:val="21"/>
                <w:szCs w:val="21"/>
              </w:rPr>
            </w:pPr>
            <w:r w:rsidRPr="001010DE">
              <w:rPr>
                <w:rFonts w:cs="Times New Roman"/>
                <w:color w:val="000000"/>
                <w:kern w:val="2"/>
                <w:sz w:val="22"/>
                <w:szCs w:val="22"/>
              </w:rPr>
              <w:t>4</w:t>
            </w:r>
          </w:p>
        </w:tc>
        <w:tc>
          <w:tcPr>
            <w:tcW w:w="711" w:type="dxa"/>
            <w:tcBorders>
              <w:top w:val="nil"/>
              <w:left w:val="nil"/>
              <w:bottom w:val="single" w:sz="4" w:space="0" w:color="auto"/>
              <w:right w:val="single" w:sz="4" w:space="0" w:color="auto"/>
            </w:tcBorders>
            <w:noWrap/>
            <w:vAlign w:val="bottom"/>
            <w:hideMark/>
          </w:tcPr>
          <w:p w:rsidR="001010DE" w:rsidRPr="001010DE" w:rsidRDefault="001010DE" w:rsidP="001010DE">
            <w:pPr>
              <w:spacing w:line="400" w:lineRule="exact"/>
              <w:jc w:val="right"/>
              <w:rPr>
                <w:rFonts w:cs="Times New Roman"/>
                <w:color w:val="000000"/>
                <w:sz w:val="21"/>
                <w:szCs w:val="21"/>
              </w:rPr>
            </w:pPr>
            <w:r w:rsidRPr="001010DE">
              <w:rPr>
                <w:rFonts w:cs="Times New Roman"/>
                <w:color w:val="000000"/>
                <w:kern w:val="2"/>
                <w:sz w:val="22"/>
                <w:szCs w:val="22"/>
              </w:rPr>
              <w:t>5</w:t>
            </w:r>
          </w:p>
        </w:tc>
        <w:tc>
          <w:tcPr>
            <w:tcW w:w="711" w:type="dxa"/>
            <w:tcBorders>
              <w:top w:val="nil"/>
              <w:left w:val="nil"/>
              <w:bottom w:val="single" w:sz="4" w:space="0" w:color="auto"/>
              <w:right w:val="single" w:sz="4" w:space="0" w:color="auto"/>
            </w:tcBorders>
            <w:noWrap/>
            <w:vAlign w:val="bottom"/>
            <w:hideMark/>
          </w:tcPr>
          <w:p w:rsidR="001010DE" w:rsidRPr="001010DE" w:rsidRDefault="001010DE" w:rsidP="001010DE">
            <w:pPr>
              <w:spacing w:line="400" w:lineRule="exact"/>
              <w:jc w:val="right"/>
              <w:rPr>
                <w:rFonts w:cs="Times New Roman"/>
                <w:color w:val="000000"/>
                <w:sz w:val="21"/>
                <w:szCs w:val="21"/>
              </w:rPr>
            </w:pPr>
            <w:r w:rsidRPr="001010DE">
              <w:rPr>
                <w:rFonts w:cs="Times New Roman"/>
                <w:color w:val="000000"/>
                <w:kern w:val="2"/>
                <w:sz w:val="22"/>
                <w:szCs w:val="22"/>
              </w:rPr>
              <w:t>6</w:t>
            </w:r>
          </w:p>
        </w:tc>
        <w:tc>
          <w:tcPr>
            <w:tcW w:w="711" w:type="dxa"/>
            <w:tcBorders>
              <w:top w:val="nil"/>
              <w:left w:val="nil"/>
              <w:bottom w:val="single" w:sz="4" w:space="0" w:color="auto"/>
              <w:right w:val="single" w:sz="4" w:space="0" w:color="auto"/>
            </w:tcBorders>
            <w:noWrap/>
            <w:vAlign w:val="bottom"/>
            <w:hideMark/>
          </w:tcPr>
          <w:p w:rsidR="001010DE" w:rsidRPr="001010DE" w:rsidRDefault="001010DE" w:rsidP="001010DE">
            <w:pPr>
              <w:spacing w:line="400" w:lineRule="exact"/>
              <w:jc w:val="right"/>
              <w:rPr>
                <w:rFonts w:cs="Times New Roman"/>
                <w:color w:val="000000"/>
                <w:sz w:val="21"/>
                <w:szCs w:val="21"/>
              </w:rPr>
            </w:pPr>
            <w:r w:rsidRPr="001010DE">
              <w:rPr>
                <w:rFonts w:cs="Times New Roman"/>
                <w:color w:val="000000"/>
                <w:kern w:val="2"/>
                <w:sz w:val="22"/>
                <w:szCs w:val="22"/>
              </w:rPr>
              <w:t>7</w:t>
            </w:r>
          </w:p>
        </w:tc>
        <w:tc>
          <w:tcPr>
            <w:tcW w:w="711" w:type="dxa"/>
            <w:tcBorders>
              <w:top w:val="nil"/>
              <w:left w:val="nil"/>
              <w:bottom w:val="single" w:sz="4" w:space="0" w:color="auto"/>
              <w:right w:val="single" w:sz="4" w:space="0" w:color="auto"/>
            </w:tcBorders>
            <w:noWrap/>
            <w:vAlign w:val="bottom"/>
            <w:hideMark/>
          </w:tcPr>
          <w:p w:rsidR="001010DE" w:rsidRPr="001010DE" w:rsidRDefault="001010DE" w:rsidP="001010DE">
            <w:pPr>
              <w:spacing w:line="400" w:lineRule="exact"/>
              <w:jc w:val="right"/>
              <w:rPr>
                <w:rFonts w:cs="Times New Roman"/>
                <w:color w:val="000000"/>
                <w:sz w:val="21"/>
                <w:szCs w:val="21"/>
              </w:rPr>
            </w:pPr>
            <w:r w:rsidRPr="001010DE">
              <w:rPr>
                <w:rFonts w:cs="Times New Roman"/>
                <w:color w:val="000000"/>
                <w:kern w:val="2"/>
                <w:sz w:val="22"/>
                <w:szCs w:val="22"/>
              </w:rPr>
              <w:t>8</w:t>
            </w:r>
          </w:p>
        </w:tc>
        <w:tc>
          <w:tcPr>
            <w:tcW w:w="766" w:type="dxa"/>
            <w:tcBorders>
              <w:top w:val="nil"/>
              <w:left w:val="nil"/>
              <w:bottom w:val="single" w:sz="4" w:space="0" w:color="auto"/>
              <w:right w:val="single" w:sz="4" w:space="0" w:color="auto"/>
            </w:tcBorders>
            <w:noWrap/>
            <w:vAlign w:val="bottom"/>
            <w:hideMark/>
          </w:tcPr>
          <w:p w:rsidR="001010DE" w:rsidRPr="001010DE" w:rsidRDefault="001010DE" w:rsidP="001010DE">
            <w:pPr>
              <w:spacing w:line="400" w:lineRule="exact"/>
              <w:jc w:val="right"/>
              <w:rPr>
                <w:rFonts w:cs="Times New Roman"/>
                <w:color w:val="000000"/>
                <w:sz w:val="21"/>
                <w:szCs w:val="21"/>
              </w:rPr>
            </w:pPr>
            <w:r w:rsidRPr="001010DE">
              <w:rPr>
                <w:rFonts w:cs="Times New Roman"/>
                <w:color w:val="000000"/>
                <w:kern w:val="2"/>
                <w:sz w:val="22"/>
                <w:szCs w:val="22"/>
              </w:rPr>
              <w:t>9</w:t>
            </w:r>
          </w:p>
        </w:tc>
      </w:tr>
      <w:tr w:rsidR="001010DE" w:rsidRPr="001010DE" w:rsidTr="001010DE">
        <w:trPr>
          <w:trHeight w:val="283"/>
        </w:trPr>
        <w:tc>
          <w:tcPr>
            <w:tcW w:w="1139" w:type="dxa"/>
            <w:tcBorders>
              <w:top w:val="nil"/>
              <w:left w:val="nil"/>
              <w:bottom w:val="single" w:sz="4" w:space="0" w:color="auto"/>
              <w:right w:val="single" w:sz="4" w:space="0" w:color="auto"/>
            </w:tcBorders>
            <w:noWrap/>
            <w:vAlign w:val="bottom"/>
            <w:hideMark/>
          </w:tcPr>
          <w:p w:rsidR="001010DE" w:rsidRPr="001010DE" w:rsidRDefault="001010DE" w:rsidP="001010DE">
            <w:pPr>
              <w:spacing w:line="400" w:lineRule="exact"/>
              <w:rPr>
                <w:rFonts w:cs="Times New Roman"/>
                <w:color w:val="000000"/>
                <w:sz w:val="21"/>
                <w:szCs w:val="21"/>
              </w:rPr>
            </w:pPr>
            <w:r w:rsidRPr="001010DE">
              <w:rPr>
                <w:rFonts w:cs="Times New Roman" w:hint="eastAsia"/>
                <w:color w:val="000000"/>
                <w:sz w:val="21"/>
                <w:szCs w:val="21"/>
              </w:rPr>
              <w:lastRenderedPageBreak/>
              <w:t>径跳</w:t>
            </w:r>
            <w:r w:rsidRPr="001010DE">
              <w:rPr>
                <w:rFonts w:cs="Times New Roman"/>
                <w:color w:val="000000"/>
                <w:sz w:val="21"/>
                <w:szCs w:val="21"/>
              </w:rPr>
              <w:t>±</w:t>
            </w:r>
          </w:p>
        </w:tc>
        <w:tc>
          <w:tcPr>
            <w:tcW w:w="851" w:type="dxa"/>
            <w:tcBorders>
              <w:top w:val="nil"/>
              <w:left w:val="nil"/>
              <w:bottom w:val="single" w:sz="4" w:space="0" w:color="auto"/>
              <w:right w:val="single" w:sz="4" w:space="0" w:color="auto"/>
            </w:tcBorders>
            <w:noWrap/>
            <w:vAlign w:val="bottom"/>
            <w:hideMark/>
          </w:tcPr>
          <w:p w:rsidR="001010DE" w:rsidRPr="001010DE" w:rsidRDefault="001010DE" w:rsidP="001010DE">
            <w:pPr>
              <w:spacing w:line="400" w:lineRule="exact"/>
              <w:jc w:val="right"/>
              <w:rPr>
                <w:rFonts w:cs="Times New Roman"/>
                <w:bCs/>
                <w:color w:val="000000"/>
                <w:sz w:val="21"/>
                <w:szCs w:val="21"/>
              </w:rPr>
            </w:pPr>
            <w:r w:rsidRPr="001010DE">
              <w:rPr>
                <w:rFonts w:cs="Times New Roman"/>
                <w:bCs/>
                <w:color w:val="000000"/>
                <w:kern w:val="2"/>
                <w:sz w:val="22"/>
                <w:szCs w:val="22"/>
              </w:rPr>
              <w:t>27.37</w:t>
            </w:r>
          </w:p>
        </w:tc>
        <w:tc>
          <w:tcPr>
            <w:tcW w:w="992" w:type="dxa"/>
            <w:tcBorders>
              <w:top w:val="nil"/>
              <w:left w:val="nil"/>
              <w:bottom w:val="single" w:sz="4" w:space="0" w:color="auto"/>
              <w:right w:val="single" w:sz="4" w:space="0" w:color="auto"/>
            </w:tcBorders>
            <w:noWrap/>
            <w:vAlign w:val="bottom"/>
            <w:hideMark/>
          </w:tcPr>
          <w:p w:rsidR="001010DE" w:rsidRPr="001010DE" w:rsidRDefault="001010DE" w:rsidP="001010DE">
            <w:pPr>
              <w:spacing w:line="400" w:lineRule="exact"/>
              <w:jc w:val="right"/>
              <w:rPr>
                <w:rFonts w:cs="Times New Roman"/>
                <w:bCs/>
                <w:color w:val="000000"/>
                <w:sz w:val="21"/>
                <w:szCs w:val="21"/>
              </w:rPr>
            </w:pPr>
            <w:r w:rsidRPr="001010DE">
              <w:rPr>
                <w:rFonts w:cs="Times New Roman"/>
                <w:bCs/>
                <w:color w:val="000000"/>
                <w:kern w:val="2"/>
                <w:sz w:val="22"/>
                <w:szCs w:val="22"/>
              </w:rPr>
              <w:t>103.68</w:t>
            </w:r>
          </w:p>
        </w:tc>
        <w:tc>
          <w:tcPr>
            <w:tcW w:w="851" w:type="dxa"/>
            <w:tcBorders>
              <w:top w:val="nil"/>
              <w:left w:val="nil"/>
              <w:bottom w:val="single" w:sz="4" w:space="0" w:color="auto"/>
              <w:right w:val="single" w:sz="4" w:space="0" w:color="auto"/>
            </w:tcBorders>
            <w:noWrap/>
            <w:vAlign w:val="bottom"/>
            <w:hideMark/>
          </w:tcPr>
          <w:p w:rsidR="001010DE" w:rsidRPr="001010DE" w:rsidRDefault="001010DE" w:rsidP="001010DE">
            <w:pPr>
              <w:spacing w:line="400" w:lineRule="exact"/>
              <w:jc w:val="right"/>
              <w:rPr>
                <w:rFonts w:cs="Times New Roman"/>
                <w:bCs/>
                <w:color w:val="000000"/>
                <w:sz w:val="21"/>
                <w:szCs w:val="21"/>
              </w:rPr>
            </w:pPr>
            <w:r w:rsidRPr="001010DE">
              <w:rPr>
                <w:rFonts w:cs="Times New Roman"/>
                <w:bCs/>
                <w:color w:val="000000"/>
                <w:kern w:val="2"/>
                <w:sz w:val="22"/>
                <w:szCs w:val="22"/>
              </w:rPr>
              <w:t>15.79</w:t>
            </w:r>
          </w:p>
        </w:tc>
        <w:tc>
          <w:tcPr>
            <w:tcW w:w="850" w:type="dxa"/>
            <w:tcBorders>
              <w:top w:val="nil"/>
              <w:left w:val="nil"/>
              <w:bottom w:val="single" w:sz="4" w:space="0" w:color="auto"/>
              <w:right w:val="single" w:sz="4" w:space="0" w:color="auto"/>
            </w:tcBorders>
            <w:noWrap/>
            <w:vAlign w:val="bottom"/>
            <w:hideMark/>
          </w:tcPr>
          <w:p w:rsidR="001010DE" w:rsidRPr="001010DE" w:rsidRDefault="001010DE" w:rsidP="001010DE">
            <w:pPr>
              <w:spacing w:line="400" w:lineRule="exact"/>
              <w:jc w:val="right"/>
              <w:rPr>
                <w:rFonts w:cs="Times New Roman"/>
                <w:bCs/>
                <w:color w:val="000000"/>
                <w:sz w:val="21"/>
                <w:szCs w:val="21"/>
              </w:rPr>
            </w:pPr>
            <w:r w:rsidRPr="001010DE">
              <w:rPr>
                <w:rFonts w:cs="Times New Roman"/>
                <w:bCs/>
                <w:color w:val="000000"/>
                <w:kern w:val="2"/>
                <w:sz w:val="22"/>
                <w:szCs w:val="22"/>
              </w:rPr>
              <w:t>15.79</w:t>
            </w:r>
          </w:p>
        </w:tc>
        <w:tc>
          <w:tcPr>
            <w:tcW w:w="711" w:type="dxa"/>
            <w:tcBorders>
              <w:top w:val="nil"/>
              <w:left w:val="nil"/>
              <w:bottom w:val="single" w:sz="4" w:space="0" w:color="auto"/>
              <w:right w:val="single" w:sz="4" w:space="0" w:color="auto"/>
            </w:tcBorders>
            <w:noWrap/>
            <w:vAlign w:val="bottom"/>
            <w:hideMark/>
          </w:tcPr>
          <w:p w:rsidR="001010DE" w:rsidRPr="001010DE" w:rsidRDefault="001010DE" w:rsidP="001010DE">
            <w:pPr>
              <w:spacing w:line="400" w:lineRule="exact"/>
              <w:jc w:val="right"/>
              <w:rPr>
                <w:rFonts w:cs="Times New Roman"/>
                <w:bCs/>
                <w:color w:val="000000"/>
                <w:sz w:val="21"/>
                <w:szCs w:val="21"/>
              </w:rPr>
            </w:pPr>
            <w:r w:rsidRPr="001010DE">
              <w:rPr>
                <w:rFonts w:cs="Times New Roman"/>
                <w:bCs/>
                <w:color w:val="000000"/>
                <w:kern w:val="2"/>
                <w:sz w:val="22"/>
                <w:szCs w:val="22"/>
              </w:rPr>
              <w:t>22.19</w:t>
            </w:r>
          </w:p>
        </w:tc>
        <w:tc>
          <w:tcPr>
            <w:tcW w:w="711" w:type="dxa"/>
            <w:tcBorders>
              <w:top w:val="nil"/>
              <w:left w:val="nil"/>
              <w:bottom w:val="single" w:sz="4" w:space="0" w:color="auto"/>
              <w:right w:val="single" w:sz="4" w:space="0" w:color="auto"/>
            </w:tcBorders>
            <w:noWrap/>
            <w:vAlign w:val="bottom"/>
            <w:hideMark/>
          </w:tcPr>
          <w:p w:rsidR="001010DE" w:rsidRPr="001010DE" w:rsidRDefault="001010DE" w:rsidP="001010DE">
            <w:pPr>
              <w:spacing w:line="400" w:lineRule="exact"/>
              <w:jc w:val="right"/>
              <w:rPr>
                <w:rFonts w:cs="Times New Roman"/>
                <w:bCs/>
                <w:color w:val="000000"/>
                <w:sz w:val="21"/>
                <w:szCs w:val="21"/>
              </w:rPr>
            </w:pPr>
            <w:r w:rsidRPr="001010DE">
              <w:rPr>
                <w:rFonts w:cs="Times New Roman"/>
                <w:bCs/>
                <w:color w:val="000000"/>
                <w:kern w:val="2"/>
                <w:sz w:val="22"/>
                <w:szCs w:val="22"/>
              </w:rPr>
              <w:t>26.31</w:t>
            </w:r>
          </w:p>
        </w:tc>
        <w:tc>
          <w:tcPr>
            <w:tcW w:w="711" w:type="dxa"/>
            <w:tcBorders>
              <w:top w:val="nil"/>
              <w:left w:val="nil"/>
              <w:bottom w:val="single" w:sz="4" w:space="0" w:color="auto"/>
              <w:right w:val="single" w:sz="4" w:space="0" w:color="auto"/>
            </w:tcBorders>
            <w:noWrap/>
            <w:vAlign w:val="bottom"/>
            <w:hideMark/>
          </w:tcPr>
          <w:p w:rsidR="001010DE" w:rsidRPr="001010DE" w:rsidRDefault="001010DE" w:rsidP="001010DE">
            <w:pPr>
              <w:spacing w:line="400" w:lineRule="exact"/>
              <w:jc w:val="right"/>
              <w:rPr>
                <w:rFonts w:cs="Times New Roman"/>
                <w:bCs/>
                <w:color w:val="000000"/>
                <w:sz w:val="21"/>
                <w:szCs w:val="21"/>
              </w:rPr>
            </w:pPr>
            <w:r w:rsidRPr="001010DE">
              <w:rPr>
                <w:rFonts w:cs="Times New Roman"/>
                <w:bCs/>
                <w:color w:val="000000"/>
                <w:kern w:val="2"/>
                <w:sz w:val="22"/>
                <w:szCs w:val="22"/>
              </w:rPr>
              <w:t>16.18</w:t>
            </w:r>
          </w:p>
        </w:tc>
        <w:tc>
          <w:tcPr>
            <w:tcW w:w="711" w:type="dxa"/>
            <w:tcBorders>
              <w:top w:val="nil"/>
              <w:left w:val="nil"/>
              <w:bottom w:val="single" w:sz="4" w:space="0" w:color="auto"/>
              <w:right w:val="single" w:sz="4" w:space="0" w:color="auto"/>
            </w:tcBorders>
            <w:noWrap/>
            <w:vAlign w:val="bottom"/>
            <w:hideMark/>
          </w:tcPr>
          <w:p w:rsidR="001010DE" w:rsidRPr="001010DE" w:rsidRDefault="001010DE" w:rsidP="001010DE">
            <w:pPr>
              <w:spacing w:line="400" w:lineRule="exact"/>
              <w:jc w:val="right"/>
              <w:rPr>
                <w:rFonts w:cs="Times New Roman"/>
                <w:bCs/>
                <w:color w:val="000000"/>
                <w:sz w:val="21"/>
                <w:szCs w:val="21"/>
              </w:rPr>
            </w:pPr>
            <w:r w:rsidRPr="001010DE">
              <w:rPr>
                <w:rFonts w:cs="Times New Roman"/>
                <w:bCs/>
                <w:color w:val="000000"/>
                <w:kern w:val="2"/>
                <w:sz w:val="22"/>
                <w:szCs w:val="22"/>
              </w:rPr>
              <w:t>22.06</w:t>
            </w:r>
          </w:p>
        </w:tc>
        <w:tc>
          <w:tcPr>
            <w:tcW w:w="766" w:type="dxa"/>
            <w:tcBorders>
              <w:top w:val="nil"/>
              <w:left w:val="nil"/>
              <w:bottom w:val="single" w:sz="4" w:space="0" w:color="auto"/>
              <w:right w:val="single" w:sz="4" w:space="0" w:color="auto"/>
            </w:tcBorders>
            <w:noWrap/>
            <w:vAlign w:val="bottom"/>
            <w:hideMark/>
          </w:tcPr>
          <w:p w:rsidR="001010DE" w:rsidRPr="001010DE" w:rsidRDefault="001010DE" w:rsidP="001010DE">
            <w:pPr>
              <w:spacing w:line="400" w:lineRule="exact"/>
              <w:jc w:val="right"/>
              <w:rPr>
                <w:rFonts w:cs="Times New Roman"/>
                <w:bCs/>
                <w:color w:val="000000"/>
                <w:sz w:val="21"/>
                <w:szCs w:val="21"/>
              </w:rPr>
            </w:pPr>
            <w:r w:rsidRPr="001010DE">
              <w:rPr>
                <w:rFonts w:cs="Times New Roman"/>
                <w:bCs/>
                <w:color w:val="000000"/>
                <w:kern w:val="2"/>
                <w:sz w:val="22"/>
                <w:szCs w:val="22"/>
              </w:rPr>
              <w:t>22.06</w:t>
            </w:r>
          </w:p>
        </w:tc>
      </w:tr>
      <w:tr w:rsidR="001010DE" w:rsidRPr="001010DE" w:rsidTr="001010DE">
        <w:trPr>
          <w:trHeight w:val="283"/>
        </w:trPr>
        <w:tc>
          <w:tcPr>
            <w:tcW w:w="1139" w:type="dxa"/>
            <w:tcBorders>
              <w:top w:val="nil"/>
              <w:left w:val="nil"/>
              <w:bottom w:val="single" w:sz="4" w:space="0" w:color="auto"/>
              <w:right w:val="single" w:sz="4" w:space="0" w:color="auto"/>
            </w:tcBorders>
            <w:noWrap/>
            <w:vAlign w:val="bottom"/>
            <w:hideMark/>
          </w:tcPr>
          <w:p w:rsidR="001010DE" w:rsidRPr="001010DE" w:rsidRDefault="001010DE" w:rsidP="001010DE">
            <w:pPr>
              <w:spacing w:line="400" w:lineRule="exact"/>
              <w:rPr>
                <w:rFonts w:cs="Times New Roman"/>
                <w:color w:val="000000"/>
                <w:sz w:val="21"/>
                <w:szCs w:val="21"/>
              </w:rPr>
            </w:pPr>
            <w:r w:rsidRPr="001010DE">
              <w:rPr>
                <w:rFonts w:cs="Times New Roman" w:hint="eastAsia"/>
                <w:color w:val="000000"/>
                <w:sz w:val="21"/>
                <w:szCs w:val="21"/>
              </w:rPr>
              <w:t>轴跳</w:t>
            </w:r>
            <w:r w:rsidRPr="001010DE">
              <w:rPr>
                <w:rFonts w:cs="Times New Roman"/>
                <w:color w:val="000000"/>
                <w:sz w:val="21"/>
                <w:szCs w:val="21"/>
              </w:rPr>
              <w:t>±</w:t>
            </w:r>
          </w:p>
        </w:tc>
        <w:tc>
          <w:tcPr>
            <w:tcW w:w="851" w:type="dxa"/>
            <w:tcBorders>
              <w:top w:val="nil"/>
              <w:left w:val="nil"/>
              <w:bottom w:val="single" w:sz="4" w:space="0" w:color="auto"/>
              <w:right w:val="single" w:sz="4" w:space="0" w:color="auto"/>
            </w:tcBorders>
            <w:noWrap/>
            <w:vAlign w:val="bottom"/>
            <w:hideMark/>
          </w:tcPr>
          <w:p w:rsidR="001010DE" w:rsidRPr="001010DE" w:rsidRDefault="001010DE" w:rsidP="001010DE">
            <w:pPr>
              <w:spacing w:line="400" w:lineRule="exact"/>
              <w:jc w:val="right"/>
              <w:rPr>
                <w:rFonts w:cs="Times New Roman"/>
                <w:bCs/>
                <w:color w:val="000000"/>
                <w:sz w:val="21"/>
                <w:szCs w:val="21"/>
              </w:rPr>
            </w:pPr>
            <w:r w:rsidRPr="001010DE">
              <w:rPr>
                <w:rFonts w:cs="Times New Roman"/>
                <w:bCs/>
                <w:color w:val="000000"/>
                <w:kern w:val="2"/>
                <w:sz w:val="22"/>
                <w:szCs w:val="22"/>
              </w:rPr>
              <w:t>24.11</w:t>
            </w:r>
          </w:p>
        </w:tc>
        <w:tc>
          <w:tcPr>
            <w:tcW w:w="992" w:type="dxa"/>
            <w:tcBorders>
              <w:top w:val="nil"/>
              <w:left w:val="nil"/>
              <w:bottom w:val="single" w:sz="4" w:space="0" w:color="auto"/>
              <w:right w:val="single" w:sz="4" w:space="0" w:color="auto"/>
            </w:tcBorders>
            <w:noWrap/>
            <w:vAlign w:val="bottom"/>
            <w:hideMark/>
          </w:tcPr>
          <w:p w:rsidR="001010DE" w:rsidRPr="001010DE" w:rsidRDefault="001010DE" w:rsidP="001010DE">
            <w:pPr>
              <w:spacing w:line="400" w:lineRule="exact"/>
              <w:jc w:val="right"/>
              <w:rPr>
                <w:rFonts w:cs="Times New Roman"/>
                <w:bCs/>
                <w:color w:val="000000"/>
                <w:sz w:val="21"/>
                <w:szCs w:val="21"/>
              </w:rPr>
            </w:pPr>
            <w:r w:rsidRPr="001010DE">
              <w:rPr>
                <w:rFonts w:cs="Times New Roman"/>
                <w:bCs/>
                <w:color w:val="000000"/>
                <w:kern w:val="2"/>
                <w:sz w:val="22"/>
                <w:szCs w:val="22"/>
              </w:rPr>
              <w:t>102.87</w:t>
            </w:r>
          </w:p>
        </w:tc>
        <w:tc>
          <w:tcPr>
            <w:tcW w:w="851" w:type="dxa"/>
            <w:tcBorders>
              <w:top w:val="nil"/>
              <w:left w:val="nil"/>
              <w:bottom w:val="single" w:sz="4" w:space="0" w:color="auto"/>
              <w:right w:val="single" w:sz="4" w:space="0" w:color="auto"/>
            </w:tcBorders>
            <w:noWrap/>
            <w:vAlign w:val="bottom"/>
            <w:hideMark/>
          </w:tcPr>
          <w:p w:rsidR="001010DE" w:rsidRPr="001010DE" w:rsidRDefault="001010DE" w:rsidP="001010DE">
            <w:pPr>
              <w:spacing w:line="400" w:lineRule="exact"/>
              <w:jc w:val="right"/>
              <w:rPr>
                <w:rFonts w:cs="Times New Roman"/>
                <w:bCs/>
                <w:color w:val="000000"/>
                <w:sz w:val="21"/>
                <w:szCs w:val="21"/>
              </w:rPr>
            </w:pPr>
            <w:r w:rsidRPr="001010DE">
              <w:rPr>
                <w:rFonts w:cs="Times New Roman"/>
                <w:bCs/>
                <w:color w:val="000000"/>
                <w:kern w:val="2"/>
                <w:sz w:val="22"/>
                <w:szCs w:val="22"/>
              </w:rPr>
              <w:t>9.01</w:t>
            </w:r>
          </w:p>
        </w:tc>
        <w:tc>
          <w:tcPr>
            <w:tcW w:w="850" w:type="dxa"/>
            <w:tcBorders>
              <w:top w:val="nil"/>
              <w:left w:val="nil"/>
              <w:bottom w:val="single" w:sz="4" w:space="0" w:color="auto"/>
              <w:right w:val="single" w:sz="4" w:space="0" w:color="auto"/>
            </w:tcBorders>
            <w:noWrap/>
            <w:vAlign w:val="bottom"/>
            <w:hideMark/>
          </w:tcPr>
          <w:p w:rsidR="001010DE" w:rsidRPr="001010DE" w:rsidRDefault="001010DE" w:rsidP="001010DE">
            <w:pPr>
              <w:spacing w:line="400" w:lineRule="exact"/>
              <w:jc w:val="right"/>
              <w:rPr>
                <w:rFonts w:cs="Times New Roman"/>
                <w:bCs/>
                <w:color w:val="000000"/>
                <w:sz w:val="21"/>
                <w:szCs w:val="21"/>
              </w:rPr>
            </w:pPr>
            <w:r w:rsidRPr="001010DE">
              <w:rPr>
                <w:rFonts w:cs="Times New Roman"/>
                <w:bCs/>
                <w:color w:val="000000"/>
                <w:kern w:val="2"/>
                <w:sz w:val="22"/>
                <w:szCs w:val="22"/>
              </w:rPr>
              <w:t>9.01</w:t>
            </w:r>
          </w:p>
        </w:tc>
        <w:tc>
          <w:tcPr>
            <w:tcW w:w="711" w:type="dxa"/>
            <w:tcBorders>
              <w:top w:val="nil"/>
              <w:left w:val="nil"/>
              <w:bottom w:val="single" w:sz="4" w:space="0" w:color="auto"/>
              <w:right w:val="single" w:sz="4" w:space="0" w:color="auto"/>
            </w:tcBorders>
            <w:noWrap/>
            <w:vAlign w:val="bottom"/>
            <w:hideMark/>
          </w:tcPr>
          <w:p w:rsidR="001010DE" w:rsidRPr="001010DE" w:rsidRDefault="001010DE" w:rsidP="001010DE">
            <w:pPr>
              <w:spacing w:line="400" w:lineRule="exact"/>
              <w:jc w:val="right"/>
              <w:rPr>
                <w:rFonts w:cs="Times New Roman"/>
                <w:bCs/>
                <w:color w:val="000000"/>
                <w:sz w:val="21"/>
                <w:szCs w:val="21"/>
              </w:rPr>
            </w:pPr>
            <w:r w:rsidRPr="001010DE">
              <w:rPr>
                <w:rFonts w:cs="Times New Roman"/>
                <w:bCs/>
                <w:color w:val="000000"/>
                <w:kern w:val="2"/>
                <w:sz w:val="22"/>
                <w:szCs w:val="22"/>
              </w:rPr>
              <w:t>8.66</w:t>
            </w:r>
          </w:p>
        </w:tc>
        <w:tc>
          <w:tcPr>
            <w:tcW w:w="711" w:type="dxa"/>
            <w:tcBorders>
              <w:top w:val="nil"/>
              <w:left w:val="nil"/>
              <w:bottom w:val="single" w:sz="4" w:space="0" w:color="auto"/>
              <w:right w:val="single" w:sz="4" w:space="0" w:color="auto"/>
            </w:tcBorders>
            <w:noWrap/>
            <w:vAlign w:val="bottom"/>
            <w:hideMark/>
          </w:tcPr>
          <w:p w:rsidR="001010DE" w:rsidRPr="001010DE" w:rsidRDefault="001010DE" w:rsidP="001010DE">
            <w:pPr>
              <w:spacing w:line="400" w:lineRule="exact"/>
              <w:jc w:val="right"/>
              <w:rPr>
                <w:rFonts w:cs="Times New Roman"/>
                <w:bCs/>
                <w:color w:val="000000"/>
                <w:sz w:val="21"/>
                <w:szCs w:val="21"/>
              </w:rPr>
            </w:pPr>
            <w:r w:rsidRPr="001010DE">
              <w:rPr>
                <w:rFonts w:cs="Times New Roman"/>
                <w:bCs/>
                <w:color w:val="000000"/>
                <w:kern w:val="2"/>
                <w:sz w:val="22"/>
                <w:szCs w:val="22"/>
              </w:rPr>
              <w:t>16.58</w:t>
            </w:r>
          </w:p>
        </w:tc>
        <w:tc>
          <w:tcPr>
            <w:tcW w:w="711" w:type="dxa"/>
            <w:tcBorders>
              <w:top w:val="nil"/>
              <w:left w:val="nil"/>
              <w:bottom w:val="single" w:sz="4" w:space="0" w:color="auto"/>
              <w:right w:val="single" w:sz="4" w:space="0" w:color="auto"/>
            </w:tcBorders>
            <w:noWrap/>
            <w:vAlign w:val="bottom"/>
            <w:hideMark/>
          </w:tcPr>
          <w:p w:rsidR="001010DE" w:rsidRPr="001010DE" w:rsidRDefault="001010DE" w:rsidP="001010DE">
            <w:pPr>
              <w:spacing w:line="400" w:lineRule="exact"/>
              <w:jc w:val="right"/>
              <w:rPr>
                <w:rFonts w:cs="Times New Roman"/>
                <w:bCs/>
                <w:color w:val="000000"/>
                <w:sz w:val="21"/>
                <w:szCs w:val="21"/>
              </w:rPr>
            </w:pPr>
            <w:r w:rsidRPr="001010DE">
              <w:rPr>
                <w:rFonts w:cs="Times New Roman"/>
                <w:bCs/>
                <w:color w:val="000000"/>
                <w:kern w:val="2"/>
                <w:sz w:val="22"/>
                <w:szCs w:val="22"/>
              </w:rPr>
              <w:t>16.58</w:t>
            </w:r>
          </w:p>
        </w:tc>
        <w:tc>
          <w:tcPr>
            <w:tcW w:w="711" w:type="dxa"/>
            <w:tcBorders>
              <w:top w:val="nil"/>
              <w:left w:val="nil"/>
              <w:bottom w:val="single" w:sz="4" w:space="0" w:color="auto"/>
              <w:right w:val="single" w:sz="4" w:space="0" w:color="auto"/>
            </w:tcBorders>
            <w:noWrap/>
            <w:vAlign w:val="bottom"/>
            <w:hideMark/>
          </w:tcPr>
          <w:p w:rsidR="001010DE" w:rsidRPr="001010DE" w:rsidRDefault="001010DE" w:rsidP="001010DE">
            <w:pPr>
              <w:spacing w:line="400" w:lineRule="exact"/>
              <w:jc w:val="right"/>
              <w:rPr>
                <w:rFonts w:cs="Times New Roman"/>
                <w:bCs/>
                <w:color w:val="000000"/>
                <w:sz w:val="21"/>
                <w:szCs w:val="21"/>
              </w:rPr>
            </w:pPr>
            <w:r w:rsidRPr="001010DE">
              <w:rPr>
                <w:rFonts w:cs="Times New Roman"/>
                <w:bCs/>
                <w:color w:val="000000"/>
                <w:kern w:val="2"/>
                <w:sz w:val="22"/>
                <w:szCs w:val="22"/>
              </w:rPr>
              <w:t>22.36</w:t>
            </w:r>
          </w:p>
        </w:tc>
        <w:tc>
          <w:tcPr>
            <w:tcW w:w="766" w:type="dxa"/>
            <w:tcBorders>
              <w:top w:val="nil"/>
              <w:left w:val="nil"/>
              <w:bottom w:val="single" w:sz="4" w:space="0" w:color="auto"/>
              <w:right w:val="single" w:sz="4" w:space="0" w:color="auto"/>
            </w:tcBorders>
            <w:noWrap/>
            <w:vAlign w:val="bottom"/>
            <w:hideMark/>
          </w:tcPr>
          <w:p w:rsidR="001010DE" w:rsidRPr="001010DE" w:rsidRDefault="001010DE" w:rsidP="001010DE">
            <w:pPr>
              <w:spacing w:line="400" w:lineRule="exact"/>
              <w:jc w:val="right"/>
              <w:rPr>
                <w:rFonts w:cs="Times New Roman"/>
                <w:bCs/>
                <w:color w:val="000000"/>
                <w:sz w:val="21"/>
                <w:szCs w:val="21"/>
              </w:rPr>
            </w:pPr>
            <w:r w:rsidRPr="001010DE">
              <w:rPr>
                <w:rFonts w:cs="Times New Roman"/>
                <w:bCs/>
                <w:color w:val="000000"/>
                <w:kern w:val="2"/>
                <w:sz w:val="22"/>
                <w:szCs w:val="22"/>
              </w:rPr>
              <w:t>22.36</w:t>
            </w:r>
          </w:p>
        </w:tc>
      </w:tr>
      <w:tr w:rsidR="001010DE" w:rsidRPr="001010DE" w:rsidTr="001010DE">
        <w:trPr>
          <w:trHeight w:val="283"/>
        </w:trPr>
        <w:tc>
          <w:tcPr>
            <w:tcW w:w="1139" w:type="dxa"/>
            <w:tcBorders>
              <w:top w:val="nil"/>
              <w:left w:val="nil"/>
              <w:bottom w:val="single" w:sz="4" w:space="0" w:color="auto"/>
              <w:right w:val="single" w:sz="4" w:space="0" w:color="auto"/>
            </w:tcBorders>
            <w:noWrap/>
            <w:vAlign w:val="bottom"/>
            <w:hideMark/>
          </w:tcPr>
          <w:p w:rsidR="001010DE" w:rsidRPr="001010DE" w:rsidRDefault="001010DE" w:rsidP="001010DE">
            <w:pPr>
              <w:spacing w:line="400" w:lineRule="exact"/>
              <w:rPr>
                <w:rFonts w:cs="Times New Roman"/>
                <w:color w:val="000000"/>
                <w:sz w:val="21"/>
                <w:szCs w:val="21"/>
              </w:rPr>
            </w:pPr>
            <w:r w:rsidRPr="001010DE">
              <w:rPr>
                <w:rFonts w:cs="Times New Roman" w:hint="eastAsia"/>
                <w:color w:val="000000"/>
                <w:sz w:val="21"/>
                <w:szCs w:val="21"/>
              </w:rPr>
              <w:t>圆度</w:t>
            </w:r>
            <w:r w:rsidRPr="001010DE">
              <w:rPr>
                <w:rFonts w:cs="Times New Roman"/>
                <w:color w:val="000000"/>
                <w:sz w:val="21"/>
                <w:szCs w:val="21"/>
              </w:rPr>
              <w:t>±</w:t>
            </w:r>
          </w:p>
        </w:tc>
        <w:tc>
          <w:tcPr>
            <w:tcW w:w="851" w:type="dxa"/>
            <w:tcBorders>
              <w:top w:val="nil"/>
              <w:left w:val="nil"/>
              <w:bottom w:val="single" w:sz="4" w:space="0" w:color="auto"/>
              <w:right w:val="single" w:sz="4" w:space="0" w:color="auto"/>
            </w:tcBorders>
            <w:noWrap/>
            <w:vAlign w:val="bottom"/>
            <w:hideMark/>
          </w:tcPr>
          <w:p w:rsidR="001010DE" w:rsidRPr="001010DE" w:rsidRDefault="001010DE" w:rsidP="001010DE">
            <w:pPr>
              <w:spacing w:line="400" w:lineRule="exact"/>
              <w:jc w:val="right"/>
              <w:rPr>
                <w:rFonts w:cs="Times New Roman"/>
                <w:bCs/>
                <w:color w:val="000000"/>
                <w:sz w:val="21"/>
                <w:szCs w:val="21"/>
              </w:rPr>
            </w:pPr>
            <w:r w:rsidRPr="001010DE">
              <w:rPr>
                <w:rFonts w:cs="Times New Roman"/>
                <w:bCs/>
                <w:color w:val="000000"/>
                <w:kern w:val="2"/>
                <w:sz w:val="22"/>
                <w:szCs w:val="22"/>
              </w:rPr>
              <w:t>16.57</w:t>
            </w:r>
          </w:p>
        </w:tc>
        <w:tc>
          <w:tcPr>
            <w:tcW w:w="992" w:type="dxa"/>
            <w:tcBorders>
              <w:top w:val="nil"/>
              <w:left w:val="nil"/>
              <w:bottom w:val="single" w:sz="4" w:space="0" w:color="auto"/>
              <w:right w:val="single" w:sz="4" w:space="0" w:color="auto"/>
            </w:tcBorders>
            <w:noWrap/>
            <w:vAlign w:val="bottom"/>
            <w:hideMark/>
          </w:tcPr>
          <w:p w:rsidR="001010DE" w:rsidRPr="001010DE" w:rsidRDefault="001010DE" w:rsidP="001010DE">
            <w:pPr>
              <w:spacing w:line="400" w:lineRule="exact"/>
              <w:jc w:val="right"/>
              <w:rPr>
                <w:rFonts w:cs="Times New Roman"/>
                <w:bCs/>
                <w:color w:val="000000"/>
                <w:sz w:val="21"/>
                <w:szCs w:val="21"/>
              </w:rPr>
            </w:pPr>
            <w:r w:rsidRPr="001010DE">
              <w:rPr>
                <w:rFonts w:cs="Times New Roman"/>
                <w:bCs/>
                <w:color w:val="000000"/>
                <w:kern w:val="2"/>
                <w:sz w:val="22"/>
                <w:szCs w:val="22"/>
              </w:rPr>
              <w:t>72.62</w:t>
            </w:r>
          </w:p>
        </w:tc>
        <w:tc>
          <w:tcPr>
            <w:tcW w:w="851" w:type="dxa"/>
            <w:tcBorders>
              <w:top w:val="nil"/>
              <w:left w:val="nil"/>
              <w:bottom w:val="single" w:sz="4" w:space="0" w:color="auto"/>
              <w:right w:val="single" w:sz="4" w:space="0" w:color="auto"/>
            </w:tcBorders>
            <w:noWrap/>
            <w:vAlign w:val="bottom"/>
            <w:hideMark/>
          </w:tcPr>
          <w:p w:rsidR="001010DE" w:rsidRPr="001010DE" w:rsidRDefault="001010DE" w:rsidP="001010DE">
            <w:pPr>
              <w:spacing w:line="400" w:lineRule="exact"/>
              <w:jc w:val="right"/>
              <w:rPr>
                <w:rFonts w:cs="Times New Roman"/>
                <w:bCs/>
                <w:color w:val="000000"/>
                <w:sz w:val="21"/>
                <w:szCs w:val="21"/>
              </w:rPr>
            </w:pPr>
            <w:r w:rsidRPr="001010DE">
              <w:rPr>
                <w:rFonts w:cs="Times New Roman"/>
                <w:bCs/>
                <w:color w:val="000000"/>
                <w:kern w:val="2"/>
                <w:sz w:val="22"/>
                <w:szCs w:val="22"/>
              </w:rPr>
              <w:t>9.98</w:t>
            </w:r>
          </w:p>
        </w:tc>
        <w:tc>
          <w:tcPr>
            <w:tcW w:w="850" w:type="dxa"/>
            <w:tcBorders>
              <w:top w:val="nil"/>
              <w:left w:val="nil"/>
              <w:bottom w:val="single" w:sz="4" w:space="0" w:color="auto"/>
              <w:right w:val="single" w:sz="4" w:space="0" w:color="auto"/>
            </w:tcBorders>
            <w:noWrap/>
            <w:vAlign w:val="bottom"/>
            <w:hideMark/>
          </w:tcPr>
          <w:p w:rsidR="001010DE" w:rsidRPr="001010DE" w:rsidRDefault="001010DE" w:rsidP="001010DE">
            <w:pPr>
              <w:spacing w:line="400" w:lineRule="exact"/>
              <w:jc w:val="right"/>
              <w:rPr>
                <w:rFonts w:cs="Times New Roman"/>
                <w:bCs/>
                <w:color w:val="000000"/>
                <w:sz w:val="21"/>
                <w:szCs w:val="21"/>
              </w:rPr>
            </w:pPr>
            <w:r w:rsidRPr="001010DE">
              <w:rPr>
                <w:rFonts w:cs="Times New Roman"/>
                <w:bCs/>
                <w:color w:val="000000"/>
                <w:kern w:val="2"/>
                <w:sz w:val="22"/>
                <w:szCs w:val="22"/>
              </w:rPr>
              <w:t>9.98</w:t>
            </w:r>
          </w:p>
        </w:tc>
        <w:tc>
          <w:tcPr>
            <w:tcW w:w="711" w:type="dxa"/>
            <w:tcBorders>
              <w:top w:val="nil"/>
              <w:left w:val="nil"/>
              <w:bottom w:val="single" w:sz="4" w:space="0" w:color="auto"/>
              <w:right w:val="single" w:sz="4" w:space="0" w:color="auto"/>
            </w:tcBorders>
            <w:noWrap/>
            <w:vAlign w:val="bottom"/>
            <w:hideMark/>
          </w:tcPr>
          <w:p w:rsidR="001010DE" w:rsidRPr="001010DE" w:rsidRDefault="001010DE" w:rsidP="001010DE">
            <w:pPr>
              <w:spacing w:line="400" w:lineRule="exact"/>
              <w:jc w:val="right"/>
              <w:rPr>
                <w:rFonts w:cs="Times New Roman"/>
                <w:bCs/>
                <w:color w:val="000000"/>
                <w:sz w:val="21"/>
                <w:szCs w:val="21"/>
              </w:rPr>
            </w:pPr>
            <w:r w:rsidRPr="001010DE">
              <w:rPr>
                <w:rFonts w:cs="Times New Roman"/>
                <w:bCs/>
                <w:color w:val="000000"/>
                <w:kern w:val="2"/>
                <w:sz w:val="22"/>
                <w:szCs w:val="22"/>
              </w:rPr>
              <w:t>9.98</w:t>
            </w:r>
          </w:p>
        </w:tc>
        <w:tc>
          <w:tcPr>
            <w:tcW w:w="711" w:type="dxa"/>
            <w:tcBorders>
              <w:top w:val="nil"/>
              <w:left w:val="nil"/>
              <w:bottom w:val="single" w:sz="4" w:space="0" w:color="auto"/>
              <w:right w:val="single" w:sz="4" w:space="0" w:color="auto"/>
            </w:tcBorders>
            <w:noWrap/>
            <w:vAlign w:val="bottom"/>
            <w:hideMark/>
          </w:tcPr>
          <w:p w:rsidR="001010DE" w:rsidRPr="001010DE" w:rsidRDefault="001010DE" w:rsidP="001010DE">
            <w:pPr>
              <w:spacing w:line="400" w:lineRule="exact"/>
              <w:jc w:val="right"/>
              <w:rPr>
                <w:rFonts w:cs="Times New Roman"/>
                <w:bCs/>
                <w:color w:val="000000"/>
                <w:sz w:val="21"/>
                <w:szCs w:val="21"/>
              </w:rPr>
            </w:pPr>
            <w:r w:rsidRPr="001010DE">
              <w:rPr>
                <w:rFonts w:cs="Times New Roman"/>
                <w:bCs/>
                <w:color w:val="000000"/>
                <w:kern w:val="2"/>
                <w:sz w:val="22"/>
                <w:szCs w:val="22"/>
              </w:rPr>
              <w:t>17.31</w:t>
            </w:r>
          </w:p>
        </w:tc>
        <w:tc>
          <w:tcPr>
            <w:tcW w:w="711" w:type="dxa"/>
            <w:tcBorders>
              <w:top w:val="nil"/>
              <w:left w:val="nil"/>
              <w:bottom w:val="single" w:sz="4" w:space="0" w:color="auto"/>
              <w:right w:val="single" w:sz="4" w:space="0" w:color="auto"/>
            </w:tcBorders>
            <w:noWrap/>
            <w:vAlign w:val="bottom"/>
            <w:hideMark/>
          </w:tcPr>
          <w:p w:rsidR="001010DE" w:rsidRPr="001010DE" w:rsidRDefault="001010DE" w:rsidP="001010DE">
            <w:pPr>
              <w:spacing w:line="400" w:lineRule="exact"/>
              <w:jc w:val="right"/>
              <w:rPr>
                <w:rFonts w:cs="Times New Roman"/>
                <w:bCs/>
                <w:color w:val="000000"/>
                <w:sz w:val="21"/>
                <w:szCs w:val="21"/>
              </w:rPr>
            </w:pPr>
            <w:r w:rsidRPr="001010DE">
              <w:rPr>
                <w:rFonts w:cs="Times New Roman"/>
                <w:bCs/>
                <w:color w:val="000000"/>
                <w:kern w:val="2"/>
                <w:sz w:val="22"/>
                <w:szCs w:val="22"/>
              </w:rPr>
              <w:t>10.29</w:t>
            </w:r>
          </w:p>
        </w:tc>
        <w:tc>
          <w:tcPr>
            <w:tcW w:w="711" w:type="dxa"/>
            <w:tcBorders>
              <w:top w:val="nil"/>
              <w:left w:val="nil"/>
              <w:bottom w:val="single" w:sz="4" w:space="0" w:color="auto"/>
              <w:right w:val="single" w:sz="4" w:space="0" w:color="auto"/>
            </w:tcBorders>
            <w:noWrap/>
            <w:vAlign w:val="bottom"/>
            <w:hideMark/>
          </w:tcPr>
          <w:p w:rsidR="001010DE" w:rsidRPr="001010DE" w:rsidRDefault="001010DE" w:rsidP="001010DE">
            <w:pPr>
              <w:spacing w:line="400" w:lineRule="exact"/>
              <w:jc w:val="right"/>
              <w:rPr>
                <w:rFonts w:cs="Times New Roman"/>
                <w:bCs/>
                <w:color w:val="000000"/>
                <w:sz w:val="21"/>
                <w:szCs w:val="21"/>
              </w:rPr>
            </w:pPr>
            <w:r w:rsidRPr="001010DE">
              <w:rPr>
                <w:rFonts w:cs="Times New Roman"/>
                <w:bCs/>
                <w:color w:val="000000"/>
                <w:kern w:val="2"/>
                <w:sz w:val="22"/>
                <w:szCs w:val="22"/>
              </w:rPr>
              <w:t>14.78</w:t>
            </w:r>
          </w:p>
        </w:tc>
        <w:tc>
          <w:tcPr>
            <w:tcW w:w="766" w:type="dxa"/>
            <w:tcBorders>
              <w:top w:val="nil"/>
              <w:left w:val="nil"/>
              <w:bottom w:val="single" w:sz="4" w:space="0" w:color="auto"/>
              <w:right w:val="single" w:sz="4" w:space="0" w:color="auto"/>
            </w:tcBorders>
            <w:noWrap/>
            <w:vAlign w:val="bottom"/>
            <w:hideMark/>
          </w:tcPr>
          <w:p w:rsidR="001010DE" w:rsidRPr="001010DE" w:rsidRDefault="001010DE" w:rsidP="001010DE">
            <w:pPr>
              <w:spacing w:line="400" w:lineRule="exact"/>
              <w:jc w:val="right"/>
              <w:rPr>
                <w:rFonts w:cs="Times New Roman"/>
                <w:bCs/>
                <w:color w:val="000000"/>
                <w:sz w:val="21"/>
                <w:szCs w:val="21"/>
              </w:rPr>
            </w:pPr>
            <w:r w:rsidRPr="001010DE">
              <w:rPr>
                <w:rFonts w:cs="Times New Roman"/>
                <w:bCs/>
                <w:color w:val="000000"/>
                <w:kern w:val="2"/>
                <w:sz w:val="22"/>
                <w:szCs w:val="22"/>
              </w:rPr>
              <w:t>14.78</w:t>
            </w:r>
          </w:p>
        </w:tc>
      </w:tr>
      <w:tr w:rsidR="001010DE" w:rsidRPr="001010DE" w:rsidTr="001010DE">
        <w:trPr>
          <w:trHeight w:val="283"/>
        </w:trPr>
        <w:tc>
          <w:tcPr>
            <w:tcW w:w="1139" w:type="dxa"/>
            <w:tcBorders>
              <w:top w:val="nil"/>
              <w:left w:val="nil"/>
              <w:bottom w:val="single" w:sz="4" w:space="0" w:color="auto"/>
              <w:right w:val="single" w:sz="4" w:space="0" w:color="auto"/>
            </w:tcBorders>
            <w:noWrap/>
            <w:vAlign w:val="bottom"/>
            <w:hideMark/>
          </w:tcPr>
          <w:p w:rsidR="001010DE" w:rsidRPr="001010DE" w:rsidRDefault="001010DE" w:rsidP="001010DE">
            <w:pPr>
              <w:spacing w:line="400" w:lineRule="exact"/>
              <w:rPr>
                <w:rFonts w:cs="Times New Roman"/>
                <w:color w:val="000000"/>
                <w:sz w:val="21"/>
                <w:szCs w:val="21"/>
              </w:rPr>
            </w:pPr>
            <w:r w:rsidRPr="001010DE">
              <w:rPr>
                <w:rFonts w:cs="Times New Roman" w:hint="eastAsia"/>
                <w:color w:val="000000"/>
                <w:sz w:val="21"/>
                <w:szCs w:val="21"/>
              </w:rPr>
              <w:t>同心度</w:t>
            </w:r>
            <w:r w:rsidRPr="001010DE">
              <w:rPr>
                <w:rFonts w:cs="Times New Roman"/>
                <w:color w:val="000000"/>
                <w:sz w:val="21"/>
                <w:szCs w:val="21"/>
              </w:rPr>
              <w:t>±</w:t>
            </w:r>
          </w:p>
        </w:tc>
        <w:tc>
          <w:tcPr>
            <w:tcW w:w="851" w:type="dxa"/>
            <w:tcBorders>
              <w:top w:val="nil"/>
              <w:left w:val="nil"/>
              <w:bottom w:val="single" w:sz="4" w:space="0" w:color="auto"/>
              <w:right w:val="single" w:sz="4" w:space="0" w:color="auto"/>
            </w:tcBorders>
            <w:noWrap/>
            <w:vAlign w:val="bottom"/>
            <w:hideMark/>
          </w:tcPr>
          <w:p w:rsidR="001010DE" w:rsidRPr="001010DE" w:rsidRDefault="001010DE" w:rsidP="001010DE">
            <w:pPr>
              <w:spacing w:line="400" w:lineRule="exact"/>
              <w:jc w:val="right"/>
              <w:rPr>
                <w:rFonts w:cs="Times New Roman"/>
                <w:bCs/>
                <w:color w:val="000000"/>
                <w:sz w:val="21"/>
                <w:szCs w:val="21"/>
              </w:rPr>
            </w:pPr>
            <w:r w:rsidRPr="001010DE">
              <w:rPr>
                <w:rFonts w:cs="Times New Roman"/>
                <w:bCs/>
                <w:color w:val="000000"/>
                <w:kern w:val="2"/>
                <w:sz w:val="22"/>
                <w:szCs w:val="22"/>
              </w:rPr>
              <w:t>21.78</w:t>
            </w:r>
          </w:p>
        </w:tc>
        <w:tc>
          <w:tcPr>
            <w:tcW w:w="992" w:type="dxa"/>
            <w:tcBorders>
              <w:top w:val="nil"/>
              <w:left w:val="nil"/>
              <w:bottom w:val="single" w:sz="4" w:space="0" w:color="auto"/>
              <w:right w:val="single" w:sz="4" w:space="0" w:color="auto"/>
            </w:tcBorders>
            <w:noWrap/>
            <w:vAlign w:val="bottom"/>
            <w:hideMark/>
          </w:tcPr>
          <w:p w:rsidR="001010DE" w:rsidRPr="001010DE" w:rsidRDefault="001010DE" w:rsidP="001010DE">
            <w:pPr>
              <w:spacing w:line="400" w:lineRule="exact"/>
              <w:jc w:val="right"/>
              <w:rPr>
                <w:rFonts w:cs="Times New Roman"/>
                <w:bCs/>
                <w:color w:val="000000"/>
                <w:sz w:val="21"/>
                <w:szCs w:val="21"/>
              </w:rPr>
            </w:pPr>
            <w:r w:rsidRPr="001010DE">
              <w:rPr>
                <w:rFonts w:cs="Times New Roman"/>
                <w:bCs/>
                <w:color w:val="000000"/>
                <w:kern w:val="2"/>
                <w:sz w:val="22"/>
                <w:szCs w:val="22"/>
              </w:rPr>
              <w:t>73.98</w:t>
            </w:r>
          </w:p>
        </w:tc>
        <w:tc>
          <w:tcPr>
            <w:tcW w:w="851" w:type="dxa"/>
            <w:tcBorders>
              <w:top w:val="nil"/>
              <w:left w:val="nil"/>
              <w:bottom w:val="single" w:sz="4" w:space="0" w:color="auto"/>
              <w:right w:val="single" w:sz="4" w:space="0" w:color="auto"/>
            </w:tcBorders>
            <w:noWrap/>
            <w:vAlign w:val="bottom"/>
            <w:hideMark/>
          </w:tcPr>
          <w:p w:rsidR="001010DE" w:rsidRPr="001010DE" w:rsidRDefault="001010DE" w:rsidP="001010DE">
            <w:pPr>
              <w:spacing w:line="400" w:lineRule="exact"/>
              <w:jc w:val="right"/>
              <w:rPr>
                <w:rFonts w:cs="Times New Roman"/>
                <w:bCs/>
                <w:color w:val="000000"/>
                <w:sz w:val="21"/>
                <w:szCs w:val="21"/>
              </w:rPr>
            </w:pPr>
            <w:r w:rsidRPr="001010DE">
              <w:rPr>
                <w:rFonts w:cs="Times New Roman"/>
                <w:bCs/>
                <w:color w:val="000000"/>
                <w:kern w:val="2"/>
                <w:sz w:val="22"/>
                <w:szCs w:val="22"/>
              </w:rPr>
              <w:t>12.23</w:t>
            </w:r>
          </w:p>
        </w:tc>
        <w:tc>
          <w:tcPr>
            <w:tcW w:w="850" w:type="dxa"/>
            <w:tcBorders>
              <w:top w:val="nil"/>
              <w:left w:val="nil"/>
              <w:bottom w:val="single" w:sz="4" w:space="0" w:color="auto"/>
              <w:right w:val="single" w:sz="4" w:space="0" w:color="auto"/>
            </w:tcBorders>
            <w:noWrap/>
            <w:vAlign w:val="bottom"/>
            <w:hideMark/>
          </w:tcPr>
          <w:p w:rsidR="001010DE" w:rsidRPr="001010DE" w:rsidRDefault="001010DE" w:rsidP="001010DE">
            <w:pPr>
              <w:spacing w:line="400" w:lineRule="exact"/>
              <w:jc w:val="right"/>
              <w:rPr>
                <w:rFonts w:cs="Times New Roman"/>
                <w:bCs/>
                <w:color w:val="000000"/>
                <w:sz w:val="21"/>
                <w:szCs w:val="21"/>
              </w:rPr>
            </w:pPr>
            <w:r w:rsidRPr="001010DE">
              <w:rPr>
                <w:rFonts w:cs="Times New Roman"/>
                <w:bCs/>
                <w:color w:val="000000"/>
                <w:kern w:val="2"/>
                <w:sz w:val="22"/>
                <w:szCs w:val="22"/>
              </w:rPr>
              <w:t>12.23</w:t>
            </w:r>
          </w:p>
        </w:tc>
        <w:tc>
          <w:tcPr>
            <w:tcW w:w="711" w:type="dxa"/>
            <w:tcBorders>
              <w:top w:val="nil"/>
              <w:left w:val="nil"/>
              <w:bottom w:val="single" w:sz="4" w:space="0" w:color="auto"/>
              <w:right w:val="single" w:sz="4" w:space="0" w:color="auto"/>
            </w:tcBorders>
            <w:noWrap/>
            <w:vAlign w:val="bottom"/>
            <w:hideMark/>
          </w:tcPr>
          <w:p w:rsidR="001010DE" w:rsidRPr="001010DE" w:rsidRDefault="001010DE" w:rsidP="001010DE">
            <w:pPr>
              <w:spacing w:line="400" w:lineRule="exact"/>
              <w:jc w:val="right"/>
              <w:rPr>
                <w:rFonts w:cs="Times New Roman"/>
                <w:bCs/>
                <w:color w:val="000000"/>
                <w:sz w:val="21"/>
                <w:szCs w:val="21"/>
              </w:rPr>
            </w:pPr>
            <w:r w:rsidRPr="001010DE">
              <w:rPr>
                <w:rFonts w:cs="Times New Roman"/>
                <w:bCs/>
                <w:color w:val="000000"/>
                <w:kern w:val="2"/>
                <w:sz w:val="22"/>
                <w:szCs w:val="22"/>
              </w:rPr>
              <w:t>17.21</w:t>
            </w:r>
          </w:p>
        </w:tc>
        <w:tc>
          <w:tcPr>
            <w:tcW w:w="711" w:type="dxa"/>
            <w:tcBorders>
              <w:top w:val="nil"/>
              <w:left w:val="nil"/>
              <w:bottom w:val="single" w:sz="4" w:space="0" w:color="auto"/>
              <w:right w:val="single" w:sz="4" w:space="0" w:color="auto"/>
            </w:tcBorders>
            <w:noWrap/>
            <w:vAlign w:val="bottom"/>
            <w:hideMark/>
          </w:tcPr>
          <w:p w:rsidR="001010DE" w:rsidRPr="001010DE" w:rsidRDefault="001010DE" w:rsidP="001010DE">
            <w:pPr>
              <w:spacing w:line="400" w:lineRule="exact"/>
              <w:jc w:val="right"/>
              <w:rPr>
                <w:rFonts w:cs="Times New Roman"/>
                <w:bCs/>
                <w:color w:val="000000"/>
                <w:sz w:val="21"/>
                <w:szCs w:val="21"/>
              </w:rPr>
            </w:pPr>
            <w:r w:rsidRPr="001010DE">
              <w:rPr>
                <w:rFonts w:cs="Times New Roman"/>
                <w:bCs/>
                <w:color w:val="000000"/>
                <w:kern w:val="2"/>
                <w:sz w:val="22"/>
                <w:szCs w:val="22"/>
              </w:rPr>
              <w:t>22.27</w:t>
            </w:r>
          </w:p>
        </w:tc>
        <w:tc>
          <w:tcPr>
            <w:tcW w:w="711" w:type="dxa"/>
            <w:tcBorders>
              <w:top w:val="nil"/>
              <w:left w:val="nil"/>
              <w:bottom w:val="single" w:sz="4" w:space="0" w:color="auto"/>
              <w:right w:val="single" w:sz="4" w:space="0" w:color="auto"/>
            </w:tcBorders>
            <w:noWrap/>
            <w:vAlign w:val="bottom"/>
            <w:hideMark/>
          </w:tcPr>
          <w:p w:rsidR="001010DE" w:rsidRPr="001010DE" w:rsidRDefault="001010DE" w:rsidP="001010DE">
            <w:pPr>
              <w:spacing w:line="400" w:lineRule="exact"/>
              <w:jc w:val="right"/>
              <w:rPr>
                <w:rFonts w:cs="Times New Roman"/>
                <w:bCs/>
                <w:color w:val="000000"/>
                <w:sz w:val="21"/>
                <w:szCs w:val="21"/>
              </w:rPr>
            </w:pPr>
            <w:r w:rsidRPr="001010DE">
              <w:rPr>
                <w:rFonts w:cs="Times New Roman"/>
                <w:bCs/>
                <w:color w:val="000000"/>
                <w:kern w:val="2"/>
                <w:sz w:val="22"/>
                <w:szCs w:val="22"/>
              </w:rPr>
              <w:t>12.48</w:t>
            </w:r>
          </w:p>
        </w:tc>
        <w:tc>
          <w:tcPr>
            <w:tcW w:w="711" w:type="dxa"/>
            <w:tcBorders>
              <w:top w:val="nil"/>
              <w:left w:val="nil"/>
              <w:bottom w:val="single" w:sz="4" w:space="0" w:color="auto"/>
              <w:right w:val="single" w:sz="4" w:space="0" w:color="auto"/>
            </w:tcBorders>
            <w:noWrap/>
            <w:vAlign w:val="bottom"/>
            <w:hideMark/>
          </w:tcPr>
          <w:p w:rsidR="001010DE" w:rsidRPr="001010DE" w:rsidRDefault="001010DE" w:rsidP="001010DE">
            <w:pPr>
              <w:spacing w:line="400" w:lineRule="exact"/>
              <w:jc w:val="right"/>
              <w:rPr>
                <w:rFonts w:cs="Times New Roman"/>
                <w:bCs/>
                <w:color w:val="000000"/>
                <w:sz w:val="21"/>
                <w:szCs w:val="21"/>
              </w:rPr>
            </w:pPr>
            <w:r w:rsidRPr="001010DE">
              <w:rPr>
                <w:rFonts w:cs="Times New Roman"/>
                <w:bCs/>
                <w:color w:val="000000"/>
                <w:kern w:val="2"/>
                <w:sz w:val="22"/>
                <w:szCs w:val="22"/>
              </w:rPr>
              <w:t>16.38</w:t>
            </w:r>
          </w:p>
        </w:tc>
        <w:tc>
          <w:tcPr>
            <w:tcW w:w="766" w:type="dxa"/>
            <w:tcBorders>
              <w:top w:val="nil"/>
              <w:left w:val="nil"/>
              <w:bottom w:val="single" w:sz="4" w:space="0" w:color="auto"/>
              <w:right w:val="single" w:sz="4" w:space="0" w:color="auto"/>
            </w:tcBorders>
            <w:noWrap/>
            <w:vAlign w:val="bottom"/>
            <w:hideMark/>
          </w:tcPr>
          <w:p w:rsidR="001010DE" w:rsidRPr="001010DE" w:rsidRDefault="001010DE" w:rsidP="001010DE">
            <w:pPr>
              <w:spacing w:line="400" w:lineRule="exact"/>
              <w:jc w:val="right"/>
              <w:rPr>
                <w:rFonts w:cs="Times New Roman"/>
                <w:bCs/>
                <w:color w:val="000000"/>
                <w:sz w:val="21"/>
                <w:szCs w:val="21"/>
              </w:rPr>
            </w:pPr>
            <w:r w:rsidRPr="001010DE">
              <w:rPr>
                <w:rFonts w:cs="Times New Roman"/>
                <w:bCs/>
                <w:color w:val="000000"/>
                <w:kern w:val="2"/>
                <w:sz w:val="22"/>
                <w:szCs w:val="22"/>
              </w:rPr>
              <w:t>16.38</w:t>
            </w:r>
          </w:p>
        </w:tc>
      </w:tr>
      <w:tr w:rsidR="001010DE" w:rsidRPr="001010DE" w:rsidTr="001010DE">
        <w:trPr>
          <w:trHeight w:val="283"/>
        </w:trPr>
        <w:tc>
          <w:tcPr>
            <w:tcW w:w="1139" w:type="dxa"/>
            <w:tcBorders>
              <w:top w:val="nil"/>
              <w:left w:val="nil"/>
              <w:bottom w:val="single" w:sz="4" w:space="0" w:color="auto"/>
              <w:right w:val="single" w:sz="4" w:space="0" w:color="auto"/>
            </w:tcBorders>
            <w:noWrap/>
            <w:vAlign w:val="bottom"/>
            <w:hideMark/>
          </w:tcPr>
          <w:p w:rsidR="001010DE" w:rsidRPr="001010DE" w:rsidRDefault="001010DE" w:rsidP="001010DE">
            <w:pPr>
              <w:spacing w:line="400" w:lineRule="exact"/>
              <w:rPr>
                <w:rFonts w:cs="Times New Roman"/>
                <w:color w:val="000000"/>
                <w:sz w:val="21"/>
                <w:szCs w:val="21"/>
              </w:rPr>
            </w:pPr>
            <w:r w:rsidRPr="001010DE">
              <w:rPr>
                <w:rFonts w:cs="Times New Roman"/>
                <w:color w:val="000000"/>
                <w:sz w:val="21"/>
                <w:szCs w:val="21"/>
              </w:rPr>
              <w:t>μm</w:t>
            </w:r>
          </w:p>
        </w:tc>
        <w:tc>
          <w:tcPr>
            <w:tcW w:w="851" w:type="dxa"/>
            <w:tcBorders>
              <w:top w:val="nil"/>
              <w:left w:val="nil"/>
              <w:bottom w:val="single" w:sz="4" w:space="0" w:color="auto"/>
              <w:right w:val="single" w:sz="4" w:space="0" w:color="auto"/>
            </w:tcBorders>
            <w:noWrap/>
            <w:vAlign w:val="bottom"/>
            <w:hideMark/>
          </w:tcPr>
          <w:p w:rsidR="001010DE" w:rsidRPr="001010DE" w:rsidRDefault="001010DE" w:rsidP="001010DE">
            <w:pPr>
              <w:spacing w:line="400" w:lineRule="exact"/>
              <w:jc w:val="right"/>
              <w:rPr>
                <w:rFonts w:cs="Times New Roman"/>
                <w:color w:val="000000"/>
                <w:sz w:val="21"/>
                <w:szCs w:val="21"/>
              </w:rPr>
            </w:pPr>
            <w:r w:rsidRPr="001010DE">
              <w:rPr>
                <w:rFonts w:cs="Times New Roman"/>
                <w:color w:val="000000"/>
                <w:kern w:val="2"/>
                <w:sz w:val="22"/>
                <w:szCs w:val="22"/>
              </w:rPr>
              <w:t>10</w:t>
            </w:r>
          </w:p>
        </w:tc>
        <w:tc>
          <w:tcPr>
            <w:tcW w:w="992" w:type="dxa"/>
            <w:tcBorders>
              <w:top w:val="nil"/>
              <w:left w:val="nil"/>
              <w:bottom w:val="single" w:sz="4" w:space="0" w:color="auto"/>
              <w:right w:val="single" w:sz="4" w:space="0" w:color="auto"/>
            </w:tcBorders>
            <w:noWrap/>
            <w:vAlign w:val="bottom"/>
            <w:hideMark/>
          </w:tcPr>
          <w:p w:rsidR="001010DE" w:rsidRPr="001010DE" w:rsidRDefault="001010DE" w:rsidP="001010DE">
            <w:pPr>
              <w:spacing w:line="400" w:lineRule="exact"/>
              <w:jc w:val="right"/>
              <w:rPr>
                <w:rFonts w:cs="Times New Roman"/>
                <w:color w:val="000000"/>
                <w:sz w:val="21"/>
                <w:szCs w:val="21"/>
              </w:rPr>
            </w:pPr>
            <w:r w:rsidRPr="001010DE">
              <w:rPr>
                <w:rFonts w:cs="Times New Roman"/>
                <w:color w:val="000000"/>
                <w:kern w:val="2"/>
                <w:sz w:val="22"/>
                <w:szCs w:val="22"/>
              </w:rPr>
              <w:t>11</w:t>
            </w:r>
          </w:p>
        </w:tc>
        <w:tc>
          <w:tcPr>
            <w:tcW w:w="851" w:type="dxa"/>
            <w:tcBorders>
              <w:top w:val="nil"/>
              <w:left w:val="nil"/>
              <w:bottom w:val="single" w:sz="4" w:space="0" w:color="auto"/>
              <w:right w:val="single" w:sz="4" w:space="0" w:color="auto"/>
            </w:tcBorders>
            <w:noWrap/>
            <w:vAlign w:val="bottom"/>
            <w:hideMark/>
          </w:tcPr>
          <w:p w:rsidR="001010DE" w:rsidRPr="001010DE" w:rsidRDefault="001010DE" w:rsidP="001010DE">
            <w:pPr>
              <w:spacing w:line="400" w:lineRule="exact"/>
              <w:jc w:val="right"/>
              <w:rPr>
                <w:rFonts w:cs="Times New Roman"/>
                <w:color w:val="000000"/>
                <w:sz w:val="21"/>
                <w:szCs w:val="21"/>
              </w:rPr>
            </w:pPr>
            <w:r w:rsidRPr="001010DE">
              <w:rPr>
                <w:rFonts w:cs="Times New Roman"/>
                <w:color w:val="000000"/>
                <w:kern w:val="2"/>
                <w:sz w:val="22"/>
                <w:szCs w:val="22"/>
              </w:rPr>
              <w:t>12</w:t>
            </w:r>
          </w:p>
        </w:tc>
        <w:tc>
          <w:tcPr>
            <w:tcW w:w="850" w:type="dxa"/>
            <w:tcBorders>
              <w:top w:val="nil"/>
              <w:left w:val="nil"/>
              <w:bottom w:val="single" w:sz="4" w:space="0" w:color="auto"/>
              <w:right w:val="single" w:sz="4" w:space="0" w:color="auto"/>
            </w:tcBorders>
            <w:noWrap/>
            <w:vAlign w:val="bottom"/>
            <w:hideMark/>
          </w:tcPr>
          <w:p w:rsidR="001010DE" w:rsidRPr="001010DE" w:rsidRDefault="001010DE" w:rsidP="001010DE">
            <w:pPr>
              <w:spacing w:line="400" w:lineRule="exact"/>
              <w:jc w:val="right"/>
              <w:rPr>
                <w:rFonts w:cs="Times New Roman"/>
                <w:color w:val="000000"/>
                <w:sz w:val="21"/>
                <w:szCs w:val="21"/>
              </w:rPr>
            </w:pPr>
            <w:r w:rsidRPr="001010DE">
              <w:rPr>
                <w:rFonts w:cs="Times New Roman"/>
                <w:color w:val="000000"/>
                <w:kern w:val="2"/>
                <w:sz w:val="22"/>
                <w:szCs w:val="22"/>
              </w:rPr>
              <w:t>13</w:t>
            </w:r>
          </w:p>
        </w:tc>
        <w:tc>
          <w:tcPr>
            <w:tcW w:w="711" w:type="dxa"/>
            <w:tcBorders>
              <w:top w:val="nil"/>
              <w:left w:val="nil"/>
              <w:bottom w:val="single" w:sz="4" w:space="0" w:color="auto"/>
              <w:right w:val="single" w:sz="4" w:space="0" w:color="auto"/>
            </w:tcBorders>
            <w:noWrap/>
            <w:vAlign w:val="bottom"/>
            <w:hideMark/>
          </w:tcPr>
          <w:p w:rsidR="001010DE" w:rsidRPr="001010DE" w:rsidRDefault="001010DE" w:rsidP="001010DE">
            <w:pPr>
              <w:spacing w:line="400" w:lineRule="exact"/>
              <w:jc w:val="right"/>
              <w:rPr>
                <w:rFonts w:cs="Times New Roman"/>
                <w:color w:val="000000"/>
                <w:sz w:val="21"/>
                <w:szCs w:val="21"/>
              </w:rPr>
            </w:pPr>
            <w:r w:rsidRPr="001010DE">
              <w:rPr>
                <w:rFonts w:cs="Times New Roman"/>
                <w:color w:val="000000"/>
                <w:kern w:val="2"/>
                <w:sz w:val="22"/>
                <w:szCs w:val="22"/>
              </w:rPr>
              <w:t>14</w:t>
            </w:r>
          </w:p>
        </w:tc>
        <w:tc>
          <w:tcPr>
            <w:tcW w:w="711" w:type="dxa"/>
            <w:tcBorders>
              <w:top w:val="nil"/>
              <w:left w:val="nil"/>
              <w:bottom w:val="single" w:sz="4" w:space="0" w:color="auto"/>
              <w:right w:val="single" w:sz="4" w:space="0" w:color="auto"/>
            </w:tcBorders>
            <w:noWrap/>
            <w:vAlign w:val="bottom"/>
            <w:hideMark/>
          </w:tcPr>
          <w:p w:rsidR="001010DE" w:rsidRPr="001010DE" w:rsidRDefault="001010DE" w:rsidP="001010DE">
            <w:pPr>
              <w:spacing w:line="400" w:lineRule="exact"/>
              <w:jc w:val="right"/>
              <w:rPr>
                <w:rFonts w:cs="Times New Roman"/>
                <w:color w:val="000000"/>
                <w:sz w:val="21"/>
                <w:szCs w:val="21"/>
              </w:rPr>
            </w:pPr>
            <w:r w:rsidRPr="001010DE">
              <w:rPr>
                <w:rFonts w:cs="Times New Roman"/>
                <w:color w:val="000000"/>
                <w:kern w:val="2"/>
                <w:sz w:val="22"/>
                <w:szCs w:val="22"/>
              </w:rPr>
              <w:t>15</w:t>
            </w:r>
          </w:p>
        </w:tc>
        <w:tc>
          <w:tcPr>
            <w:tcW w:w="711" w:type="dxa"/>
            <w:tcBorders>
              <w:top w:val="nil"/>
              <w:left w:val="nil"/>
              <w:bottom w:val="single" w:sz="4" w:space="0" w:color="auto"/>
              <w:right w:val="single" w:sz="4" w:space="0" w:color="auto"/>
            </w:tcBorders>
            <w:noWrap/>
            <w:vAlign w:val="bottom"/>
            <w:hideMark/>
          </w:tcPr>
          <w:p w:rsidR="001010DE" w:rsidRPr="001010DE" w:rsidRDefault="001010DE" w:rsidP="001010DE">
            <w:pPr>
              <w:spacing w:line="400" w:lineRule="exact"/>
              <w:jc w:val="right"/>
              <w:rPr>
                <w:rFonts w:cs="Times New Roman"/>
                <w:color w:val="000000"/>
                <w:sz w:val="21"/>
                <w:szCs w:val="21"/>
              </w:rPr>
            </w:pPr>
            <w:r w:rsidRPr="001010DE">
              <w:rPr>
                <w:rFonts w:cs="Times New Roman"/>
                <w:color w:val="000000"/>
                <w:kern w:val="2"/>
                <w:sz w:val="22"/>
                <w:szCs w:val="22"/>
              </w:rPr>
              <w:t>16</w:t>
            </w:r>
          </w:p>
        </w:tc>
        <w:tc>
          <w:tcPr>
            <w:tcW w:w="711" w:type="dxa"/>
            <w:tcBorders>
              <w:top w:val="nil"/>
              <w:left w:val="nil"/>
              <w:bottom w:val="single" w:sz="4" w:space="0" w:color="auto"/>
              <w:right w:val="single" w:sz="4" w:space="0" w:color="auto"/>
            </w:tcBorders>
            <w:noWrap/>
            <w:vAlign w:val="bottom"/>
            <w:hideMark/>
          </w:tcPr>
          <w:p w:rsidR="001010DE" w:rsidRPr="001010DE" w:rsidRDefault="001010DE" w:rsidP="001010DE">
            <w:pPr>
              <w:spacing w:line="400" w:lineRule="exact"/>
              <w:jc w:val="right"/>
              <w:rPr>
                <w:rFonts w:cs="Times New Roman"/>
                <w:color w:val="000000"/>
                <w:sz w:val="21"/>
                <w:szCs w:val="21"/>
              </w:rPr>
            </w:pPr>
            <w:r w:rsidRPr="001010DE">
              <w:rPr>
                <w:rFonts w:cs="Times New Roman"/>
                <w:color w:val="000000"/>
                <w:kern w:val="2"/>
                <w:sz w:val="22"/>
                <w:szCs w:val="22"/>
              </w:rPr>
              <w:t>17</w:t>
            </w:r>
          </w:p>
        </w:tc>
        <w:tc>
          <w:tcPr>
            <w:tcW w:w="766" w:type="dxa"/>
            <w:tcBorders>
              <w:top w:val="nil"/>
              <w:left w:val="nil"/>
              <w:bottom w:val="single" w:sz="4" w:space="0" w:color="auto"/>
              <w:right w:val="single" w:sz="4" w:space="0" w:color="auto"/>
            </w:tcBorders>
            <w:noWrap/>
            <w:vAlign w:val="bottom"/>
            <w:hideMark/>
          </w:tcPr>
          <w:p w:rsidR="001010DE" w:rsidRPr="001010DE" w:rsidRDefault="001010DE" w:rsidP="001010DE">
            <w:pPr>
              <w:spacing w:line="400" w:lineRule="exact"/>
              <w:jc w:val="right"/>
              <w:rPr>
                <w:rFonts w:cs="Times New Roman"/>
                <w:color w:val="000000"/>
                <w:sz w:val="21"/>
                <w:szCs w:val="21"/>
              </w:rPr>
            </w:pPr>
            <w:r w:rsidRPr="001010DE">
              <w:rPr>
                <w:rFonts w:cs="Times New Roman"/>
                <w:color w:val="000000"/>
                <w:kern w:val="2"/>
                <w:sz w:val="22"/>
                <w:szCs w:val="22"/>
              </w:rPr>
              <w:t>18</w:t>
            </w:r>
          </w:p>
        </w:tc>
      </w:tr>
      <w:tr w:rsidR="001010DE" w:rsidRPr="001010DE" w:rsidTr="001010DE">
        <w:trPr>
          <w:trHeight w:val="283"/>
        </w:trPr>
        <w:tc>
          <w:tcPr>
            <w:tcW w:w="1139" w:type="dxa"/>
            <w:tcBorders>
              <w:top w:val="nil"/>
              <w:left w:val="nil"/>
              <w:bottom w:val="single" w:sz="4" w:space="0" w:color="auto"/>
              <w:right w:val="single" w:sz="4" w:space="0" w:color="auto"/>
            </w:tcBorders>
            <w:noWrap/>
            <w:vAlign w:val="bottom"/>
            <w:hideMark/>
          </w:tcPr>
          <w:p w:rsidR="001010DE" w:rsidRPr="001010DE" w:rsidRDefault="001010DE" w:rsidP="001010DE">
            <w:pPr>
              <w:spacing w:line="400" w:lineRule="exact"/>
              <w:rPr>
                <w:rFonts w:cs="Times New Roman"/>
                <w:color w:val="000000"/>
                <w:sz w:val="21"/>
                <w:szCs w:val="21"/>
              </w:rPr>
            </w:pPr>
            <w:r w:rsidRPr="001010DE">
              <w:rPr>
                <w:rFonts w:cs="Times New Roman" w:hint="eastAsia"/>
                <w:color w:val="000000"/>
                <w:sz w:val="21"/>
                <w:szCs w:val="21"/>
              </w:rPr>
              <w:t>径跳</w:t>
            </w:r>
            <w:r w:rsidRPr="001010DE">
              <w:rPr>
                <w:rFonts w:cs="Times New Roman"/>
                <w:color w:val="000000"/>
                <w:sz w:val="21"/>
                <w:szCs w:val="21"/>
              </w:rPr>
              <w:t>±</w:t>
            </w:r>
          </w:p>
        </w:tc>
        <w:tc>
          <w:tcPr>
            <w:tcW w:w="851" w:type="dxa"/>
            <w:tcBorders>
              <w:top w:val="nil"/>
              <w:left w:val="nil"/>
              <w:bottom w:val="single" w:sz="4" w:space="0" w:color="auto"/>
              <w:right w:val="single" w:sz="4" w:space="0" w:color="auto"/>
            </w:tcBorders>
            <w:noWrap/>
            <w:vAlign w:val="bottom"/>
            <w:hideMark/>
          </w:tcPr>
          <w:p w:rsidR="001010DE" w:rsidRPr="001010DE" w:rsidRDefault="001010DE" w:rsidP="001010DE">
            <w:pPr>
              <w:spacing w:line="400" w:lineRule="exact"/>
              <w:jc w:val="right"/>
              <w:rPr>
                <w:rFonts w:cs="Times New Roman"/>
                <w:bCs/>
                <w:color w:val="000000"/>
                <w:sz w:val="21"/>
                <w:szCs w:val="21"/>
              </w:rPr>
            </w:pPr>
            <w:r w:rsidRPr="001010DE">
              <w:rPr>
                <w:rFonts w:cs="Times New Roman"/>
                <w:bCs/>
                <w:color w:val="000000"/>
                <w:kern w:val="2"/>
                <w:sz w:val="22"/>
                <w:szCs w:val="22"/>
              </w:rPr>
              <w:t>152.19</w:t>
            </w:r>
          </w:p>
        </w:tc>
        <w:tc>
          <w:tcPr>
            <w:tcW w:w="992" w:type="dxa"/>
            <w:tcBorders>
              <w:top w:val="nil"/>
              <w:left w:val="nil"/>
              <w:bottom w:val="single" w:sz="4" w:space="0" w:color="auto"/>
              <w:right w:val="single" w:sz="4" w:space="0" w:color="auto"/>
            </w:tcBorders>
            <w:noWrap/>
            <w:vAlign w:val="bottom"/>
            <w:hideMark/>
          </w:tcPr>
          <w:p w:rsidR="001010DE" w:rsidRPr="001010DE" w:rsidRDefault="001010DE" w:rsidP="001010DE">
            <w:pPr>
              <w:spacing w:line="400" w:lineRule="exact"/>
              <w:jc w:val="right"/>
              <w:rPr>
                <w:rFonts w:cs="Times New Roman"/>
                <w:bCs/>
                <w:color w:val="000000"/>
                <w:sz w:val="21"/>
                <w:szCs w:val="21"/>
              </w:rPr>
            </w:pPr>
            <w:r w:rsidRPr="001010DE">
              <w:rPr>
                <w:rFonts w:cs="Times New Roman"/>
                <w:bCs/>
                <w:color w:val="000000"/>
                <w:kern w:val="2"/>
                <w:sz w:val="22"/>
                <w:szCs w:val="22"/>
              </w:rPr>
              <w:t>16.93</w:t>
            </w:r>
          </w:p>
        </w:tc>
        <w:tc>
          <w:tcPr>
            <w:tcW w:w="851" w:type="dxa"/>
            <w:tcBorders>
              <w:top w:val="nil"/>
              <w:left w:val="nil"/>
              <w:bottom w:val="single" w:sz="4" w:space="0" w:color="auto"/>
              <w:right w:val="single" w:sz="4" w:space="0" w:color="auto"/>
            </w:tcBorders>
            <w:noWrap/>
            <w:vAlign w:val="bottom"/>
            <w:hideMark/>
          </w:tcPr>
          <w:p w:rsidR="001010DE" w:rsidRPr="001010DE" w:rsidRDefault="001010DE" w:rsidP="001010DE">
            <w:pPr>
              <w:spacing w:line="400" w:lineRule="exact"/>
              <w:jc w:val="right"/>
              <w:rPr>
                <w:rFonts w:cs="Times New Roman"/>
                <w:bCs/>
                <w:color w:val="000000"/>
                <w:sz w:val="21"/>
                <w:szCs w:val="21"/>
              </w:rPr>
            </w:pPr>
            <w:r w:rsidRPr="001010DE">
              <w:rPr>
                <w:rFonts w:cs="Times New Roman"/>
                <w:color w:val="000000"/>
                <w:kern w:val="2"/>
                <w:sz w:val="22"/>
                <w:szCs w:val="22"/>
              </w:rPr>
              <w:t>28.27</w:t>
            </w:r>
          </w:p>
        </w:tc>
        <w:tc>
          <w:tcPr>
            <w:tcW w:w="850" w:type="dxa"/>
            <w:tcBorders>
              <w:top w:val="nil"/>
              <w:left w:val="nil"/>
              <w:bottom w:val="single" w:sz="4" w:space="0" w:color="auto"/>
              <w:right w:val="single" w:sz="4" w:space="0" w:color="auto"/>
            </w:tcBorders>
            <w:noWrap/>
            <w:vAlign w:val="bottom"/>
            <w:hideMark/>
          </w:tcPr>
          <w:p w:rsidR="001010DE" w:rsidRPr="001010DE" w:rsidRDefault="001010DE" w:rsidP="001010DE">
            <w:pPr>
              <w:spacing w:line="400" w:lineRule="exact"/>
              <w:jc w:val="right"/>
              <w:rPr>
                <w:rFonts w:cs="Times New Roman"/>
                <w:bCs/>
                <w:color w:val="000000"/>
                <w:sz w:val="21"/>
                <w:szCs w:val="21"/>
              </w:rPr>
            </w:pPr>
            <w:r w:rsidRPr="001010DE">
              <w:rPr>
                <w:rFonts w:cs="Times New Roman"/>
                <w:color w:val="000000"/>
                <w:kern w:val="2"/>
                <w:sz w:val="22"/>
                <w:szCs w:val="22"/>
              </w:rPr>
              <w:t>28.27</w:t>
            </w:r>
          </w:p>
        </w:tc>
        <w:tc>
          <w:tcPr>
            <w:tcW w:w="711" w:type="dxa"/>
            <w:tcBorders>
              <w:top w:val="nil"/>
              <w:left w:val="nil"/>
              <w:bottom w:val="single" w:sz="4" w:space="0" w:color="auto"/>
              <w:right w:val="single" w:sz="4" w:space="0" w:color="auto"/>
            </w:tcBorders>
            <w:noWrap/>
            <w:vAlign w:val="bottom"/>
            <w:hideMark/>
          </w:tcPr>
          <w:p w:rsidR="001010DE" w:rsidRPr="001010DE" w:rsidRDefault="001010DE" w:rsidP="001010DE">
            <w:pPr>
              <w:spacing w:line="400" w:lineRule="exact"/>
              <w:jc w:val="right"/>
              <w:rPr>
                <w:rFonts w:cs="Times New Roman"/>
                <w:bCs/>
                <w:color w:val="000000"/>
                <w:sz w:val="21"/>
                <w:szCs w:val="21"/>
              </w:rPr>
            </w:pPr>
            <w:r w:rsidRPr="001010DE">
              <w:rPr>
                <w:rFonts w:cs="Times New Roman"/>
                <w:color w:val="000000"/>
                <w:kern w:val="2"/>
                <w:sz w:val="22"/>
                <w:szCs w:val="22"/>
              </w:rPr>
              <w:t>32.95</w:t>
            </w:r>
          </w:p>
        </w:tc>
        <w:tc>
          <w:tcPr>
            <w:tcW w:w="711" w:type="dxa"/>
            <w:tcBorders>
              <w:top w:val="nil"/>
              <w:left w:val="nil"/>
              <w:bottom w:val="single" w:sz="4" w:space="0" w:color="auto"/>
              <w:right w:val="single" w:sz="4" w:space="0" w:color="auto"/>
            </w:tcBorders>
            <w:noWrap/>
            <w:vAlign w:val="bottom"/>
            <w:hideMark/>
          </w:tcPr>
          <w:p w:rsidR="001010DE" w:rsidRPr="001010DE" w:rsidRDefault="001010DE" w:rsidP="001010DE">
            <w:pPr>
              <w:spacing w:line="400" w:lineRule="exact"/>
              <w:jc w:val="right"/>
              <w:rPr>
                <w:rFonts w:cs="Times New Roman"/>
                <w:bCs/>
                <w:color w:val="000000"/>
                <w:sz w:val="21"/>
                <w:szCs w:val="21"/>
              </w:rPr>
            </w:pPr>
            <w:r w:rsidRPr="001010DE">
              <w:rPr>
                <w:rFonts w:cs="Times New Roman"/>
                <w:color w:val="000000"/>
                <w:kern w:val="2"/>
                <w:sz w:val="22"/>
                <w:szCs w:val="22"/>
              </w:rPr>
              <w:t>37.05</w:t>
            </w:r>
          </w:p>
        </w:tc>
        <w:tc>
          <w:tcPr>
            <w:tcW w:w="711" w:type="dxa"/>
            <w:tcBorders>
              <w:top w:val="nil"/>
              <w:left w:val="nil"/>
              <w:bottom w:val="single" w:sz="4" w:space="0" w:color="auto"/>
              <w:right w:val="single" w:sz="4" w:space="0" w:color="auto"/>
            </w:tcBorders>
            <w:noWrap/>
            <w:vAlign w:val="bottom"/>
            <w:hideMark/>
          </w:tcPr>
          <w:p w:rsidR="001010DE" w:rsidRPr="001010DE" w:rsidRDefault="001010DE" w:rsidP="001010DE">
            <w:pPr>
              <w:spacing w:line="400" w:lineRule="exact"/>
              <w:jc w:val="right"/>
              <w:rPr>
                <w:rFonts w:cs="Times New Roman"/>
                <w:bCs/>
                <w:color w:val="000000"/>
                <w:sz w:val="21"/>
                <w:szCs w:val="21"/>
              </w:rPr>
            </w:pPr>
            <w:r w:rsidRPr="001010DE">
              <w:rPr>
                <w:rFonts w:cs="Times New Roman"/>
                <w:color w:val="000000"/>
                <w:kern w:val="2"/>
                <w:sz w:val="22"/>
                <w:szCs w:val="22"/>
              </w:rPr>
              <w:t>37.05</w:t>
            </w:r>
          </w:p>
        </w:tc>
        <w:tc>
          <w:tcPr>
            <w:tcW w:w="711" w:type="dxa"/>
            <w:tcBorders>
              <w:top w:val="nil"/>
              <w:left w:val="nil"/>
              <w:bottom w:val="single" w:sz="4" w:space="0" w:color="auto"/>
              <w:right w:val="single" w:sz="4" w:space="0" w:color="auto"/>
            </w:tcBorders>
            <w:noWrap/>
            <w:vAlign w:val="bottom"/>
            <w:hideMark/>
          </w:tcPr>
          <w:p w:rsidR="001010DE" w:rsidRPr="001010DE" w:rsidRDefault="001010DE" w:rsidP="001010DE">
            <w:pPr>
              <w:spacing w:line="400" w:lineRule="exact"/>
              <w:jc w:val="right"/>
              <w:rPr>
                <w:rFonts w:cs="Times New Roman"/>
                <w:bCs/>
                <w:color w:val="000000"/>
                <w:sz w:val="21"/>
                <w:szCs w:val="21"/>
              </w:rPr>
            </w:pPr>
            <w:r w:rsidRPr="001010DE">
              <w:rPr>
                <w:rFonts w:cs="Times New Roman"/>
                <w:color w:val="000000"/>
                <w:kern w:val="2"/>
                <w:sz w:val="22"/>
                <w:szCs w:val="22"/>
              </w:rPr>
              <w:t>37.13</w:t>
            </w:r>
          </w:p>
        </w:tc>
        <w:tc>
          <w:tcPr>
            <w:tcW w:w="766" w:type="dxa"/>
            <w:tcBorders>
              <w:top w:val="nil"/>
              <w:left w:val="nil"/>
              <w:bottom w:val="single" w:sz="4" w:space="0" w:color="auto"/>
              <w:right w:val="single" w:sz="4" w:space="0" w:color="auto"/>
            </w:tcBorders>
            <w:noWrap/>
            <w:vAlign w:val="bottom"/>
            <w:hideMark/>
          </w:tcPr>
          <w:p w:rsidR="001010DE" w:rsidRPr="001010DE" w:rsidRDefault="001010DE" w:rsidP="001010DE">
            <w:pPr>
              <w:spacing w:line="400" w:lineRule="exact"/>
              <w:jc w:val="right"/>
              <w:rPr>
                <w:rFonts w:cs="Times New Roman"/>
                <w:bCs/>
                <w:color w:val="000000"/>
                <w:sz w:val="21"/>
                <w:szCs w:val="21"/>
              </w:rPr>
            </w:pPr>
            <w:r w:rsidRPr="001010DE">
              <w:rPr>
                <w:rFonts w:cs="Times New Roman"/>
                <w:color w:val="000000"/>
                <w:kern w:val="2"/>
                <w:sz w:val="22"/>
                <w:szCs w:val="22"/>
              </w:rPr>
              <w:t>37.22</w:t>
            </w:r>
          </w:p>
        </w:tc>
      </w:tr>
      <w:tr w:rsidR="001010DE" w:rsidRPr="001010DE" w:rsidTr="001010DE">
        <w:trPr>
          <w:trHeight w:val="283"/>
        </w:trPr>
        <w:tc>
          <w:tcPr>
            <w:tcW w:w="1139" w:type="dxa"/>
            <w:tcBorders>
              <w:top w:val="nil"/>
              <w:left w:val="nil"/>
              <w:bottom w:val="single" w:sz="4" w:space="0" w:color="auto"/>
              <w:right w:val="single" w:sz="4" w:space="0" w:color="auto"/>
            </w:tcBorders>
            <w:noWrap/>
            <w:vAlign w:val="bottom"/>
            <w:hideMark/>
          </w:tcPr>
          <w:p w:rsidR="001010DE" w:rsidRPr="001010DE" w:rsidRDefault="001010DE" w:rsidP="001010DE">
            <w:pPr>
              <w:spacing w:line="400" w:lineRule="exact"/>
              <w:rPr>
                <w:rFonts w:cs="Times New Roman"/>
                <w:color w:val="000000"/>
                <w:sz w:val="21"/>
                <w:szCs w:val="21"/>
              </w:rPr>
            </w:pPr>
            <w:r w:rsidRPr="001010DE">
              <w:rPr>
                <w:rFonts w:cs="Times New Roman" w:hint="eastAsia"/>
                <w:color w:val="000000"/>
                <w:sz w:val="21"/>
                <w:szCs w:val="21"/>
              </w:rPr>
              <w:t>轴跳</w:t>
            </w:r>
            <w:r w:rsidRPr="001010DE">
              <w:rPr>
                <w:rFonts w:cs="Times New Roman"/>
                <w:color w:val="000000"/>
                <w:sz w:val="21"/>
                <w:szCs w:val="21"/>
              </w:rPr>
              <w:t>±</w:t>
            </w:r>
          </w:p>
        </w:tc>
        <w:tc>
          <w:tcPr>
            <w:tcW w:w="851" w:type="dxa"/>
            <w:tcBorders>
              <w:top w:val="nil"/>
              <w:left w:val="nil"/>
              <w:bottom w:val="single" w:sz="4" w:space="0" w:color="auto"/>
              <w:right w:val="single" w:sz="4" w:space="0" w:color="auto"/>
            </w:tcBorders>
            <w:noWrap/>
            <w:vAlign w:val="bottom"/>
            <w:hideMark/>
          </w:tcPr>
          <w:p w:rsidR="001010DE" w:rsidRPr="001010DE" w:rsidRDefault="001010DE" w:rsidP="001010DE">
            <w:pPr>
              <w:spacing w:line="400" w:lineRule="exact"/>
              <w:jc w:val="right"/>
              <w:rPr>
                <w:rFonts w:cs="Times New Roman"/>
                <w:bCs/>
                <w:color w:val="000000"/>
                <w:sz w:val="21"/>
                <w:szCs w:val="21"/>
              </w:rPr>
            </w:pPr>
            <w:r w:rsidRPr="001010DE">
              <w:rPr>
                <w:rFonts w:cs="Times New Roman"/>
                <w:bCs/>
                <w:color w:val="000000"/>
                <w:kern w:val="2"/>
                <w:sz w:val="22"/>
                <w:szCs w:val="22"/>
              </w:rPr>
              <w:t>151.68</w:t>
            </w:r>
          </w:p>
        </w:tc>
        <w:tc>
          <w:tcPr>
            <w:tcW w:w="992" w:type="dxa"/>
            <w:tcBorders>
              <w:top w:val="nil"/>
              <w:left w:val="nil"/>
              <w:bottom w:val="single" w:sz="4" w:space="0" w:color="auto"/>
              <w:right w:val="single" w:sz="4" w:space="0" w:color="auto"/>
            </w:tcBorders>
            <w:noWrap/>
            <w:vAlign w:val="bottom"/>
            <w:hideMark/>
          </w:tcPr>
          <w:p w:rsidR="001010DE" w:rsidRPr="001010DE" w:rsidRDefault="001010DE" w:rsidP="001010DE">
            <w:pPr>
              <w:spacing w:line="400" w:lineRule="exact"/>
              <w:jc w:val="right"/>
              <w:rPr>
                <w:rFonts w:cs="Times New Roman"/>
                <w:bCs/>
                <w:color w:val="000000"/>
                <w:sz w:val="21"/>
                <w:szCs w:val="21"/>
              </w:rPr>
            </w:pPr>
            <w:r w:rsidRPr="001010DE">
              <w:rPr>
                <w:rFonts w:cs="Times New Roman"/>
                <w:bCs/>
                <w:color w:val="000000"/>
                <w:kern w:val="2"/>
                <w:sz w:val="22"/>
                <w:szCs w:val="22"/>
              </w:rPr>
              <w:t>107.79</w:t>
            </w:r>
          </w:p>
        </w:tc>
        <w:tc>
          <w:tcPr>
            <w:tcW w:w="851" w:type="dxa"/>
            <w:tcBorders>
              <w:top w:val="nil"/>
              <w:left w:val="nil"/>
              <w:bottom w:val="single" w:sz="4" w:space="0" w:color="auto"/>
              <w:right w:val="single" w:sz="4" w:space="0" w:color="auto"/>
            </w:tcBorders>
            <w:noWrap/>
            <w:vAlign w:val="bottom"/>
            <w:hideMark/>
          </w:tcPr>
          <w:p w:rsidR="001010DE" w:rsidRPr="001010DE" w:rsidRDefault="001010DE" w:rsidP="001010DE">
            <w:pPr>
              <w:spacing w:line="400" w:lineRule="exact"/>
              <w:jc w:val="right"/>
              <w:rPr>
                <w:rFonts w:cs="Times New Roman"/>
                <w:bCs/>
                <w:color w:val="000000"/>
                <w:sz w:val="21"/>
                <w:szCs w:val="21"/>
              </w:rPr>
            </w:pPr>
            <w:r w:rsidRPr="001010DE">
              <w:rPr>
                <w:rFonts w:cs="Times New Roman"/>
                <w:color w:val="000000"/>
                <w:kern w:val="2"/>
                <w:sz w:val="22"/>
                <w:szCs w:val="22"/>
              </w:rPr>
              <w:t>110.14</w:t>
            </w:r>
          </w:p>
        </w:tc>
        <w:tc>
          <w:tcPr>
            <w:tcW w:w="850" w:type="dxa"/>
            <w:tcBorders>
              <w:top w:val="nil"/>
              <w:left w:val="nil"/>
              <w:bottom w:val="single" w:sz="4" w:space="0" w:color="auto"/>
              <w:right w:val="single" w:sz="4" w:space="0" w:color="auto"/>
            </w:tcBorders>
            <w:noWrap/>
            <w:vAlign w:val="bottom"/>
            <w:hideMark/>
          </w:tcPr>
          <w:p w:rsidR="001010DE" w:rsidRPr="001010DE" w:rsidRDefault="001010DE" w:rsidP="001010DE">
            <w:pPr>
              <w:spacing w:line="400" w:lineRule="exact"/>
              <w:jc w:val="right"/>
              <w:rPr>
                <w:rFonts w:cs="Times New Roman"/>
                <w:bCs/>
                <w:color w:val="000000"/>
                <w:sz w:val="21"/>
                <w:szCs w:val="21"/>
              </w:rPr>
            </w:pPr>
            <w:r w:rsidRPr="001010DE">
              <w:rPr>
                <w:rFonts w:cs="Times New Roman"/>
                <w:color w:val="000000"/>
                <w:kern w:val="2"/>
                <w:sz w:val="22"/>
                <w:szCs w:val="22"/>
              </w:rPr>
              <w:t>9.01</w:t>
            </w:r>
          </w:p>
        </w:tc>
        <w:tc>
          <w:tcPr>
            <w:tcW w:w="711" w:type="dxa"/>
            <w:tcBorders>
              <w:top w:val="nil"/>
              <w:left w:val="nil"/>
              <w:bottom w:val="single" w:sz="4" w:space="0" w:color="auto"/>
              <w:right w:val="single" w:sz="4" w:space="0" w:color="auto"/>
            </w:tcBorders>
            <w:noWrap/>
            <w:vAlign w:val="bottom"/>
            <w:hideMark/>
          </w:tcPr>
          <w:p w:rsidR="001010DE" w:rsidRPr="001010DE" w:rsidRDefault="001010DE" w:rsidP="001010DE">
            <w:pPr>
              <w:spacing w:line="400" w:lineRule="exact"/>
              <w:jc w:val="right"/>
              <w:rPr>
                <w:rFonts w:cs="Times New Roman"/>
                <w:bCs/>
                <w:color w:val="000000"/>
                <w:sz w:val="21"/>
                <w:szCs w:val="21"/>
              </w:rPr>
            </w:pPr>
            <w:r w:rsidRPr="001010DE">
              <w:rPr>
                <w:rFonts w:cs="Times New Roman"/>
                <w:color w:val="000000"/>
                <w:kern w:val="2"/>
                <w:sz w:val="22"/>
                <w:szCs w:val="22"/>
              </w:rPr>
              <w:t>9.35</w:t>
            </w:r>
          </w:p>
        </w:tc>
        <w:tc>
          <w:tcPr>
            <w:tcW w:w="711" w:type="dxa"/>
            <w:tcBorders>
              <w:top w:val="nil"/>
              <w:left w:val="nil"/>
              <w:bottom w:val="single" w:sz="4" w:space="0" w:color="auto"/>
              <w:right w:val="single" w:sz="4" w:space="0" w:color="auto"/>
            </w:tcBorders>
            <w:noWrap/>
            <w:vAlign w:val="bottom"/>
            <w:hideMark/>
          </w:tcPr>
          <w:p w:rsidR="001010DE" w:rsidRPr="001010DE" w:rsidRDefault="001010DE" w:rsidP="001010DE">
            <w:pPr>
              <w:spacing w:line="400" w:lineRule="exact"/>
              <w:jc w:val="right"/>
              <w:rPr>
                <w:rFonts w:cs="Times New Roman"/>
                <w:bCs/>
                <w:color w:val="000000"/>
                <w:sz w:val="21"/>
                <w:szCs w:val="21"/>
              </w:rPr>
            </w:pPr>
            <w:r w:rsidRPr="001010DE">
              <w:rPr>
                <w:rFonts w:cs="Times New Roman"/>
                <w:color w:val="000000"/>
                <w:kern w:val="2"/>
                <w:sz w:val="22"/>
                <w:szCs w:val="22"/>
              </w:rPr>
              <w:t>14.36</w:t>
            </w:r>
          </w:p>
        </w:tc>
        <w:tc>
          <w:tcPr>
            <w:tcW w:w="711" w:type="dxa"/>
            <w:tcBorders>
              <w:top w:val="nil"/>
              <w:left w:val="nil"/>
              <w:bottom w:val="single" w:sz="4" w:space="0" w:color="auto"/>
              <w:right w:val="single" w:sz="4" w:space="0" w:color="auto"/>
            </w:tcBorders>
            <w:noWrap/>
            <w:vAlign w:val="bottom"/>
            <w:hideMark/>
          </w:tcPr>
          <w:p w:rsidR="001010DE" w:rsidRPr="001010DE" w:rsidRDefault="001010DE" w:rsidP="001010DE">
            <w:pPr>
              <w:spacing w:line="400" w:lineRule="exact"/>
              <w:jc w:val="right"/>
              <w:rPr>
                <w:rFonts w:cs="Times New Roman"/>
                <w:bCs/>
                <w:color w:val="000000"/>
                <w:sz w:val="21"/>
                <w:szCs w:val="21"/>
              </w:rPr>
            </w:pPr>
            <w:r w:rsidRPr="001010DE">
              <w:rPr>
                <w:rFonts w:cs="Times New Roman"/>
                <w:color w:val="000000"/>
                <w:kern w:val="2"/>
                <w:sz w:val="22"/>
                <w:szCs w:val="22"/>
              </w:rPr>
              <w:t>14.36</w:t>
            </w:r>
          </w:p>
        </w:tc>
        <w:tc>
          <w:tcPr>
            <w:tcW w:w="711" w:type="dxa"/>
            <w:tcBorders>
              <w:top w:val="nil"/>
              <w:left w:val="nil"/>
              <w:bottom w:val="single" w:sz="4" w:space="0" w:color="auto"/>
              <w:right w:val="single" w:sz="4" w:space="0" w:color="auto"/>
            </w:tcBorders>
            <w:noWrap/>
            <w:vAlign w:val="bottom"/>
            <w:hideMark/>
          </w:tcPr>
          <w:p w:rsidR="001010DE" w:rsidRPr="001010DE" w:rsidRDefault="001010DE" w:rsidP="001010DE">
            <w:pPr>
              <w:spacing w:line="400" w:lineRule="exact"/>
              <w:jc w:val="right"/>
              <w:rPr>
                <w:rFonts w:cs="Times New Roman"/>
                <w:bCs/>
                <w:color w:val="000000"/>
                <w:sz w:val="21"/>
                <w:szCs w:val="21"/>
              </w:rPr>
            </w:pPr>
            <w:r w:rsidRPr="001010DE">
              <w:rPr>
                <w:rFonts w:cs="Times New Roman"/>
                <w:color w:val="000000"/>
                <w:kern w:val="2"/>
                <w:sz w:val="22"/>
                <w:szCs w:val="22"/>
              </w:rPr>
              <w:t>14.58</w:t>
            </w:r>
          </w:p>
        </w:tc>
        <w:tc>
          <w:tcPr>
            <w:tcW w:w="766" w:type="dxa"/>
            <w:tcBorders>
              <w:top w:val="nil"/>
              <w:left w:val="nil"/>
              <w:bottom w:val="single" w:sz="4" w:space="0" w:color="auto"/>
              <w:right w:val="single" w:sz="4" w:space="0" w:color="auto"/>
            </w:tcBorders>
            <w:noWrap/>
            <w:vAlign w:val="bottom"/>
            <w:hideMark/>
          </w:tcPr>
          <w:p w:rsidR="001010DE" w:rsidRPr="001010DE" w:rsidRDefault="001010DE" w:rsidP="001010DE">
            <w:pPr>
              <w:spacing w:line="400" w:lineRule="exact"/>
              <w:jc w:val="right"/>
              <w:rPr>
                <w:rFonts w:cs="Times New Roman"/>
                <w:bCs/>
                <w:color w:val="000000"/>
                <w:sz w:val="21"/>
                <w:szCs w:val="21"/>
              </w:rPr>
            </w:pPr>
            <w:r w:rsidRPr="001010DE">
              <w:rPr>
                <w:rFonts w:cs="Times New Roman"/>
                <w:color w:val="000000"/>
                <w:kern w:val="2"/>
                <w:sz w:val="22"/>
                <w:szCs w:val="22"/>
              </w:rPr>
              <w:t>14.79</w:t>
            </w:r>
          </w:p>
        </w:tc>
      </w:tr>
      <w:tr w:rsidR="001010DE" w:rsidRPr="001010DE" w:rsidTr="001010DE">
        <w:trPr>
          <w:trHeight w:val="283"/>
        </w:trPr>
        <w:tc>
          <w:tcPr>
            <w:tcW w:w="1139" w:type="dxa"/>
            <w:tcBorders>
              <w:top w:val="nil"/>
              <w:left w:val="nil"/>
              <w:bottom w:val="single" w:sz="4" w:space="0" w:color="auto"/>
              <w:right w:val="single" w:sz="4" w:space="0" w:color="auto"/>
            </w:tcBorders>
            <w:noWrap/>
            <w:vAlign w:val="bottom"/>
            <w:hideMark/>
          </w:tcPr>
          <w:p w:rsidR="001010DE" w:rsidRPr="001010DE" w:rsidRDefault="001010DE" w:rsidP="001010DE">
            <w:pPr>
              <w:spacing w:line="400" w:lineRule="exact"/>
              <w:rPr>
                <w:rFonts w:cs="Times New Roman"/>
                <w:color w:val="000000"/>
                <w:sz w:val="21"/>
                <w:szCs w:val="21"/>
              </w:rPr>
            </w:pPr>
            <w:r w:rsidRPr="001010DE">
              <w:rPr>
                <w:rFonts w:cs="Times New Roman" w:hint="eastAsia"/>
                <w:color w:val="000000"/>
                <w:sz w:val="21"/>
                <w:szCs w:val="21"/>
              </w:rPr>
              <w:t>圆度</w:t>
            </w:r>
            <w:r w:rsidRPr="001010DE">
              <w:rPr>
                <w:rFonts w:cs="Times New Roman"/>
                <w:color w:val="000000"/>
                <w:sz w:val="21"/>
                <w:szCs w:val="21"/>
              </w:rPr>
              <w:t>±</w:t>
            </w:r>
          </w:p>
        </w:tc>
        <w:tc>
          <w:tcPr>
            <w:tcW w:w="851" w:type="dxa"/>
            <w:tcBorders>
              <w:top w:val="nil"/>
              <w:left w:val="nil"/>
              <w:bottom w:val="single" w:sz="4" w:space="0" w:color="auto"/>
              <w:right w:val="single" w:sz="4" w:space="0" w:color="auto"/>
            </w:tcBorders>
            <w:noWrap/>
            <w:vAlign w:val="bottom"/>
            <w:hideMark/>
          </w:tcPr>
          <w:p w:rsidR="001010DE" w:rsidRPr="001010DE" w:rsidRDefault="001010DE" w:rsidP="001010DE">
            <w:pPr>
              <w:spacing w:line="400" w:lineRule="exact"/>
              <w:jc w:val="right"/>
              <w:rPr>
                <w:rFonts w:cs="Times New Roman"/>
                <w:bCs/>
                <w:color w:val="000000"/>
                <w:sz w:val="21"/>
                <w:szCs w:val="21"/>
              </w:rPr>
            </w:pPr>
            <w:r w:rsidRPr="001010DE">
              <w:rPr>
                <w:rFonts w:cs="Times New Roman"/>
                <w:bCs/>
                <w:color w:val="000000"/>
                <w:kern w:val="2"/>
                <w:sz w:val="22"/>
                <w:szCs w:val="22"/>
              </w:rPr>
              <w:t>107.88</w:t>
            </w:r>
          </w:p>
        </w:tc>
        <w:tc>
          <w:tcPr>
            <w:tcW w:w="992" w:type="dxa"/>
            <w:tcBorders>
              <w:top w:val="nil"/>
              <w:left w:val="nil"/>
              <w:bottom w:val="single" w:sz="4" w:space="0" w:color="auto"/>
              <w:right w:val="single" w:sz="4" w:space="0" w:color="auto"/>
            </w:tcBorders>
            <w:noWrap/>
            <w:vAlign w:val="bottom"/>
            <w:hideMark/>
          </w:tcPr>
          <w:p w:rsidR="001010DE" w:rsidRPr="001010DE" w:rsidRDefault="001010DE" w:rsidP="001010DE">
            <w:pPr>
              <w:spacing w:line="400" w:lineRule="exact"/>
              <w:jc w:val="right"/>
              <w:rPr>
                <w:rFonts w:cs="Times New Roman"/>
                <w:bCs/>
                <w:color w:val="000000"/>
                <w:sz w:val="21"/>
                <w:szCs w:val="21"/>
              </w:rPr>
            </w:pPr>
            <w:r w:rsidRPr="001010DE">
              <w:rPr>
                <w:rFonts w:cs="Times New Roman"/>
                <w:bCs/>
                <w:color w:val="000000"/>
                <w:kern w:val="2"/>
                <w:sz w:val="22"/>
                <w:szCs w:val="22"/>
              </w:rPr>
              <w:t>10.88</w:t>
            </w:r>
          </w:p>
        </w:tc>
        <w:tc>
          <w:tcPr>
            <w:tcW w:w="851" w:type="dxa"/>
            <w:tcBorders>
              <w:top w:val="nil"/>
              <w:left w:val="nil"/>
              <w:bottom w:val="single" w:sz="4" w:space="0" w:color="auto"/>
              <w:right w:val="single" w:sz="4" w:space="0" w:color="auto"/>
            </w:tcBorders>
            <w:noWrap/>
            <w:vAlign w:val="bottom"/>
            <w:hideMark/>
          </w:tcPr>
          <w:p w:rsidR="001010DE" w:rsidRPr="001010DE" w:rsidRDefault="001010DE" w:rsidP="001010DE">
            <w:pPr>
              <w:spacing w:line="400" w:lineRule="exact"/>
              <w:jc w:val="right"/>
              <w:rPr>
                <w:rFonts w:cs="Times New Roman"/>
                <w:bCs/>
                <w:color w:val="000000"/>
                <w:sz w:val="21"/>
                <w:szCs w:val="21"/>
              </w:rPr>
            </w:pPr>
            <w:r w:rsidRPr="001010DE">
              <w:rPr>
                <w:rFonts w:cs="Times New Roman"/>
                <w:color w:val="000000"/>
                <w:kern w:val="2"/>
                <w:sz w:val="22"/>
                <w:szCs w:val="22"/>
              </w:rPr>
              <w:t>17.84</w:t>
            </w:r>
          </w:p>
        </w:tc>
        <w:tc>
          <w:tcPr>
            <w:tcW w:w="850" w:type="dxa"/>
            <w:tcBorders>
              <w:top w:val="nil"/>
              <w:left w:val="nil"/>
              <w:bottom w:val="single" w:sz="4" w:space="0" w:color="auto"/>
              <w:right w:val="single" w:sz="4" w:space="0" w:color="auto"/>
            </w:tcBorders>
            <w:noWrap/>
            <w:vAlign w:val="bottom"/>
            <w:hideMark/>
          </w:tcPr>
          <w:p w:rsidR="001010DE" w:rsidRPr="001010DE" w:rsidRDefault="001010DE" w:rsidP="001010DE">
            <w:pPr>
              <w:spacing w:line="400" w:lineRule="exact"/>
              <w:jc w:val="right"/>
              <w:rPr>
                <w:rFonts w:cs="Times New Roman"/>
                <w:bCs/>
                <w:color w:val="000000"/>
                <w:sz w:val="21"/>
                <w:szCs w:val="21"/>
              </w:rPr>
            </w:pPr>
            <w:r w:rsidRPr="001010DE">
              <w:rPr>
                <w:rFonts w:cs="Times New Roman"/>
                <w:color w:val="000000"/>
                <w:kern w:val="2"/>
                <w:sz w:val="22"/>
                <w:szCs w:val="22"/>
              </w:rPr>
              <w:t>17.84</w:t>
            </w:r>
          </w:p>
        </w:tc>
        <w:tc>
          <w:tcPr>
            <w:tcW w:w="711" w:type="dxa"/>
            <w:tcBorders>
              <w:top w:val="nil"/>
              <w:left w:val="nil"/>
              <w:bottom w:val="single" w:sz="4" w:space="0" w:color="auto"/>
              <w:right w:val="single" w:sz="4" w:space="0" w:color="auto"/>
            </w:tcBorders>
            <w:noWrap/>
            <w:vAlign w:val="bottom"/>
            <w:hideMark/>
          </w:tcPr>
          <w:p w:rsidR="001010DE" w:rsidRPr="001010DE" w:rsidRDefault="001010DE" w:rsidP="001010DE">
            <w:pPr>
              <w:spacing w:line="400" w:lineRule="exact"/>
              <w:jc w:val="right"/>
              <w:rPr>
                <w:rFonts w:cs="Times New Roman"/>
                <w:bCs/>
                <w:color w:val="000000"/>
                <w:sz w:val="21"/>
                <w:szCs w:val="21"/>
              </w:rPr>
            </w:pPr>
            <w:r w:rsidRPr="001010DE">
              <w:rPr>
                <w:rFonts w:cs="Times New Roman"/>
                <w:color w:val="000000"/>
                <w:kern w:val="2"/>
                <w:sz w:val="22"/>
                <w:szCs w:val="22"/>
              </w:rPr>
              <w:t>17.93</w:t>
            </w:r>
          </w:p>
        </w:tc>
        <w:tc>
          <w:tcPr>
            <w:tcW w:w="711" w:type="dxa"/>
            <w:tcBorders>
              <w:top w:val="nil"/>
              <w:left w:val="nil"/>
              <w:bottom w:val="single" w:sz="4" w:space="0" w:color="auto"/>
              <w:right w:val="single" w:sz="4" w:space="0" w:color="auto"/>
            </w:tcBorders>
            <w:noWrap/>
            <w:vAlign w:val="bottom"/>
            <w:hideMark/>
          </w:tcPr>
          <w:p w:rsidR="001010DE" w:rsidRPr="001010DE" w:rsidRDefault="001010DE" w:rsidP="001010DE">
            <w:pPr>
              <w:spacing w:line="400" w:lineRule="exact"/>
              <w:jc w:val="right"/>
              <w:rPr>
                <w:rFonts w:cs="Times New Roman"/>
                <w:bCs/>
                <w:color w:val="000000"/>
                <w:sz w:val="21"/>
                <w:szCs w:val="21"/>
              </w:rPr>
            </w:pPr>
            <w:r w:rsidRPr="001010DE">
              <w:rPr>
                <w:rFonts w:cs="Times New Roman"/>
                <w:color w:val="000000"/>
                <w:kern w:val="2"/>
                <w:sz w:val="22"/>
                <w:szCs w:val="22"/>
              </w:rPr>
              <w:t>18.01</w:t>
            </w:r>
          </w:p>
        </w:tc>
        <w:tc>
          <w:tcPr>
            <w:tcW w:w="711" w:type="dxa"/>
            <w:tcBorders>
              <w:top w:val="nil"/>
              <w:left w:val="nil"/>
              <w:bottom w:val="single" w:sz="4" w:space="0" w:color="auto"/>
              <w:right w:val="single" w:sz="4" w:space="0" w:color="auto"/>
            </w:tcBorders>
            <w:noWrap/>
            <w:vAlign w:val="bottom"/>
            <w:hideMark/>
          </w:tcPr>
          <w:p w:rsidR="001010DE" w:rsidRPr="001010DE" w:rsidRDefault="001010DE" w:rsidP="001010DE">
            <w:pPr>
              <w:spacing w:line="400" w:lineRule="exact"/>
              <w:jc w:val="right"/>
              <w:rPr>
                <w:rFonts w:cs="Times New Roman"/>
                <w:bCs/>
                <w:color w:val="000000"/>
                <w:sz w:val="21"/>
                <w:szCs w:val="21"/>
              </w:rPr>
            </w:pPr>
            <w:r w:rsidRPr="001010DE">
              <w:rPr>
                <w:rFonts w:cs="Times New Roman"/>
                <w:color w:val="000000"/>
                <w:kern w:val="2"/>
                <w:sz w:val="22"/>
                <w:szCs w:val="22"/>
              </w:rPr>
              <w:t>18.01</w:t>
            </w:r>
          </w:p>
        </w:tc>
        <w:tc>
          <w:tcPr>
            <w:tcW w:w="711" w:type="dxa"/>
            <w:tcBorders>
              <w:top w:val="nil"/>
              <w:left w:val="nil"/>
              <w:bottom w:val="single" w:sz="4" w:space="0" w:color="auto"/>
              <w:right w:val="single" w:sz="4" w:space="0" w:color="auto"/>
            </w:tcBorders>
            <w:noWrap/>
            <w:vAlign w:val="bottom"/>
            <w:hideMark/>
          </w:tcPr>
          <w:p w:rsidR="001010DE" w:rsidRPr="001010DE" w:rsidRDefault="001010DE" w:rsidP="001010DE">
            <w:pPr>
              <w:spacing w:line="400" w:lineRule="exact"/>
              <w:jc w:val="right"/>
              <w:rPr>
                <w:rFonts w:cs="Times New Roman"/>
                <w:bCs/>
                <w:color w:val="000000"/>
                <w:sz w:val="21"/>
                <w:szCs w:val="21"/>
              </w:rPr>
            </w:pPr>
            <w:r w:rsidRPr="001010DE">
              <w:rPr>
                <w:rFonts w:cs="Times New Roman"/>
                <w:color w:val="000000"/>
                <w:kern w:val="2"/>
                <w:sz w:val="22"/>
                <w:szCs w:val="22"/>
              </w:rPr>
              <w:t>18.10</w:t>
            </w:r>
          </w:p>
        </w:tc>
        <w:tc>
          <w:tcPr>
            <w:tcW w:w="766" w:type="dxa"/>
            <w:tcBorders>
              <w:top w:val="nil"/>
              <w:left w:val="nil"/>
              <w:bottom w:val="single" w:sz="4" w:space="0" w:color="auto"/>
              <w:right w:val="single" w:sz="4" w:space="0" w:color="auto"/>
            </w:tcBorders>
            <w:noWrap/>
            <w:vAlign w:val="bottom"/>
            <w:hideMark/>
          </w:tcPr>
          <w:p w:rsidR="001010DE" w:rsidRPr="001010DE" w:rsidRDefault="001010DE" w:rsidP="001010DE">
            <w:pPr>
              <w:spacing w:line="400" w:lineRule="exact"/>
              <w:jc w:val="right"/>
              <w:rPr>
                <w:rFonts w:cs="Times New Roman"/>
                <w:bCs/>
                <w:color w:val="000000"/>
                <w:sz w:val="21"/>
                <w:szCs w:val="21"/>
              </w:rPr>
            </w:pPr>
            <w:r w:rsidRPr="001010DE">
              <w:rPr>
                <w:rFonts w:cs="Times New Roman"/>
                <w:color w:val="000000"/>
                <w:kern w:val="2"/>
                <w:sz w:val="22"/>
                <w:szCs w:val="22"/>
              </w:rPr>
              <w:t>18.19</w:t>
            </w:r>
          </w:p>
        </w:tc>
      </w:tr>
      <w:tr w:rsidR="001010DE" w:rsidRPr="001010DE" w:rsidTr="001010DE">
        <w:trPr>
          <w:trHeight w:val="283"/>
        </w:trPr>
        <w:tc>
          <w:tcPr>
            <w:tcW w:w="1139" w:type="dxa"/>
            <w:tcBorders>
              <w:top w:val="nil"/>
              <w:left w:val="nil"/>
              <w:bottom w:val="single" w:sz="4" w:space="0" w:color="auto"/>
              <w:right w:val="single" w:sz="4" w:space="0" w:color="auto"/>
            </w:tcBorders>
            <w:noWrap/>
            <w:vAlign w:val="bottom"/>
            <w:hideMark/>
          </w:tcPr>
          <w:p w:rsidR="001010DE" w:rsidRPr="001010DE" w:rsidRDefault="001010DE" w:rsidP="001010DE">
            <w:pPr>
              <w:spacing w:line="400" w:lineRule="exact"/>
              <w:rPr>
                <w:rFonts w:cs="Times New Roman"/>
                <w:color w:val="000000"/>
                <w:sz w:val="21"/>
                <w:szCs w:val="21"/>
              </w:rPr>
            </w:pPr>
            <w:r w:rsidRPr="001010DE">
              <w:rPr>
                <w:rFonts w:cs="Times New Roman" w:hint="eastAsia"/>
                <w:color w:val="000000"/>
                <w:sz w:val="21"/>
                <w:szCs w:val="21"/>
              </w:rPr>
              <w:t>同心度</w:t>
            </w:r>
            <w:r w:rsidRPr="001010DE">
              <w:rPr>
                <w:rFonts w:cs="Times New Roman"/>
                <w:color w:val="000000"/>
                <w:sz w:val="21"/>
                <w:szCs w:val="21"/>
              </w:rPr>
              <w:t>±</w:t>
            </w:r>
          </w:p>
        </w:tc>
        <w:tc>
          <w:tcPr>
            <w:tcW w:w="851" w:type="dxa"/>
            <w:tcBorders>
              <w:top w:val="nil"/>
              <w:left w:val="nil"/>
              <w:bottom w:val="single" w:sz="4" w:space="0" w:color="auto"/>
              <w:right w:val="single" w:sz="4" w:space="0" w:color="auto"/>
            </w:tcBorders>
            <w:noWrap/>
            <w:vAlign w:val="bottom"/>
            <w:hideMark/>
          </w:tcPr>
          <w:p w:rsidR="001010DE" w:rsidRPr="001010DE" w:rsidRDefault="001010DE" w:rsidP="001010DE">
            <w:pPr>
              <w:spacing w:line="400" w:lineRule="exact"/>
              <w:jc w:val="right"/>
              <w:rPr>
                <w:rFonts w:cs="Times New Roman"/>
                <w:bCs/>
                <w:color w:val="000000"/>
                <w:sz w:val="21"/>
                <w:szCs w:val="21"/>
              </w:rPr>
            </w:pPr>
            <w:r w:rsidRPr="001010DE">
              <w:rPr>
                <w:rFonts w:cs="Times New Roman"/>
                <w:bCs/>
                <w:color w:val="000000"/>
                <w:kern w:val="2"/>
                <w:sz w:val="22"/>
                <w:szCs w:val="22"/>
              </w:rPr>
              <w:t>108.12</w:t>
            </w:r>
          </w:p>
        </w:tc>
        <w:tc>
          <w:tcPr>
            <w:tcW w:w="992" w:type="dxa"/>
            <w:tcBorders>
              <w:top w:val="nil"/>
              <w:left w:val="nil"/>
              <w:bottom w:val="single" w:sz="4" w:space="0" w:color="auto"/>
              <w:right w:val="single" w:sz="4" w:space="0" w:color="auto"/>
            </w:tcBorders>
            <w:noWrap/>
            <w:vAlign w:val="bottom"/>
            <w:hideMark/>
          </w:tcPr>
          <w:p w:rsidR="001010DE" w:rsidRPr="001010DE" w:rsidRDefault="001010DE" w:rsidP="001010DE">
            <w:pPr>
              <w:spacing w:line="400" w:lineRule="exact"/>
              <w:jc w:val="right"/>
              <w:rPr>
                <w:rFonts w:cs="Times New Roman"/>
                <w:bCs/>
                <w:color w:val="000000"/>
                <w:sz w:val="21"/>
                <w:szCs w:val="21"/>
              </w:rPr>
            </w:pPr>
            <w:r w:rsidRPr="001010DE">
              <w:rPr>
                <w:rFonts w:cs="Times New Roman"/>
                <w:bCs/>
                <w:color w:val="000000"/>
                <w:kern w:val="2"/>
                <w:sz w:val="22"/>
                <w:szCs w:val="22"/>
              </w:rPr>
              <w:t>10.88</w:t>
            </w:r>
          </w:p>
        </w:tc>
        <w:tc>
          <w:tcPr>
            <w:tcW w:w="851" w:type="dxa"/>
            <w:tcBorders>
              <w:top w:val="nil"/>
              <w:left w:val="nil"/>
              <w:bottom w:val="single" w:sz="4" w:space="0" w:color="auto"/>
              <w:right w:val="single" w:sz="4" w:space="0" w:color="auto"/>
            </w:tcBorders>
            <w:noWrap/>
            <w:vAlign w:val="bottom"/>
            <w:hideMark/>
          </w:tcPr>
          <w:p w:rsidR="001010DE" w:rsidRPr="001010DE" w:rsidRDefault="001010DE" w:rsidP="001010DE">
            <w:pPr>
              <w:spacing w:line="400" w:lineRule="exact"/>
              <w:jc w:val="right"/>
              <w:rPr>
                <w:rFonts w:cs="Times New Roman"/>
                <w:bCs/>
                <w:color w:val="000000"/>
                <w:sz w:val="21"/>
                <w:szCs w:val="21"/>
              </w:rPr>
            </w:pPr>
            <w:r w:rsidRPr="001010DE">
              <w:rPr>
                <w:rFonts w:cs="Times New Roman"/>
                <w:color w:val="000000"/>
                <w:kern w:val="2"/>
                <w:sz w:val="22"/>
                <w:szCs w:val="22"/>
              </w:rPr>
              <w:t>19.99</w:t>
            </w:r>
          </w:p>
        </w:tc>
        <w:tc>
          <w:tcPr>
            <w:tcW w:w="850" w:type="dxa"/>
            <w:tcBorders>
              <w:top w:val="nil"/>
              <w:left w:val="nil"/>
              <w:bottom w:val="single" w:sz="4" w:space="0" w:color="auto"/>
              <w:right w:val="single" w:sz="4" w:space="0" w:color="auto"/>
            </w:tcBorders>
            <w:noWrap/>
            <w:vAlign w:val="bottom"/>
            <w:hideMark/>
          </w:tcPr>
          <w:p w:rsidR="001010DE" w:rsidRPr="001010DE" w:rsidRDefault="001010DE" w:rsidP="001010DE">
            <w:pPr>
              <w:spacing w:line="400" w:lineRule="exact"/>
              <w:jc w:val="right"/>
              <w:rPr>
                <w:rFonts w:cs="Times New Roman"/>
                <w:bCs/>
                <w:color w:val="000000"/>
                <w:sz w:val="21"/>
                <w:szCs w:val="21"/>
              </w:rPr>
            </w:pPr>
            <w:r w:rsidRPr="001010DE">
              <w:rPr>
                <w:rFonts w:cs="Times New Roman"/>
                <w:color w:val="000000"/>
                <w:kern w:val="2"/>
                <w:sz w:val="22"/>
                <w:szCs w:val="22"/>
              </w:rPr>
              <w:t>19.99</w:t>
            </w:r>
          </w:p>
        </w:tc>
        <w:tc>
          <w:tcPr>
            <w:tcW w:w="711" w:type="dxa"/>
            <w:tcBorders>
              <w:top w:val="nil"/>
              <w:left w:val="nil"/>
              <w:bottom w:val="single" w:sz="4" w:space="0" w:color="auto"/>
              <w:right w:val="single" w:sz="4" w:space="0" w:color="auto"/>
            </w:tcBorders>
            <w:noWrap/>
            <w:vAlign w:val="bottom"/>
            <w:hideMark/>
          </w:tcPr>
          <w:p w:rsidR="001010DE" w:rsidRPr="001010DE" w:rsidRDefault="001010DE" w:rsidP="001010DE">
            <w:pPr>
              <w:spacing w:line="400" w:lineRule="exact"/>
              <w:jc w:val="right"/>
              <w:rPr>
                <w:rFonts w:cs="Times New Roman"/>
                <w:bCs/>
                <w:color w:val="000000"/>
                <w:sz w:val="21"/>
                <w:szCs w:val="21"/>
              </w:rPr>
            </w:pPr>
            <w:r w:rsidRPr="001010DE">
              <w:rPr>
                <w:rFonts w:cs="Times New Roman"/>
                <w:color w:val="000000"/>
                <w:kern w:val="2"/>
                <w:sz w:val="22"/>
                <w:szCs w:val="22"/>
              </w:rPr>
              <w:t>23.83</w:t>
            </w:r>
          </w:p>
        </w:tc>
        <w:tc>
          <w:tcPr>
            <w:tcW w:w="711" w:type="dxa"/>
            <w:tcBorders>
              <w:top w:val="nil"/>
              <w:left w:val="nil"/>
              <w:bottom w:val="single" w:sz="4" w:space="0" w:color="auto"/>
              <w:right w:val="single" w:sz="4" w:space="0" w:color="auto"/>
            </w:tcBorders>
            <w:noWrap/>
            <w:vAlign w:val="bottom"/>
            <w:hideMark/>
          </w:tcPr>
          <w:p w:rsidR="001010DE" w:rsidRPr="001010DE" w:rsidRDefault="001010DE" w:rsidP="001010DE">
            <w:pPr>
              <w:spacing w:line="400" w:lineRule="exact"/>
              <w:jc w:val="right"/>
              <w:rPr>
                <w:rFonts w:cs="Times New Roman"/>
                <w:bCs/>
                <w:color w:val="000000"/>
                <w:sz w:val="21"/>
                <w:szCs w:val="21"/>
              </w:rPr>
            </w:pPr>
            <w:r w:rsidRPr="001010DE">
              <w:rPr>
                <w:rFonts w:cs="Times New Roman"/>
                <w:color w:val="000000"/>
                <w:kern w:val="2"/>
                <w:sz w:val="22"/>
                <w:szCs w:val="22"/>
              </w:rPr>
              <w:t>27.13</w:t>
            </w:r>
          </w:p>
        </w:tc>
        <w:tc>
          <w:tcPr>
            <w:tcW w:w="711" w:type="dxa"/>
            <w:tcBorders>
              <w:top w:val="nil"/>
              <w:left w:val="nil"/>
              <w:bottom w:val="single" w:sz="4" w:space="0" w:color="auto"/>
              <w:right w:val="single" w:sz="4" w:space="0" w:color="auto"/>
            </w:tcBorders>
            <w:noWrap/>
            <w:vAlign w:val="bottom"/>
            <w:hideMark/>
          </w:tcPr>
          <w:p w:rsidR="001010DE" w:rsidRPr="001010DE" w:rsidRDefault="001010DE" w:rsidP="001010DE">
            <w:pPr>
              <w:spacing w:line="400" w:lineRule="exact"/>
              <w:jc w:val="right"/>
              <w:rPr>
                <w:rFonts w:cs="Times New Roman"/>
                <w:bCs/>
                <w:color w:val="000000"/>
                <w:sz w:val="21"/>
                <w:szCs w:val="21"/>
              </w:rPr>
            </w:pPr>
            <w:r w:rsidRPr="001010DE">
              <w:rPr>
                <w:rFonts w:cs="Times New Roman"/>
                <w:color w:val="000000"/>
                <w:kern w:val="2"/>
                <w:sz w:val="22"/>
                <w:szCs w:val="22"/>
              </w:rPr>
              <w:t>27.13</w:t>
            </w:r>
          </w:p>
        </w:tc>
        <w:tc>
          <w:tcPr>
            <w:tcW w:w="711" w:type="dxa"/>
            <w:tcBorders>
              <w:top w:val="nil"/>
              <w:left w:val="nil"/>
              <w:bottom w:val="single" w:sz="4" w:space="0" w:color="auto"/>
              <w:right w:val="single" w:sz="4" w:space="0" w:color="auto"/>
            </w:tcBorders>
            <w:noWrap/>
            <w:vAlign w:val="bottom"/>
            <w:hideMark/>
          </w:tcPr>
          <w:p w:rsidR="001010DE" w:rsidRPr="001010DE" w:rsidRDefault="001010DE" w:rsidP="001010DE">
            <w:pPr>
              <w:spacing w:line="400" w:lineRule="exact"/>
              <w:jc w:val="right"/>
              <w:rPr>
                <w:rFonts w:cs="Times New Roman"/>
                <w:bCs/>
                <w:color w:val="000000"/>
                <w:sz w:val="21"/>
                <w:szCs w:val="21"/>
              </w:rPr>
            </w:pPr>
            <w:r w:rsidRPr="001010DE">
              <w:rPr>
                <w:rFonts w:cs="Times New Roman"/>
                <w:color w:val="000000"/>
                <w:kern w:val="2"/>
                <w:sz w:val="22"/>
                <w:szCs w:val="22"/>
              </w:rPr>
              <w:t>27.19</w:t>
            </w:r>
          </w:p>
        </w:tc>
        <w:tc>
          <w:tcPr>
            <w:tcW w:w="766" w:type="dxa"/>
            <w:tcBorders>
              <w:top w:val="nil"/>
              <w:left w:val="nil"/>
              <w:bottom w:val="single" w:sz="4" w:space="0" w:color="auto"/>
              <w:right w:val="single" w:sz="4" w:space="0" w:color="auto"/>
            </w:tcBorders>
            <w:noWrap/>
            <w:vAlign w:val="bottom"/>
            <w:hideMark/>
          </w:tcPr>
          <w:p w:rsidR="001010DE" w:rsidRPr="001010DE" w:rsidRDefault="001010DE" w:rsidP="001010DE">
            <w:pPr>
              <w:spacing w:line="400" w:lineRule="exact"/>
              <w:jc w:val="right"/>
              <w:rPr>
                <w:rFonts w:cs="Times New Roman"/>
                <w:bCs/>
                <w:color w:val="000000"/>
                <w:sz w:val="21"/>
                <w:szCs w:val="21"/>
              </w:rPr>
            </w:pPr>
            <w:r w:rsidRPr="001010DE">
              <w:rPr>
                <w:rFonts w:cs="Times New Roman"/>
                <w:color w:val="000000"/>
                <w:kern w:val="2"/>
                <w:sz w:val="22"/>
                <w:szCs w:val="22"/>
              </w:rPr>
              <w:t>27.25</w:t>
            </w:r>
          </w:p>
        </w:tc>
      </w:tr>
    </w:tbl>
    <w:p w:rsidR="001010DE" w:rsidRPr="001010DE" w:rsidRDefault="001010DE" w:rsidP="001010DE">
      <w:pPr>
        <w:widowControl w:val="0"/>
        <w:spacing w:line="440" w:lineRule="exact"/>
        <w:ind w:firstLineChars="200" w:firstLine="480"/>
        <w:jc w:val="center"/>
        <w:rPr>
          <w:rFonts w:cs="Times New Roman"/>
          <w:kern w:val="2"/>
          <w:szCs w:val="22"/>
        </w:rPr>
      </w:pPr>
      <w:r w:rsidRPr="001010DE">
        <w:rPr>
          <w:rFonts w:cs="Times New Roman" w:hint="eastAsia"/>
          <w:kern w:val="2"/>
          <w:szCs w:val="22"/>
        </w:rPr>
        <w:t>表</w:t>
      </w:r>
      <w:r w:rsidRPr="001010DE">
        <w:rPr>
          <w:rFonts w:cs="Times New Roman"/>
          <w:kern w:val="2"/>
          <w:szCs w:val="22"/>
        </w:rPr>
        <w:t>5</w:t>
      </w:r>
      <w:r w:rsidRPr="001010DE">
        <w:rPr>
          <w:rFonts w:cs="Times New Roman" w:hint="eastAsia"/>
          <w:kern w:val="2"/>
          <w:szCs w:val="22"/>
        </w:rPr>
        <w:t>优化后的不确定度计算结果</w:t>
      </w:r>
    </w:p>
    <w:tbl>
      <w:tblPr>
        <w:tblW w:w="8264" w:type="dxa"/>
        <w:tblInd w:w="-5" w:type="dxa"/>
        <w:tblLook w:val="04A0" w:firstRow="1" w:lastRow="0" w:firstColumn="1" w:lastColumn="0" w:noHBand="0" w:noVBand="1"/>
      </w:tblPr>
      <w:tblGrid>
        <w:gridCol w:w="1139"/>
        <w:gridCol w:w="851"/>
        <w:gridCol w:w="992"/>
        <w:gridCol w:w="851"/>
        <w:gridCol w:w="850"/>
        <w:gridCol w:w="709"/>
        <w:gridCol w:w="709"/>
        <w:gridCol w:w="708"/>
        <w:gridCol w:w="689"/>
        <w:gridCol w:w="766"/>
      </w:tblGrid>
      <w:tr w:rsidR="001010DE" w:rsidRPr="001010DE" w:rsidTr="001010DE">
        <w:trPr>
          <w:trHeight w:val="283"/>
        </w:trPr>
        <w:tc>
          <w:tcPr>
            <w:tcW w:w="1139" w:type="dxa"/>
            <w:tcBorders>
              <w:top w:val="single" w:sz="4" w:space="0" w:color="auto"/>
              <w:left w:val="nil"/>
              <w:bottom w:val="single" w:sz="4" w:space="0" w:color="auto"/>
              <w:right w:val="single" w:sz="4" w:space="0" w:color="auto"/>
            </w:tcBorders>
            <w:noWrap/>
            <w:vAlign w:val="bottom"/>
            <w:hideMark/>
          </w:tcPr>
          <w:p w:rsidR="001010DE" w:rsidRPr="001010DE" w:rsidRDefault="001010DE" w:rsidP="001010DE">
            <w:pPr>
              <w:spacing w:line="400" w:lineRule="exact"/>
              <w:rPr>
                <w:rFonts w:cs="Times New Roman"/>
                <w:bCs/>
                <w:color w:val="000000"/>
                <w:sz w:val="21"/>
                <w:szCs w:val="21"/>
              </w:rPr>
            </w:pPr>
            <w:r w:rsidRPr="001010DE">
              <w:rPr>
                <w:rFonts w:cs="Times New Roman" w:hint="eastAsia"/>
                <w:bCs/>
                <w:color w:val="000000"/>
                <w:sz w:val="21"/>
                <w:szCs w:val="21"/>
              </w:rPr>
              <w:t>齿顶</w:t>
            </w:r>
          </w:p>
        </w:tc>
        <w:tc>
          <w:tcPr>
            <w:tcW w:w="7125" w:type="dxa"/>
            <w:gridSpan w:val="9"/>
            <w:tcBorders>
              <w:top w:val="single" w:sz="4" w:space="0" w:color="auto"/>
              <w:left w:val="nil"/>
              <w:bottom w:val="single" w:sz="4" w:space="0" w:color="auto"/>
              <w:right w:val="nil"/>
            </w:tcBorders>
            <w:shd w:val="clear" w:color="auto" w:fill="5B9BD5"/>
            <w:noWrap/>
            <w:vAlign w:val="bottom"/>
            <w:hideMark/>
          </w:tcPr>
          <w:p w:rsidR="001010DE" w:rsidRPr="001010DE" w:rsidRDefault="001010DE" w:rsidP="001010DE">
            <w:pPr>
              <w:spacing w:line="400" w:lineRule="exact"/>
              <w:jc w:val="center"/>
              <w:rPr>
                <w:rFonts w:cs="Times New Roman"/>
                <w:bCs/>
                <w:color w:val="000000"/>
                <w:sz w:val="21"/>
                <w:szCs w:val="21"/>
              </w:rPr>
            </w:pPr>
            <w:r w:rsidRPr="001010DE">
              <w:rPr>
                <w:rFonts w:cs="Times New Roman" w:hint="eastAsia"/>
                <w:bCs/>
                <w:color w:val="000000"/>
                <w:sz w:val="21"/>
                <w:szCs w:val="21"/>
              </w:rPr>
              <w:t>工序</w:t>
            </w:r>
          </w:p>
        </w:tc>
      </w:tr>
      <w:tr w:rsidR="001010DE" w:rsidRPr="001010DE" w:rsidTr="001010DE">
        <w:trPr>
          <w:trHeight w:val="283"/>
        </w:trPr>
        <w:tc>
          <w:tcPr>
            <w:tcW w:w="1139" w:type="dxa"/>
            <w:tcBorders>
              <w:top w:val="nil"/>
              <w:left w:val="nil"/>
              <w:bottom w:val="single" w:sz="4" w:space="0" w:color="auto"/>
              <w:right w:val="single" w:sz="4" w:space="0" w:color="auto"/>
            </w:tcBorders>
            <w:noWrap/>
            <w:vAlign w:val="bottom"/>
            <w:hideMark/>
          </w:tcPr>
          <w:p w:rsidR="001010DE" w:rsidRPr="001010DE" w:rsidRDefault="001010DE" w:rsidP="001010DE">
            <w:pPr>
              <w:spacing w:line="400" w:lineRule="exact"/>
              <w:rPr>
                <w:rFonts w:cs="Times New Roman"/>
                <w:color w:val="000000"/>
                <w:sz w:val="21"/>
                <w:szCs w:val="21"/>
              </w:rPr>
            </w:pPr>
            <w:r w:rsidRPr="001010DE">
              <w:rPr>
                <w:rFonts w:cs="Times New Roman"/>
                <w:color w:val="000000"/>
                <w:sz w:val="21"/>
                <w:szCs w:val="21"/>
              </w:rPr>
              <w:t>μm</w:t>
            </w:r>
          </w:p>
        </w:tc>
        <w:tc>
          <w:tcPr>
            <w:tcW w:w="851" w:type="dxa"/>
            <w:tcBorders>
              <w:top w:val="nil"/>
              <w:left w:val="nil"/>
              <w:bottom w:val="single" w:sz="4" w:space="0" w:color="auto"/>
              <w:right w:val="single" w:sz="4" w:space="0" w:color="auto"/>
            </w:tcBorders>
            <w:noWrap/>
            <w:vAlign w:val="bottom"/>
            <w:hideMark/>
          </w:tcPr>
          <w:p w:rsidR="001010DE" w:rsidRPr="001010DE" w:rsidRDefault="001010DE" w:rsidP="001010DE">
            <w:pPr>
              <w:spacing w:line="400" w:lineRule="exact"/>
              <w:jc w:val="right"/>
              <w:rPr>
                <w:rFonts w:cs="Times New Roman"/>
                <w:color w:val="000000"/>
                <w:sz w:val="21"/>
                <w:szCs w:val="21"/>
              </w:rPr>
            </w:pPr>
            <w:r w:rsidRPr="001010DE">
              <w:rPr>
                <w:rFonts w:cs="Times New Roman"/>
                <w:color w:val="000000"/>
                <w:sz w:val="21"/>
                <w:szCs w:val="21"/>
              </w:rPr>
              <w:t>1</w:t>
            </w:r>
          </w:p>
        </w:tc>
        <w:tc>
          <w:tcPr>
            <w:tcW w:w="992" w:type="dxa"/>
            <w:tcBorders>
              <w:top w:val="nil"/>
              <w:left w:val="nil"/>
              <w:bottom w:val="single" w:sz="4" w:space="0" w:color="auto"/>
              <w:right w:val="single" w:sz="4" w:space="0" w:color="auto"/>
            </w:tcBorders>
            <w:noWrap/>
            <w:vAlign w:val="bottom"/>
            <w:hideMark/>
          </w:tcPr>
          <w:p w:rsidR="001010DE" w:rsidRPr="001010DE" w:rsidRDefault="001010DE" w:rsidP="001010DE">
            <w:pPr>
              <w:spacing w:line="400" w:lineRule="exact"/>
              <w:jc w:val="right"/>
              <w:rPr>
                <w:rFonts w:cs="Times New Roman"/>
                <w:color w:val="000000"/>
                <w:sz w:val="21"/>
                <w:szCs w:val="21"/>
              </w:rPr>
            </w:pPr>
            <w:r w:rsidRPr="001010DE">
              <w:rPr>
                <w:rFonts w:cs="Times New Roman"/>
                <w:color w:val="000000"/>
                <w:sz w:val="21"/>
                <w:szCs w:val="21"/>
              </w:rPr>
              <w:t>2</w:t>
            </w:r>
          </w:p>
        </w:tc>
        <w:tc>
          <w:tcPr>
            <w:tcW w:w="851" w:type="dxa"/>
            <w:tcBorders>
              <w:top w:val="nil"/>
              <w:left w:val="nil"/>
              <w:bottom w:val="single" w:sz="4" w:space="0" w:color="auto"/>
              <w:right w:val="single" w:sz="4" w:space="0" w:color="auto"/>
            </w:tcBorders>
            <w:noWrap/>
            <w:vAlign w:val="bottom"/>
            <w:hideMark/>
          </w:tcPr>
          <w:p w:rsidR="001010DE" w:rsidRPr="001010DE" w:rsidRDefault="001010DE" w:rsidP="001010DE">
            <w:pPr>
              <w:spacing w:line="400" w:lineRule="exact"/>
              <w:jc w:val="right"/>
              <w:rPr>
                <w:rFonts w:cs="Times New Roman"/>
                <w:color w:val="000000"/>
                <w:sz w:val="21"/>
                <w:szCs w:val="21"/>
              </w:rPr>
            </w:pPr>
            <w:r w:rsidRPr="001010DE">
              <w:rPr>
                <w:rFonts w:cs="Times New Roman"/>
                <w:color w:val="000000"/>
                <w:sz w:val="21"/>
                <w:szCs w:val="21"/>
              </w:rPr>
              <w:t>3</w:t>
            </w:r>
          </w:p>
        </w:tc>
        <w:tc>
          <w:tcPr>
            <w:tcW w:w="850" w:type="dxa"/>
            <w:tcBorders>
              <w:top w:val="nil"/>
              <w:left w:val="nil"/>
              <w:bottom w:val="single" w:sz="4" w:space="0" w:color="auto"/>
              <w:right w:val="single" w:sz="4" w:space="0" w:color="auto"/>
            </w:tcBorders>
            <w:noWrap/>
            <w:vAlign w:val="bottom"/>
            <w:hideMark/>
          </w:tcPr>
          <w:p w:rsidR="001010DE" w:rsidRPr="001010DE" w:rsidRDefault="001010DE" w:rsidP="001010DE">
            <w:pPr>
              <w:spacing w:line="400" w:lineRule="exact"/>
              <w:jc w:val="right"/>
              <w:rPr>
                <w:rFonts w:cs="Times New Roman"/>
                <w:color w:val="000000"/>
                <w:sz w:val="21"/>
                <w:szCs w:val="21"/>
              </w:rPr>
            </w:pPr>
            <w:r w:rsidRPr="001010DE">
              <w:rPr>
                <w:rFonts w:cs="Times New Roman"/>
                <w:color w:val="000000"/>
                <w:sz w:val="21"/>
                <w:szCs w:val="21"/>
              </w:rPr>
              <w:t>4</w:t>
            </w:r>
          </w:p>
        </w:tc>
        <w:tc>
          <w:tcPr>
            <w:tcW w:w="709" w:type="dxa"/>
            <w:tcBorders>
              <w:top w:val="nil"/>
              <w:left w:val="nil"/>
              <w:bottom w:val="single" w:sz="4" w:space="0" w:color="auto"/>
              <w:right w:val="single" w:sz="4" w:space="0" w:color="auto"/>
            </w:tcBorders>
            <w:noWrap/>
            <w:vAlign w:val="bottom"/>
            <w:hideMark/>
          </w:tcPr>
          <w:p w:rsidR="001010DE" w:rsidRPr="001010DE" w:rsidRDefault="001010DE" w:rsidP="001010DE">
            <w:pPr>
              <w:spacing w:line="400" w:lineRule="exact"/>
              <w:jc w:val="right"/>
              <w:rPr>
                <w:rFonts w:cs="Times New Roman"/>
                <w:color w:val="000000"/>
                <w:sz w:val="21"/>
                <w:szCs w:val="21"/>
              </w:rPr>
            </w:pPr>
            <w:r w:rsidRPr="001010DE">
              <w:rPr>
                <w:rFonts w:cs="Times New Roman"/>
                <w:color w:val="000000"/>
                <w:sz w:val="21"/>
                <w:szCs w:val="21"/>
              </w:rPr>
              <w:t>5</w:t>
            </w:r>
          </w:p>
        </w:tc>
        <w:tc>
          <w:tcPr>
            <w:tcW w:w="709" w:type="dxa"/>
            <w:tcBorders>
              <w:top w:val="nil"/>
              <w:left w:val="nil"/>
              <w:bottom w:val="single" w:sz="4" w:space="0" w:color="auto"/>
              <w:right w:val="single" w:sz="4" w:space="0" w:color="auto"/>
            </w:tcBorders>
            <w:noWrap/>
            <w:vAlign w:val="bottom"/>
            <w:hideMark/>
          </w:tcPr>
          <w:p w:rsidR="001010DE" w:rsidRPr="001010DE" w:rsidRDefault="001010DE" w:rsidP="001010DE">
            <w:pPr>
              <w:spacing w:line="400" w:lineRule="exact"/>
              <w:jc w:val="right"/>
              <w:rPr>
                <w:rFonts w:cs="Times New Roman"/>
                <w:color w:val="000000"/>
                <w:sz w:val="21"/>
                <w:szCs w:val="21"/>
              </w:rPr>
            </w:pPr>
            <w:r w:rsidRPr="001010DE">
              <w:rPr>
                <w:rFonts w:cs="Times New Roman"/>
                <w:color w:val="000000"/>
                <w:sz w:val="21"/>
                <w:szCs w:val="21"/>
              </w:rPr>
              <w:t>6</w:t>
            </w:r>
          </w:p>
        </w:tc>
        <w:tc>
          <w:tcPr>
            <w:tcW w:w="708" w:type="dxa"/>
            <w:tcBorders>
              <w:top w:val="nil"/>
              <w:left w:val="nil"/>
              <w:bottom w:val="single" w:sz="4" w:space="0" w:color="auto"/>
              <w:right w:val="single" w:sz="4" w:space="0" w:color="auto"/>
            </w:tcBorders>
            <w:noWrap/>
            <w:vAlign w:val="bottom"/>
            <w:hideMark/>
          </w:tcPr>
          <w:p w:rsidR="001010DE" w:rsidRPr="001010DE" w:rsidRDefault="001010DE" w:rsidP="001010DE">
            <w:pPr>
              <w:spacing w:line="400" w:lineRule="exact"/>
              <w:jc w:val="right"/>
              <w:rPr>
                <w:rFonts w:cs="Times New Roman"/>
                <w:color w:val="000000"/>
                <w:sz w:val="21"/>
                <w:szCs w:val="21"/>
              </w:rPr>
            </w:pPr>
            <w:r w:rsidRPr="001010DE">
              <w:rPr>
                <w:rFonts w:cs="Times New Roman"/>
                <w:color w:val="000000"/>
                <w:sz w:val="21"/>
                <w:szCs w:val="21"/>
              </w:rPr>
              <w:t>7</w:t>
            </w:r>
          </w:p>
        </w:tc>
        <w:tc>
          <w:tcPr>
            <w:tcW w:w="689" w:type="dxa"/>
            <w:tcBorders>
              <w:top w:val="nil"/>
              <w:left w:val="nil"/>
              <w:bottom w:val="single" w:sz="4" w:space="0" w:color="auto"/>
              <w:right w:val="single" w:sz="4" w:space="0" w:color="auto"/>
            </w:tcBorders>
            <w:noWrap/>
            <w:vAlign w:val="bottom"/>
            <w:hideMark/>
          </w:tcPr>
          <w:p w:rsidR="001010DE" w:rsidRPr="001010DE" w:rsidRDefault="001010DE" w:rsidP="001010DE">
            <w:pPr>
              <w:spacing w:line="400" w:lineRule="exact"/>
              <w:jc w:val="right"/>
              <w:rPr>
                <w:rFonts w:cs="Times New Roman"/>
                <w:color w:val="000000"/>
                <w:sz w:val="21"/>
                <w:szCs w:val="21"/>
              </w:rPr>
            </w:pPr>
            <w:r w:rsidRPr="001010DE">
              <w:rPr>
                <w:rFonts w:cs="Times New Roman"/>
                <w:color w:val="000000"/>
                <w:sz w:val="21"/>
                <w:szCs w:val="21"/>
              </w:rPr>
              <w:t>8</w:t>
            </w:r>
          </w:p>
        </w:tc>
        <w:tc>
          <w:tcPr>
            <w:tcW w:w="766" w:type="dxa"/>
            <w:tcBorders>
              <w:top w:val="nil"/>
              <w:left w:val="nil"/>
              <w:bottom w:val="single" w:sz="4" w:space="0" w:color="auto"/>
              <w:right w:val="single" w:sz="4" w:space="0" w:color="auto"/>
            </w:tcBorders>
            <w:noWrap/>
            <w:vAlign w:val="bottom"/>
            <w:hideMark/>
          </w:tcPr>
          <w:p w:rsidR="001010DE" w:rsidRPr="001010DE" w:rsidRDefault="001010DE" w:rsidP="001010DE">
            <w:pPr>
              <w:spacing w:line="400" w:lineRule="exact"/>
              <w:jc w:val="right"/>
              <w:rPr>
                <w:rFonts w:cs="Times New Roman"/>
                <w:color w:val="000000"/>
                <w:sz w:val="21"/>
                <w:szCs w:val="21"/>
              </w:rPr>
            </w:pPr>
            <w:r w:rsidRPr="001010DE">
              <w:rPr>
                <w:rFonts w:cs="Times New Roman"/>
                <w:color w:val="000000"/>
                <w:sz w:val="21"/>
                <w:szCs w:val="21"/>
              </w:rPr>
              <w:t>9</w:t>
            </w:r>
          </w:p>
        </w:tc>
      </w:tr>
      <w:tr w:rsidR="001010DE" w:rsidRPr="001010DE" w:rsidTr="001010DE">
        <w:trPr>
          <w:trHeight w:val="283"/>
        </w:trPr>
        <w:tc>
          <w:tcPr>
            <w:tcW w:w="1139" w:type="dxa"/>
            <w:tcBorders>
              <w:top w:val="nil"/>
              <w:left w:val="nil"/>
              <w:bottom w:val="single" w:sz="4" w:space="0" w:color="auto"/>
              <w:right w:val="single" w:sz="4" w:space="0" w:color="auto"/>
            </w:tcBorders>
            <w:noWrap/>
            <w:vAlign w:val="bottom"/>
            <w:hideMark/>
          </w:tcPr>
          <w:p w:rsidR="001010DE" w:rsidRPr="001010DE" w:rsidRDefault="001010DE" w:rsidP="001010DE">
            <w:pPr>
              <w:spacing w:line="400" w:lineRule="exact"/>
              <w:rPr>
                <w:rFonts w:cs="Times New Roman"/>
                <w:color w:val="000000"/>
                <w:sz w:val="21"/>
                <w:szCs w:val="21"/>
              </w:rPr>
            </w:pPr>
            <w:r w:rsidRPr="001010DE">
              <w:rPr>
                <w:rFonts w:cs="Times New Roman" w:hint="eastAsia"/>
                <w:color w:val="000000"/>
                <w:sz w:val="21"/>
                <w:szCs w:val="21"/>
              </w:rPr>
              <w:t>径跳</w:t>
            </w:r>
            <w:r w:rsidRPr="001010DE">
              <w:rPr>
                <w:rFonts w:cs="Times New Roman"/>
                <w:color w:val="000000"/>
                <w:sz w:val="21"/>
                <w:szCs w:val="21"/>
              </w:rPr>
              <w:t>±</w:t>
            </w:r>
          </w:p>
        </w:tc>
        <w:tc>
          <w:tcPr>
            <w:tcW w:w="851" w:type="dxa"/>
            <w:tcBorders>
              <w:top w:val="nil"/>
              <w:left w:val="nil"/>
              <w:bottom w:val="single" w:sz="4" w:space="0" w:color="auto"/>
              <w:right w:val="single" w:sz="4" w:space="0" w:color="auto"/>
            </w:tcBorders>
            <w:noWrap/>
            <w:vAlign w:val="bottom"/>
            <w:hideMark/>
          </w:tcPr>
          <w:p w:rsidR="001010DE" w:rsidRPr="001010DE" w:rsidRDefault="001010DE" w:rsidP="001010DE">
            <w:pPr>
              <w:spacing w:line="400" w:lineRule="exact"/>
              <w:jc w:val="right"/>
              <w:rPr>
                <w:rFonts w:cs="Times New Roman"/>
                <w:bCs/>
                <w:color w:val="000000"/>
                <w:sz w:val="21"/>
                <w:szCs w:val="21"/>
              </w:rPr>
            </w:pPr>
            <w:r w:rsidRPr="001010DE">
              <w:rPr>
                <w:rFonts w:cs="Times New Roman"/>
                <w:bCs/>
                <w:color w:val="000000"/>
                <w:sz w:val="21"/>
                <w:szCs w:val="21"/>
              </w:rPr>
              <w:t>27.37</w:t>
            </w:r>
          </w:p>
        </w:tc>
        <w:tc>
          <w:tcPr>
            <w:tcW w:w="992" w:type="dxa"/>
            <w:tcBorders>
              <w:top w:val="nil"/>
              <w:left w:val="nil"/>
              <w:bottom w:val="single" w:sz="4" w:space="0" w:color="auto"/>
              <w:right w:val="single" w:sz="4" w:space="0" w:color="auto"/>
            </w:tcBorders>
            <w:noWrap/>
            <w:vAlign w:val="bottom"/>
            <w:hideMark/>
          </w:tcPr>
          <w:p w:rsidR="001010DE" w:rsidRPr="001010DE" w:rsidRDefault="001010DE" w:rsidP="001010DE">
            <w:pPr>
              <w:spacing w:line="400" w:lineRule="exact"/>
              <w:jc w:val="right"/>
              <w:rPr>
                <w:rFonts w:cs="Times New Roman"/>
                <w:bCs/>
                <w:color w:val="000000"/>
                <w:sz w:val="21"/>
                <w:szCs w:val="21"/>
              </w:rPr>
            </w:pPr>
            <w:r w:rsidRPr="001010DE">
              <w:rPr>
                <w:rFonts w:cs="Times New Roman"/>
                <w:bCs/>
                <w:color w:val="000000"/>
                <w:sz w:val="21"/>
                <w:szCs w:val="21"/>
              </w:rPr>
              <w:t>103.68</w:t>
            </w:r>
          </w:p>
        </w:tc>
        <w:tc>
          <w:tcPr>
            <w:tcW w:w="851" w:type="dxa"/>
            <w:tcBorders>
              <w:top w:val="nil"/>
              <w:left w:val="nil"/>
              <w:bottom w:val="single" w:sz="4" w:space="0" w:color="auto"/>
              <w:right w:val="single" w:sz="4" w:space="0" w:color="auto"/>
            </w:tcBorders>
            <w:noWrap/>
            <w:vAlign w:val="bottom"/>
            <w:hideMark/>
          </w:tcPr>
          <w:p w:rsidR="001010DE" w:rsidRPr="001010DE" w:rsidRDefault="001010DE" w:rsidP="001010DE">
            <w:pPr>
              <w:spacing w:line="400" w:lineRule="exact"/>
              <w:jc w:val="right"/>
              <w:rPr>
                <w:rFonts w:cs="Times New Roman"/>
                <w:bCs/>
                <w:color w:val="000000"/>
                <w:sz w:val="21"/>
                <w:szCs w:val="21"/>
              </w:rPr>
            </w:pPr>
            <w:r w:rsidRPr="001010DE">
              <w:rPr>
                <w:rFonts w:cs="Times New Roman"/>
                <w:bCs/>
                <w:color w:val="000000"/>
                <w:sz w:val="21"/>
                <w:szCs w:val="21"/>
              </w:rPr>
              <w:t>15.79</w:t>
            </w:r>
          </w:p>
        </w:tc>
        <w:tc>
          <w:tcPr>
            <w:tcW w:w="850" w:type="dxa"/>
            <w:tcBorders>
              <w:top w:val="nil"/>
              <w:left w:val="nil"/>
              <w:bottom w:val="single" w:sz="4" w:space="0" w:color="auto"/>
              <w:right w:val="single" w:sz="4" w:space="0" w:color="auto"/>
            </w:tcBorders>
            <w:noWrap/>
            <w:vAlign w:val="bottom"/>
            <w:hideMark/>
          </w:tcPr>
          <w:p w:rsidR="001010DE" w:rsidRPr="001010DE" w:rsidRDefault="001010DE" w:rsidP="001010DE">
            <w:pPr>
              <w:spacing w:line="400" w:lineRule="exact"/>
              <w:jc w:val="right"/>
              <w:rPr>
                <w:rFonts w:cs="Times New Roman"/>
                <w:bCs/>
                <w:color w:val="000000"/>
                <w:sz w:val="21"/>
                <w:szCs w:val="21"/>
              </w:rPr>
            </w:pPr>
            <w:r w:rsidRPr="001010DE">
              <w:rPr>
                <w:rFonts w:cs="Times New Roman"/>
                <w:bCs/>
                <w:color w:val="000000"/>
                <w:sz w:val="21"/>
                <w:szCs w:val="21"/>
              </w:rPr>
              <w:t>15.79</w:t>
            </w:r>
          </w:p>
        </w:tc>
        <w:tc>
          <w:tcPr>
            <w:tcW w:w="709" w:type="dxa"/>
            <w:tcBorders>
              <w:top w:val="nil"/>
              <w:left w:val="nil"/>
              <w:bottom w:val="single" w:sz="4" w:space="0" w:color="auto"/>
              <w:right w:val="single" w:sz="4" w:space="0" w:color="auto"/>
            </w:tcBorders>
            <w:noWrap/>
            <w:vAlign w:val="bottom"/>
            <w:hideMark/>
          </w:tcPr>
          <w:p w:rsidR="001010DE" w:rsidRPr="001010DE" w:rsidRDefault="001010DE" w:rsidP="001010DE">
            <w:pPr>
              <w:spacing w:line="400" w:lineRule="exact"/>
              <w:jc w:val="right"/>
              <w:rPr>
                <w:rFonts w:cs="Times New Roman"/>
                <w:bCs/>
                <w:color w:val="000000"/>
                <w:sz w:val="21"/>
                <w:szCs w:val="21"/>
              </w:rPr>
            </w:pPr>
            <w:r w:rsidRPr="001010DE">
              <w:rPr>
                <w:rFonts w:cs="Times New Roman"/>
                <w:bCs/>
                <w:color w:val="000000"/>
                <w:sz w:val="21"/>
                <w:szCs w:val="21"/>
              </w:rPr>
              <w:t>15.79</w:t>
            </w:r>
          </w:p>
        </w:tc>
        <w:tc>
          <w:tcPr>
            <w:tcW w:w="709" w:type="dxa"/>
            <w:tcBorders>
              <w:top w:val="nil"/>
              <w:left w:val="nil"/>
              <w:bottom w:val="single" w:sz="4" w:space="0" w:color="auto"/>
              <w:right w:val="single" w:sz="4" w:space="0" w:color="auto"/>
            </w:tcBorders>
            <w:noWrap/>
            <w:vAlign w:val="bottom"/>
            <w:hideMark/>
          </w:tcPr>
          <w:p w:rsidR="001010DE" w:rsidRPr="001010DE" w:rsidRDefault="001010DE" w:rsidP="001010DE">
            <w:pPr>
              <w:spacing w:line="400" w:lineRule="exact"/>
              <w:jc w:val="right"/>
              <w:rPr>
                <w:rFonts w:cs="Times New Roman"/>
                <w:bCs/>
                <w:color w:val="000000"/>
                <w:sz w:val="21"/>
                <w:szCs w:val="21"/>
              </w:rPr>
            </w:pPr>
            <w:r w:rsidRPr="001010DE">
              <w:rPr>
                <w:rFonts w:cs="Times New Roman"/>
                <w:bCs/>
                <w:color w:val="000000"/>
                <w:sz w:val="21"/>
                <w:szCs w:val="21"/>
              </w:rPr>
              <w:t>21.19</w:t>
            </w:r>
          </w:p>
        </w:tc>
        <w:tc>
          <w:tcPr>
            <w:tcW w:w="708" w:type="dxa"/>
            <w:tcBorders>
              <w:top w:val="nil"/>
              <w:left w:val="nil"/>
              <w:bottom w:val="single" w:sz="4" w:space="0" w:color="auto"/>
              <w:right w:val="single" w:sz="4" w:space="0" w:color="auto"/>
            </w:tcBorders>
            <w:noWrap/>
            <w:vAlign w:val="bottom"/>
            <w:hideMark/>
          </w:tcPr>
          <w:p w:rsidR="001010DE" w:rsidRPr="001010DE" w:rsidRDefault="001010DE" w:rsidP="001010DE">
            <w:pPr>
              <w:spacing w:line="400" w:lineRule="exact"/>
              <w:jc w:val="right"/>
              <w:rPr>
                <w:rFonts w:cs="Times New Roman"/>
                <w:bCs/>
                <w:color w:val="000000"/>
                <w:sz w:val="21"/>
                <w:szCs w:val="21"/>
              </w:rPr>
            </w:pPr>
            <w:r w:rsidRPr="001010DE">
              <w:rPr>
                <w:rFonts w:cs="Times New Roman"/>
                <w:bCs/>
                <w:color w:val="000000"/>
                <w:sz w:val="21"/>
                <w:szCs w:val="21"/>
              </w:rPr>
              <w:t>16.18</w:t>
            </w:r>
          </w:p>
        </w:tc>
        <w:tc>
          <w:tcPr>
            <w:tcW w:w="689" w:type="dxa"/>
            <w:tcBorders>
              <w:top w:val="nil"/>
              <w:left w:val="nil"/>
              <w:bottom w:val="single" w:sz="4" w:space="0" w:color="auto"/>
              <w:right w:val="single" w:sz="4" w:space="0" w:color="auto"/>
            </w:tcBorders>
            <w:noWrap/>
            <w:vAlign w:val="bottom"/>
            <w:hideMark/>
          </w:tcPr>
          <w:p w:rsidR="001010DE" w:rsidRPr="001010DE" w:rsidRDefault="001010DE" w:rsidP="001010DE">
            <w:pPr>
              <w:spacing w:line="400" w:lineRule="exact"/>
              <w:jc w:val="right"/>
              <w:rPr>
                <w:rFonts w:cs="Times New Roman"/>
                <w:bCs/>
                <w:color w:val="000000"/>
                <w:sz w:val="21"/>
                <w:szCs w:val="21"/>
              </w:rPr>
            </w:pPr>
            <w:r w:rsidRPr="001010DE">
              <w:rPr>
                <w:rFonts w:cs="Times New Roman"/>
                <w:bCs/>
                <w:color w:val="000000"/>
                <w:sz w:val="21"/>
                <w:szCs w:val="21"/>
              </w:rPr>
              <w:t>22.06</w:t>
            </w:r>
          </w:p>
        </w:tc>
        <w:tc>
          <w:tcPr>
            <w:tcW w:w="766" w:type="dxa"/>
            <w:tcBorders>
              <w:top w:val="nil"/>
              <w:left w:val="nil"/>
              <w:bottom w:val="single" w:sz="4" w:space="0" w:color="auto"/>
              <w:right w:val="single" w:sz="4" w:space="0" w:color="auto"/>
            </w:tcBorders>
            <w:noWrap/>
            <w:vAlign w:val="bottom"/>
            <w:hideMark/>
          </w:tcPr>
          <w:p w:rsidR="001010DE" w:rsidRPr="001010DE" w:rsidRDefault="001010DE" w:rsidP="001010DE">
            <w:pPr>
              <w:spacing w:line="400" w:lineRule="exact"/>
              <w:jc w:val="right"/>
              <w:rPr>
                <w:rFonts w:cs="Times New Roman"/>
                <w:bCs/>
                <w:color w:val="000000"/>
                <w:sz w:val="21"/>
                <w:szCs w:val="21"/>
              </w:rPr>
            </w:pPr>
            <w:r w:rsidRPr="001010DE">
              <w:rPr>
                <w:rFonts w:cs="Times New Roman"/>
                <w:bCs/>
                <w:color w:val="000000"/>
                <w:sz w:val="21"/>
                <w:szCs w:val="21"/>
              </w:rPr>
              <w:t>22.06</w:t>
            </w:r>
          </w:p>
        </w:tc>
      </w:tr>
      <w:tr w:rsidR="001010DE" w:rsidRPr="001010DE" w:rsidTr="001010DE">
        <w:trPr>
          <w:trHeight w:val="283"/>
        </w:trPr>
        <w:tc>
          <w:tcPr>
            <w:tcW w:w="1139" w:type="dxa"/>
            <w:tcBorders>
              <w:top w:val="nil"/>
              <w:left w:val="nil"/>
              <w:bottom w:val="single" w:sz="4" w:space="0" w:color="auto"/>
              <w:right w:val="single" w:sz="4" w:space="0" w:color="auto"/>
            </w:tcBorders>
            <w:noWrap/>
            <w:vAlign w:val="bottom"/>
            <w:hideMark/>
          </w:tcPr>
          <w:p w:rsidR="001010DE" w:rsidRPr="001010DE" w:rsidRDefault="001010DE" w:rsidP="001010DE">
            <w:pPr>
              <w:spacing w:line="400" w:lineRule="exact"/>
              <w:rPr>
                <w:rFonts w:cs="Times New Roman"/>
                <w:color w:val="000000"/>
                <w:sz w:val="21"/>
                <w:szCs w:val="21"/>
              </w:rPr>
            </w:pPr>
            <w:r w:rsidRPr="001010DE">
              <w:rPr>
                <w:rFonts w:cs="Times New Roman" w:hint="eastAsia"/>
                <w:color w:val="000000"/>
                <w:sz w:val="21"/>
                <w:szCs w:val="21"/>
              </w:rPr>
              <w:t>轴跳</w:t>
            </w:r>
            <w:r w:rsidRPr="001010DE">
              <w:rPr>
                <w:rFonts w:cs="Times New Roman"/>
                <w:color w:val="000000"/>
                <w:sz w:val="21"/>
                <w:szCs w:val="21"/>
              </w:rPr>
              <w:t>±</w:t>
            </w:r>
          </w:p>
        </w:tc>
        <w:tc>
          <w:tcPr>
            <w:tcW w:w="851" w:type="dxa"/>
            <w:tcBorders>
              <w:top w:val="nil"/>
              <w:left w:val="nil"/>
              <w:bottom w:val="single" w:sz="4" w:space="0" w:color="auto"/>
              <w:right w:val="single" w:sz="4" w:space="0" w:color="auto"/>
            </w:tcBorders>
            <w:noWrap/>
            <w:vAlign w:val="bottom"/>
            <w:hideMark/>
          </w:tcPr>
          <w:p w:rsidR="001010DE" w:rsidRPr="001010DE" w:rsidRDefault="001010DE" w:rsidP="001010DE">
            <w:pPr>
              <w:spacing w:line="400" w:lineRule="exact"/>
              <w:jc w:val="right"/>
              <w:rPr>
                <w:rFonts w:cs="Times New Roman"/>
                <w:bCs/>
                <w:color w:val="000000"/>
                <w:sz w:val="21"/>
                <w:szCs w:val="21"/>
              </w:rPr>
            </w:pPr>
            <w:r w:rsidRPr="001010DE">
              <w:rPr>
                <w:rFonts w:cs="Times New Roman"/>
                <w:bCs/>
                <w:color w:val="000000"/>
                <w:sz w:val="21"/>
                <w:szCs w:val="21"/>
              </w:rPr>
              <w:t>24.11</w:t>
            </w:r>
          </w:p>
        </w:tc>
        <w:tc>
          <w:tcPr>
            <w:tcW w:w="992" w:type="dxa"/>
            <w:tcBorders>
              <w:top w:val="nil"/>
              <w:left w:val="nil"/>
              <w:bottom w:val="single" w:sz="4" w:space="0" w:color="auto"/>
              <w:right w:val="single" w:sz="4" w:space="0" w:color="auto"/>
            </w:tcBorders>
            <w:noWrap/>
            <w:vAlign w:val="bottom"/>
            <w:hideMark/>
          </w:tcPr>
          <w:p w:rsidR="001010DE" w:rsidRPr="001010DE" w:rsidRDefault="001010DE" w:rsidP="001010DE">
            <w:pPr>
              <w:spacing w:line="400" w:lineRule="exact"/>
              <w:jc w:val="right"/>
              <w:rPr>
                <w:rFonts w:cs="Times New Roman"/>
                <w:bCs/>
                <w:color w:val="000000"/>
                <w:sz w:val="21"/>
                <w:szCs w:val="21"/>
              </w:rPr>
            </w:pPr>
            <w:r w:rsidRPr="001010DE">
              <w:rPr>
                <w:rFonts w:cs="Times New Roman"/>
                <w:bCs/>
                <w:color w:val="000000"/>
                <w:sz w:val="21"/>
                <w:szCs w:val="21"/>
              </w:rPr>
              <w:t>102.87</w:t>
            </w:r>
          </w:p>
        </w:tc>
        <w:tc>
          <w:tcPr>
            <w:tcW w:w="851" w:type="dxa"/>
            <w:tcBorders>
              <w:top w:val="nil"/>
              <w:left w:val="nil"/>
              <w:bottom w:val="single" w:sz="4" w:space="0" w:color="auto"/>
              <w:right w:val="single" w:sz="4" w:space="0" w:color="auto"/>
            </w:tcBorders>
            <w:noWrap/>
            <w:vAlign w:val="bottom"/>
            <w:hideMark/>
          </w:tcPr>
          <w:p w:rsidR="001010DE" w:rsidRPr="001010DE" w:rsidRDefault="001010DE" w:rsidP="001010DE">
            <w:pPr>
              <w:spacing w:line="400" w:lineRule="exact"/>
              <w:jc w:val="right"/>
              <w:rPr>
                <w:rFonts w:cs="Times New Roman"/>
                <w:bCs/>
                <w:color w:val="000000"/>
                <w:sz w:val="21"/>
                <w:szCs w:val="21"/>
              </w:rPr>
            </w:pPr>
            <w:r w:rsidRPr="001010DE">
              <w:rPr>
                <w:rFonts w:cs="Times New Roman"/>
                <w:bCs/>
                <w:color w:val="000000"/>
                <w:sz w:val="21"/>
                <w:szCs w:val="21"/>
              </w:rPr>
              <w:t>9.01</w:t>
            </w:r>
          </w:p>
        </w:tc>
        <w:tc>
          <w:tcPr>
            <w:tcW w:w="850" w:type="dxa"/>
            <w:tcBorders>
              <w:top w:val="nil"/>
              <w:left w:val="nil"/>
              <w:bottom w:val="single" w:sz="4" w:space="0" w:color="auto"/>
              <w:right w:val="single" w:sz="4" w:space="0" w:color="auto"/>
            </w:tcBorders>
            <w:noWrap/>
            <w:vAlign w:val="bottom"/>
            <w:hideMark/>
          </w:tcPr>
          <w:p w:rsidR="001010DE" w:rsidRPr="001010DE" w:rsidRDefault="001010DE" w:rsidP="001010DE">
            <w:pPr>
              <w:spacing w:line="400" w:lineRule="exact"/>
              <w:jc w:val="right"/>
              <w:rPr>
                <w:rFonts w:cs="Times New Roman"/>
                <w:bCs/>
                <w:color w:val="000000"/>
                <w:sz w:val="21"/>
                <w:szCs w:val="21"/>
              </w:rPr>
            </w:pPr>
            <w:r w:rsidRPr="001010DE">
              <w:rPr>
                <w:rFonts w:cs="Times New Roman"/>
                <w:bCs/>
                <w:color w:val="000000"/>
                <w:sz w:val="21"/>
                <w:szCs w:val="21"/>
              </w:rPr>
              <w:t>9.01</w:t>
            </w:r>
          </w:p>
        </w:tc>
        <w:tc>
          <w:tcPr>
            <w:tcW w:w="709" w:type="dxa"/>
            <w:tcBorders>
              <w:top w:val="nil"/>
              <w:left w:val="nil"/>
              <w:bottom w:val="single" w:sz="4" w:space="0" w:color="auto"/>
              <w:right w:val="single" w:sz="4" w:space="0" w:color="auto"/>
            </w:tcBorders>
            <w:noWrap/>
            <w:vAlign w:val="bottom"/>
            <w:hideMark/>
          </w:tcPr>
          <w:p w:rsidR="001010DE" w:rsidRPr="001010DE" w:rsidRDefault="001010DE" w:rsidP="001010DE">
            <w:pPr>
              <w:spacing w:line="400" w:lineRule="exact"/>
              <w:jc w:val="right"/>
              <w:rPr>
                <w:rFonts w:cs="Times New Roman"/>
                <w:bCs/>
                <w:color w:val="000000"/>
                <w:sz w:val="21"/>
                <w:szCs w:val="21"/>
              </w:rPr>
            </w:pPr>
            <w:r w:rsidRPr="001010DE">
              <w:rPr>
                <w:rFonts w:cs="Times New Roman"/>
                <w:bCs/>
                <w:color w:val="000000"/>
                <w:sz w:val="21"/>
                <w:szCs w:val="21"/>
              </w:rPr>
              <w:t>0.00</w:t>
            </w:r>
          </w:p>
        </w:tc>
        <w:tc>
          <w:tcPr>
            <w:tcW w:w="709" w:type="dxa"/>
            <w:tcBorders>
              <w:top w:val="nil"/>
              <w:left w:val="nil"/>
              <w:bottom w:val="single" w:sz="4" w:space="0" w:color="auto"/>
              <w:right w:val="single" w:sz="4" w:space="0" w:color="auto"/>
            </w:tcBorders>
            <w:noWrap/>
            <w:vAlign w:val="bottom"/>
            <w:hideMark/>
          </w:tcPr>
          <w:p w:rsidR="001010DE" w:rsidRPr="001010DE" w:rsidRDefault="001010DE" w:rsidP="001010DE">
            <w:pPr>
              <w:spacing w:line="400" w:lineRule="exact"/>
              <w:jc w:val="right"/>
              <w:rPr>
                <w:rFonts w:cs="Times New Roman"/>
                <w:bCs/>
                <w:color w:val="000000"/>
                <w:sz w:val="21"/>
                <w:szCs w:val="21"/>
              </w:rPr>
            </w:pPr>
            <w:r w:rsidRPr="001010DE">
              <w:rPr>
                <w:rFonts w:cs="Times New Roman"/>
                <w:bCs/>
                <w:color w:val="000000"/>
                <w:sz w:val="21"/>
                <w:szCs w:val="21"/>
              </w:rPr>
              <w:t>14.14</w:t>
            </w:r>
          </w:p>
        </w:tc>
        <w:tc>
          <w:tcPr>
            <w:tcW w:w="708" w:type="dxa"/>
            <w:tcBorders>
              <w:top w:val="nil"/>
              <w:left w:val="nil"/>
              <w:bottom w:val="single" w:sz="4" w:space="0" w:color="auto"/>
              <w:right w:val="single" w:sz="4" w:space="0" w:color="auto"/>
            </w:tcBorders>
            <w:noWrap/>
            <w:vAlign w:val="bottom"/>
            <w:hideMark/>
          </w:tcPr>
          <w:p w:rsidR="001010DE" w:rsidRPr="001010DE" w:rsidRDefault="001010DE" w:rsidP="001010DE">
            <w:pPr>
              <w:spacing w:line="400" w:lineRule="exact"/>
              <w:jc w:val="right"/>
              <w:rPr>
                <w:rFonts w:cs="Times New Roman"/>
                <w:bCs/>
                <w:color w:val="000000"/>
                <w:sz w:val="21"/>
                <w:szCs w:val="21"/>
              </w:rPr>
            </w:pPr>
            <w:r w:rsidRPr="001010DE">
              <w:rPr>
                <w:rFonts w:cs="Times New Roman"/>
                <w:bCs/>
                <w:color w:val="000000"/>
                <w:sz w:val="21"/>
                <w:szCs w:val="21"/>
              </w:rPr>
              <w:t>14.14</w:t>
            </w:r>
          </w:p>
        </w:tc>
        <w:tc>
          <w:tcPr>
            <w:tcW w:w="689" w:type="dxa"/>
            <w:tcBorders>
              <w:top w:val="nil"/>
              <w:left w:val="nil"/>
              <w:bottom w:val="single" w:sz="4" w:space="0" w:color="auto"/>
              <w:right w:val="single" w:sz="4" w:space="0" w:color="auto"/>
            </w:tcBorders>
            <w:noWrap/>
            <w:vAlign w:val="bottom"/>
            <w:hideMark/>
          </w:tcPr>
          <w:p w:rsidR="001010DE" w:rsidRPr="001010DE" w:rsidRDefault="001010DE" w:rsidP="001010DE">
            <w:pPr>
              <w:spacing w:line="400" w:lineRule="exact"/>
              <w:jc w:val="right"/>
              <w:rPr>
                <w:rFonts w:cs="Times New Roman"/>
                <w:bCs/>
                <w:color w:val="000000"/>
                <w:sz w:val="21"/>
                <w:szCs w:val="21"/>
              </w:rPr>
            </w:pPr>
            <w:r w:rsidRPr="001010DE">
              <w:rPr>
                <w:rFonts w:cs="Times New Roman"/>
                <w:bCs/>
                <w:color w:val="000000"/>
                <w:sz w:val="21"/>
                <w:szCs w:val="21"/>
              </w:rPr>
              <w:t>20.61</w:t>
            </w:r>
          </w:p>
        </w:tc>
        <w:tc>
          <w:tcPr>
            <w:tcW w:w="766" w:type="dxa"/>
            <w:tcBorders>
              <w:top w:val="nil"/>
              <w:left w:val="nil"/>
              <w:bottom w:val="single" w:sz="4" w:space="0" w:color="auto"/>
              <w:right w:val="single" w:sz="4" w:space="0" w:color="auto"/>
            </w:tcBorders>
            <w:noWrap/>
            <w:vAlign w:val="bottom"/>
            <w:hideMark/>
          </w:tcPr>
          <w:p w:rsidR="001010DE" w:rsidRPr="001010DE" w:rsidRDefault="001010DE" w:rsidP="001010DE">
            <w:pPr>
              <w:spacing w:line="400" w:lineRule="exact"/>
              <w:jc w:val="right"/>
              <w:rPr>
                <w:rFonts w:cs="Times New Roman"/>
                <w:bCs/>
                <w:color w:val="000000"/>
                <w:sz w:val="21"/>
                <w:szCs w:val="21"/>
              </w:rPr>
            </w:pPr>
            <w:r w:rsidRPr="001010DE">
              <w:rPr>
                <w:rFonts w:cs="Times New Roman"/>
                <w:bCs/>
                <w:color w:val="000000"/>
                <w:sz w:val="21"/>
                <w:szCs w:val="21"/>
              </w:rPr>
              <w:t>20.61</w:t>
            </w:r>
          </w:p>
        </w:tc>
      </w:tr>
      <w:tr w:rsidR="001010DE" w:rsidRPr="001010DE" w:rsidTr="001010DE">
        <w:trPr>
          <w:trHeight w:val="283"/>
        </w:trPr>
        <w:tc>
          <w:tcPr>
            <w:tcW w:w="1139" w:type="dxa"/>
            <w:tcBorders>
              <w:top w:val="nil"/>
              <w:left w:val="nil"/>
              <w:bottom w:val="single" w:sz="4" w:space="0" w:color="auto"/>
              <w:right w:val="single" w:sz="4" w:space="0" w:color="auto"/>
            </w:tcBorders>
            <w:noWrap/>
            <w:vAlign w:val="bottom"/>
            <w:hideMark/>
          </w:tcPr>
          <w:p w:rsidR="001010DE" w:rsidRPr="001010DE" w:rsidRDefault="001010DE" w:rsidP="001010DE">
            <w:pPr>
              <w:spacing w:line="400" w:lineRule="exact"/>
              <w:rPr>
                <w:rFonts w:cs="Times New Roman"/>
                <w:color w:val="000000"/>
                <w:sz w:val="21"/>
                <w:szCs w:val="21"/>
              </w:rPr>
            </w:pPr>
            <w:r w:rsidRPr="001010DE">
              <w:rPr>
                <w:rFonts w:cs="Times New Roman" w:hint="eastAsia"/>
                <w:color w:val="000000"/>
                <w:sz w:val="21"/>
                <w:szCs w:val="21"/>
              </w:rPr>
              <w:t>圆度</w:t>
            </w:r>
            <w:r w:rsidRPr="001010DE">
              <w:rPr>
                <w:rFonts w:cs="Times New Roman"/>
                <w:color w:val="000000"/>
                <w:sz w:val="21"/>
                <w:szCs w:val="21"/>
              </w:rPr>
              <w:t>±</w:t>
            </w:r>
          </w:p>
        </w:tc>
        <w:tc>
          <w:tcPr>
            <w:tcW w:w="851" w:type="dxa"/>
            <w:tcBorders>
              <w:top w:val="nil"/>
              <w:left w:val="nil"/>
              <w:bottom w:val="single" w:sz="4" w:space="0" w:color="auto"/>
              <w:right w:val="single" w:sz="4" w:space="0" w:color="auto"/>
            </w:tcBorders>
            <w:noWrap/>
            <w:vAlign w:val="bottom"/>
            <w:hideMark/>
          </w:tcPr>
          <w:p w:rsidR="001010DE" w:rsidRPr="001010DE" w:rsidRDefault="001010DE" w:rsidP="001010DE">
            <w:pPr>
              <w:spacing w:line="400" w:lineRule="exact"/>
              <w:jc w:val="right"/>
              <w:rPr>
                <w:rFonts w:cs="Times New Roman"/>
                <w:bCs/>
                <w:color w:val="000000"/>
                <w:sz w:val="21"/>
                <w:szCs w:val="21"/>
              </w:rPr>
            </w:pPr>
            <w:r w:rsidRPr="001010DE">
              <w:rPr>
                <w:rFonts w:cs="Times New Roman"/>
                <w:bCs/>
                <w:color w:val="000000"/>
                <w:sz w:val="21"/>
                <w:szCs w:val="21"/>
              </w:rPr>
              <w:t>16.57</w:t>
            </w:r>
          </w:p>
        </w:tc>
        <w:tc>
          <w:tcPr>
            <w:tcW w:w="992" w:type="dxa"/>
            <w:tcBorders>
              <w:top w:val="nil"/>
              <w:left w:val="nil"/>
              <w:bottom w:val="single" w:sz="4" w:space="0" w:color="auto"/>
              <w:right w:val="single" w:sz="4" w:space="0" w:color="auto"/>
            </w:tcBorders>
            <w:noWrap/>
            <w:vAlign w:val="bottom"/>
            <w:hideMark/>
          </w:tcPr>
          <w:p w:rsidR="001010DE" w:rsidRPr="001010DE" w:rsidRDefault="001010DE" w:rsidP="001010DE">
            <w:pPr>
              <w:spacing w:line="400" w:lineRule="exact"/>
              <w:jc w:val="right"/>
              <w:rPr>
                <w:rFonts w:cs="Times New Roman"/>
                <w:bCs/>
                <w:color w:val="000000"/>
                <w:sz w:val="21"/>
                <w:szCs w:val="21"/>
              </w:rPr>
            </w:pPr>
            <w:r w:rsidRPr="001010DE">
              <w:rPr>
                <w:rFonts w:cs="Times New Roman"/>
                <w:bCs/>
                <w:color w:val="000000"/>
                <w:sz w:val="21"/>
                <w:szCs w:val="21"/>
              </w:rPr>
              <w:t>72.62</w:t>
            </w:r>
          </w:p>
        </w:tc>
        <w:tc>
          <w:tcPr>
            <w:tcW w:w="851" w:type="dxa"/>
            <w:tcBorders>
              <w:top w:val="nil"/>
              <w:left w:val="nil"/>
              <w:bottom w:val="single" w:sz="4" w:space="0" w:color="auto"/>
              <w:right w:val="single" w:sz="4" w:space="0" w:color="auto"/>
            </w:tcBorders>
            <w:noWrap/>
            <w:vAlign w:val="bottom"/>
            <w:hideMark/>
          </w:tcPr>
          <w:p w:rsidR="001010DE" w:rsidRPr="001010DE" w:rsidRDefault="001010DE" w:rsidP="001010DE">
            <w:pPr>
              <w:spacing w:line="400" w:lineRule="exact"/>
              <w:jc w:val="right"/>
              <w:rPr>
                <w:rFonts w:cs="Times New Roman"/>
                <w:bCs/>
                <w:color w:val="000000"/>
                <w:sz w:val="21"/>
                <w:szCs w:val="21"/>
              </w:rPr>
            </w:pPr>
            <w:r w:rsidRPr="001010DE">
              <w:rPr>
                <w:rFonts w:cs="Times New Roman"/>
                <w:bCs/>
                <w:color w:val="000000"/>
                <w:sz w:val="21"/>
                <w:szCs w:val="21"/>
              </w:rPr>
              <w:t>9.98</w:t>
            </w:r>
          </w:p>
        </w:tc>
        <w:tc>
          <w:tcPr>
            <w:tcW w:w="850" w:type="dxa"/>
            <w:tcBorders>
              <w:top w:val="nil"/>
              <w:left w:val="nil"/>
              <w:bottom w:val="single" w:sz="4" w:space="0" w:color="auto"/>
              <w:right w:val="single" w:sz="4" w:space="0" w:color="auto"/>
            </w:tcBorders>
            <w:noWrap/>
            <w:vAlign w:val="bottom"/>
            <w:hideMark/>
          </w:tcPr>
          <w:p w:rsidR="001010DE" w:rsidRPr="001010DE" w:rsidRDefault="001010DE" w:rsidP="001010DE">
            <w:pPr>
              <w:spacing w:line="400" w:lineRule="exact"/>
              <w:jc w:val="right"/>
              <w:rPr>
                <w:rFonts w:cs="Times New Roman"/>
                <w:bCs/>
                <w:color w:val="000000"/>
                <w:sz w:val="21"/>
                <w:szCs w:val="21"/>
              </w:rPr>
            </w:pPr>
            <w:r w:rsidRPr="001010DE">
              <w:rPr>
                <w:rFonts w:cs="Times New Roman"/>
                <w:bCs/>
                <w:color w:val="000000"/>
                <w:sz w:val="21"/>
                <w:szCs w:val="21"/>
              </w:rPr>
              <w:t>9.98</w:t>
            </w:r>
          </w:p>
        </w:tc>
        <w:tc>
          <w:tcPr>
            <w:tcW w:w="709" w:type="dxa"/>
            <w:tcBorders>
              <w:top w:val="nil"/>
              <w:left w:val="nil"/>
              <w:bottom w:val="single" w:sz="4" w:space="0" w:color="auto"/>
              <w:right w:val="single" w:sz="4" w:space="0" w:color="auto"/>
            </w:tcBorders>
            <w:noWrap/>
            <w:vAlign w:val="bottom"/>
            <w:hideMark/>
          </w:tcPr>
          <w:p w:rsidR="001010DE" w:rsidRPr="001010DE" w:rsidRDefault="001010DE" w:rsidP="001010DE">
            <w:pPr>
              <w:spacing w:line="400" w:lineRule="exact"/>
              <w:jc w:val="right"/>
              <w:rPr>
                <w:rFonts w:cs="Times New Roman"/>
                <w:bCs/>
                <w:color w:val="000000"/>
                <w:sz w:val="21"/>
                <w:szCs w:val="21"/>
              </w:rPr>
            </w:pPr>
            <w:r w:rsidRPr="001010DE">
              <w:rPr>
                <w:rFonts w:cs="Times New Roman"/>
                <w:bCs/>
                <w:color w:val="000000"/>
                <w:sz w:val="21"/>
                <w:szCs w:val="21"/>
              </w:rPr>
              <w:t>9.98</w:t>
            </w:r>
          </w:p>
        </w:tc>
        <w:tc>
          <w:tcPr>
            <w:tcW w:w="709" w:type="dxa"/>
            <w:tcBorders>
              <w:top w:val="nil"/>
              <w:left w:val="nil"/>
              <w:bottom w:val="single" w:sz="4" w:space="0" w:color="auto"/>
              <w:right w:val="single" w:sz="4" w:space="0" w:color="auto"/>
            </w:tcBorders>
            <w:noWrap/>
            <w:vAlign w:val="bottom"/>
            <w:hideMark/>
          </w:tcPr>
          <w:p w:rsidR="001010DE" w:rsidRPr="001010DE" w:rsidRDefault="001010DE" w:rsidP="001010DE">
            <w:pPr>
              <w:spacing w:line="400" w:lineRule="exact"/>
              <w:jc w:val="right"/>
              <w:rPr>
                <w:rFonts w:cs="Times New Roman"/>
                <w:bCs/>
                <w:color w:val="000000"/>
                <w:sz w:val="21"/>
                <w:szCs w:val="21"/>
              </w:rPr>
            </w:pPr>
            <w:r w:rsidRPr="001010DE">
              <w:rPr>
                <w:rFonts w:cs="Times New Roman"/>
                <w:bCs/>
                <w:color w:val="000000"/>
                <w:sz w:val="21"/>
                <w:szCs w:val="21"/>
              </w:rPr>
              <w:t>17.31</w:t>
            </w:r>
          </w:p>
        </w:tc>
        <w:tc>
          <w:tcPr>
            <w:tcW w:w="708" w:type="dxa"/>
            <w:tcBorders>
              <w:top w:val="nil"/>
              <w:left w:val="nil"/>
              <w:bottom w:val="single" w:sz="4" w:space="0" w:color="auto"/>
              <w:right w:val="single" w:sz="4" w:space="0" w:color="auto"/>
            </w:tcBorders>
            <w:noWrap/>
            <w:vAlign w:val="bottom"/>
            <w:hideMark/>
          </w:tcPr>
          <w:p w:rsidR="001010DE" w:rsidRPr="001010DE" w:rsidRDefault="001010DE" w:rsidP="001010DE">
            <w:pPr>
              <w:spacing w:line="400" w:lineRule="exact"/>
              <w:jc w:val="right"/>
              <w:rPr>
                <w:rFonts w:cs="Times New Roman"/>
                <w:bCs/>
                <w:color w:val="000000"/>
                <w:sz w:val="21"/>
                <w:szCs w:val="21"/>
              </w:rPr>
            </w:pPr>
            <w:r w:rsidRPr="001010DE">
              <w:rPr>
                <w:rFonts w:cs="Times New Roman"/>
                <w:bCs/>
                <w:color w:val="000000"/>
                <w:sz w:val="21"/>
                <w:szCs w:val="21"/>
              </w:rPr>
              <w:t>10.29</w:t>
            </w:r>
          </w:p>
        </w:tc>
        <w:tc>
          <w:tcPr>
            <w:tcW w:w="689" w:type="dxa"/>
            <w:tcBorders>
              <w:top w:val="nil"/>
              <w:left w:val="nil"/>
              <w:bottom w:val="single" w:sz="4" w:space="0" w:color="auto"/>
              <w:right w:val="single" w:sz="4" w:space="0" w:color="auto"/>
            </w:tcBorders>
            <w:noWrap/>
            <w:vAlign w:val="bottom"/>
            <w:hideMark/>
          </w:tcPr>
          <w:p w:rsidR="001010DE" w:rsidRPr="001010DE" w:rsidRDefault="001010DE" w:rsidP="001010DE">
            <w:pPr>
              <w:spacing w:line="400" w:lineRule="exact"/>
              <w:jc w:val="right"/>
              <w:rPr>
                <w:rFonts w:cs="Times New Roman"/>
                <w:bCs/>
                <w:color w:val="000000"/>
                <w:sz w:val="21"/>
                <w:szCs w:val="21"/>
              </w:rPr>
            </w:pPr>
            <w:r w:rsidRPr="001010DE">
              <w:rPr>
                <w:rFonts w:cs="Times New Roman"/>
                <w:bCs/>
                <w:color w:val="000000"/>
                <w:sz w:val="21"/>
                <w:szCs w:val="21"/>
              </w:rPr>
              <w:t>14.78</w:t>
            </w:r>
          </w:p>
        </w:tc>
        <w:tc>
          <w:tcPr>
            <w:tcW w:w="766" w:type="dxa"/>
            <w:tcBorders>
              <w:top w:val="nil"/>
              <w:left w:val="nil"/>
              <w:bottom w:val="single" w:sz="4" w:space="0" w:color="auto"/>
              <w:right w:val="single" w:sz="4" w:space="0" w:color="auto"/>
            </w:tcBorders>
            <w:noWrap/>
            <w:vAlign w:val="bottom"/>
            <w:hideMark/>
          </w:tcPr>
          <w:p w:rsidR="001010DE" w:rsidRPr="001010DE" w:rsidRDefault="001010DE" w:rsidP="001010DE">
            <w:pPr>
              <w:spacing w:line="400" w:lineRule="exact"/>
              <w:jc w:val="right"/>
              <w:rPr>
                <w:rFonts w:cs="Times New Roman"/>
                <w:bCs/>
                <w:color w:val="000000"/>
                <w:sz w:val="21"/>
                <w:szCs w:val="21"/>
              </w:rPr>
            </w:pPr>
            <w:r w:rsidRPr="001010DE">
              <w:rPr>
                <w:rFonts w:cs="Times New Roman"/>
                <w:bCs/>
                <w:color w:val="000000"/>
                <w:sz w:val="21"/>
                <w:szCs w:val="21"/>
              </w:rPr>
              <w:t>14.78</w:t>
            </w:r>
          </w:p>
        </w:tc>
      </w:tr>
      <w:tr w:rsidR="001010DE" w:rsidRPr="001010DE" w:rsidTr="001010DE">
        <w:trPr>
          <w:trHeight w:val="283"/>
        </w:trPr>
        <w:tc>
          <w:tcPr>
            <w:tcW w:w="1139" w:type="dxa"/>
            <w:tcBorders>
              <w:top w:val="nil"/>
              <w:left w:val="nil"/>
              <w:bottom w:val="single" w:sz="4" w:space="0" w:color="auto"/>
              <w:right w:val="single" w:sz="4" w:space="0" w:color="auto"/>
            </w:tcBorders>
            <w:noWrap/>
            <w:vAlign w:val="bottom"/>
            <w:hideMark/>
          </w:tcPr>
          <w:p w:rsidR="001010DE" w:rsidRPr="001010DE" w:rsidRDefault="001010DE" w:rsidP="001010DE">
            <w:pPr>
              <w:spacing w:line="400" w:lineRule="exact"/>
              <w:rPr>
                <w:rFonts w:cs="Times New Roman"/>
                <w:color w:val="000000"/>
                <w:sz w:val="21"/>
                <w:szCs w:val="21"/>
              </w:rPr>
            </w:pPr>
            <w:r w:rsidRPr="001010DE">
              <w:rPr>
                <w:rFonts w:cs="Times New Roman" w:hint="eastAsia"/>
                <w:color w:val="000000"/>
                <w:sz w:val="21"/>
                <w:szCs w:val="21"/>
              </w:rPr>
              <w:t>同心度</w:t>
            </w:r>
            <w:r w:rsidRPr="001010DE">
              <w:rPr>
                <w:rFonts w:cs="Times New Roman"/>
                <w:color w:val="000000"/>
                <w:sz w:val="21"/>
                <w:szCs w:val="21"/>
              </w:rPr>
              <w:t>±</w:t>
            </w:r>
          </w:p>
        </w:tc>
        <w:tc>
          <w:tcPr>
            <w:tcW w:w="851" w:type="dxa"/>
            <w:tcBorders>
              <w:top w:val="nil"/>
              <w:left w:val="nil"/>
              <w:bottom w:val="single" w:sz="4" w:space="0" w:color="auto"/>
              <w:right w:val="single" w:sz="4" w:space="0" w:color="auto"/>
            </w:tcBorders>
            <w:noWrap/>
            <w:vAlign w:val="bottom"/>
            <w:hideMark/>
          </w:tcPr>
          <w:p w:rsidR="001010DE" w:rsidRPr="001010DE" w:rsidRDefault="001010DE" w:rsidP="001010DE">
            <w:pPr>
              <w:spacing w:line="400" w:lineRule="exact"/>
              <w:jc w:val="right"/>
              <w:rPr>
                <w:rFonts w:cs="Times New Roman"/>
                <w:bCs/>
                <w:color w:val="000000"/>
                <w:sz w:val="21"/>
                <w:szCs w:val="21"/>
              </w:rPr>
            </w:pPr>
            <w:r w:rsidRPr="001010DE">
              <w:rPr>
                <w:rFonts w:cs="Times New Roman"/>
                <w:bCs/>
                <w:color w:val="000000"/>
                <w:sz w:val="21"/>
                <w:szCs w:val="21"/>
              </w:rPr>
              <w:t>21.78</w:t>
            </w:r>
          </w:p>
        </w:tc>
        <w:tc>
          <w:tcPr>
            <w:tcW w:w="992" w:type="dxa"/>
            <w:tcBorders>
              <w:top w:val="nil"/>
              <w:left w:val="nil"/>
              <w:bottom w:val="single" w:sz="4" w:space="0" w:color="auto"/>
              <w:right w:val="single" w:sz="4" w:space="0" w:color="auto"/>
            </w:tcBorders>
            <w:noWrap/>
            <w:vAlign w:val="bottom"/>
            <w:hideMark/>
          </w:tcPr>
          <w:p w:rsidR="001010DE" w:rsidRPr="001010DE" w:rsidRDefault="001010DE" w:rsidP="001010DE">
            <w:pPr>
              <w:spacing w:line="400" w:lineRule="exact"/>
              <w:jc w:val="right"/>
              <w:rPr>
                <w:rFonts w:cs="Times New Roman"/>
                <w:bCs/>
                <w:color w:val="000000"/>
                <w:sz w:val="21"/>
                <w:szCs w:val="21"/>
              </w:rPr>
            </w:pPr>
            <w:r w:rsidRPr="001010DE">
              <w:rPr>
                <w:rFonts w:cs="Times New Roman"/>
                <w:bCs/>
                <w:color w:val="000000"/>
                <w:sz w:val="21"/>
                <w:szCs w:val="21"/>
              </w:rPr>
              <w:t>73.98</w:t>
            </w:r>
          </w:p>
        </w:tc>
        <w:tc>
          <w:tcPr>
            <w:tcW w:w="851" w:type="dxa"/>
            <w:tcBorders>
              <w:top w:val="nil"/>
              <w:left w:val="nil"/>
              <w:bottom w:val="single" w:sz="4" w:space="0" w:color="auto"/>
              <w:right w:val="single" w:sz="4" w:space="0" w:color="auto"/>
            </w:tcBorders>
            <w:noWrap/>
            <w:vAlign w:val="bottom"/>
            <w:hideMark/>
          </w:tcPr>
          <w:p w:rsidR="001010DE" w:rsidRPr="001010DE" w:rsidRDefault="001010DE" w:rsidP="001010DE">
            <w:pPr>
              <w:spacing w:line="400" w:lineRule="exact"/>
              <w:jc w:val="right"/>
              <w:rPr>
                <w:rFonts w:cs="Times New Roman"/>
                <w:bCs/>
                <w:color w:val="000000"/>
                <w:sz w:val="21"/>
                <w:szCs w:val="21"/>
              </w:rPr>
            </w:pPr>
            <w:r w:rsidRPr="001010DE">
              <w:rPr>
                <w:rFonts w:cs="Times New Roman"/>
                <w:bCs/>
                <w:color w:val="000000"/>
                <w:sz w:val="21"/>
                <w:szCs w:val="21"/>
              </w:rPr>
              <w:t>12.23</w:t>
            </w:r>
          </w:p>
        </w:tc>
        <w:tc>
          <w:tcPr>
            <w:tcW w:w="850" w:type="dxa"/>
            <w:tcBorders>
              <w:top w:val="nil"/>
              <w:left w:val="nil"/>
              <w:bottom w:val="single" w:sz="4" w:space="0" w:color="auto"/>
              <w:right w:val="single" w:sz="4" w:space="0" w:color="auto"/>
            </w:tcBorders>
            <w:noWrap/>
            <w:vAlign w:val="bottom"/>
            <w:hideMark/>
          </w:tcPr>
          <w:p w:rsidR="001010DE" w:rsidRPr="001010DE" w:rsidRDefault="001010DE" w:rsidP="001010DE">
            <w:pPr>
              <w:spacing w:line="400" w:lineRule="exact"/>
              <w:jc w:val="right"/>
              <w:rPr>
                <w:rFonts w:cs="Times New Roman"/>
                <w:bCs/>
                <w:color w:val="000000"/>
                <w:sz w:val="21"/>
                <w:szCs w:val="21"/>
              </w:rPr>
            </w:pPr>
            <w:r w:rsidRPr="001010DE">
              <w:rPr>
                <w:rFonts w:cs="Times New Roman"/>
                <w:bCs/>
                <w:color w:val="000000"/>
                <w:sz w:val="21"/>
                <w:szCs w:val="21"/>
              </w:rPr>
              <w:t>12.23</w:t>
            </w:r>
          </w:p>
        </w:tc>
        <w:tc>
          <w:tcPr>
            <w:tcW w:w="709" w:type="dxa"/>
            <w:tcBorders>
              <w:top w:val="nil"/>
              <w:left w:val="nil"/>
              <w:bottom w:val="single" w:sz="4" w:space="0" w:color="auto"/>
              <w:right w:val="single" w:sz="4" w:space="0" w:color="auto"/>
            </w:tcBorders>
            <w:noWrap/>
            <w:vAlign w:val="bottom"/>
            <w:hideMark/>
          </w:tcPr>
          <w:p w:rsidR="001010DE" w:rsidRPr="001010DE" w:rsidRDefault="001010DE" w:rsidP="001010DE">
            <w:pPr>
              <w:spacing w:line="400" w:lineRule="exact"/>
              <w:jc w:val="right"/>
              <w:rPr>
                <w:rFonts w:cs="Times New Roman"/>
                <w:bCs/>
                <w:color w:val="000000"/>
                <w:sz w:val="21"/>
                <w:szCs w:val="21"/>
              </w:rPr>
            </w:pPr>
            <w:r w:rsidRPr="001010DE">
              <w:rPr>
                <w:rFonts w:cs="Times New Roman"/>
                <w:bCs/>
                <w:color w:val="000000"/>
                <w:sz w:val="21"/>
                <w:szCs w:val="21"/>
              </w:rPr>
              <w:t>12.23</w:t>
            </w:r>
          </w:p>
        </w:tc>
        <w:tc>
          <w:tcPr>
            <w:tcW w:w="709" w:type="dxa"/>
            <w:tcBorders>
              <w:top w:val="nil"/>
              <w:left w:val="nil"/>
              <w:bottom w:val="single" w:sz="4" w:space="0" w:color="auto"/>
              <w:right w:val="single" w:sz="4" w:space="0" w:color="auto"/>
            </w:tcBorders>
            <w:noWrap/>
            <w:vAlign w:val="bottom"/>
            <w:hideMark/>
          </w:tcPr>
          <w:p w:rsidR="001010DE" w:rsidRPr="001010DE" w:rsidRDefault="001010DE" w:rsidP="001010DE">
            <w:pPr>
              <w:spacing w:line="400" w:lineRule="exact"/>
              <w:jc w:val="right"/>
              <w:rPr>
                <w:rFonts w:cs="Times New Roman"/>
                <w:bCs/>
                <w:color w:val="000000"/>
                <w:sz w:val="21"/>
                <w:szCs w:val="21"/>
              </w:rPr>
            </w:pPr>
            <w:r w:rsidRPr="001010DE">
              <w:rPr>
                <w:rFonts w:cs="Times New Roman"/>
                <w:bCs/>
                <w:color w:val="000000"/>
                <w:sz w:val="21"/>
                <w:szCs w:val="21"/>
              </w:rPr>
              <w:t>18.70</w:t>
            </w:r>
          </w:p>
        </w:tc>
        <w:tc>
          <w:tcPr>
            <w:tcW w:w="708" w:type="dxa"/>
            <w:tcBorders>
              <w:top w:val="nil"/>
              <w:left w:val="nil"/>
              <w:bottom w:val="single" w:sz="4" w:space="0" w:color="auto"/>
              <w:right w:val="single" w:sz="4" w:space="0" w:color="auto"/>
            </w:tcBorders>
            <w:noWrap/>
            <w:vAlign w:val="bottom"/>
            <w:hideMark/>
          </w:tcPr>
          <w:p w:rsidR="001010DE" w:rsidRPr="001010DE" w:rsidRDefault="001010DE" w:rsidP="001010DE">
            <w:pPr>
              <w:spacing w:line="400" w:lineRule="exact"/>
              <w:jc w:val="right"/>
              <w:rPr>
                <w:rFonts w:cs="Times New Roman"/>
                <w:bCs/>
                <w:color w:val="000000"/>
                <w:sz w:val="21"/>
                <w:szCs w:val="21"/>
              </w:rPr>
            </w:pPr>
            <w:r w:rsidRPr="001010DE">
              <w:rPr>
                <w:rFonts w:cs="Times New Roman"/>
                <w:bCs/>
                <w:color w:val="000000"/>
                <w:sz w:val="21"/>
                <w:szCs w:val="21"/>
              </w:rPr>
              <w:t>12.48</w:t>
            </w:r>
          </w:p>
        </w:tc>
        <w:tc>
          <w:tcPr>
            <w:tcW w:w="689" w:type="dxa"/>
            <w:tcBorders>
              <w:top w:val="nil"/>
              <w:left w:val="nil"/>
              <w:bottom w:val="single" w:sz="4" w:space="0" w:color="auto"/>
              <w:right w:val="single" w:sz="4" w:space="0" w:color="auto"/>
            </w:tcBorders>
            <w:noWrap/>
            <w:vAlign w:val="bottom"/>
            <w:hideMark/>
          </w:tcPr>
          <w:p w:rsidR="001010DE" w:rsidRPr="001010DE" w:rsidRDefault="001010DE" w:rsidP="001010DE">
            <w:pPr>
              <w:spacing w:line="400" w:lineRule="exact"/>
              <w:jc w:val="right"/>
              <w:rPr>
                <w:rFonts w:cs="Times New Roman"/>
                <w:bCs/>
                <w:color w:val="000000"/>
                <w:sz w:val="21"/>
                <w:szCs w:val="21"/>
              </w:rPr>
            </w:pPr>
            <w:r w:rsidRPr="001010DE">
              <w:rPr>
                <w:rFonts w:cs="Times New Roman"/>
                <w:bCs/>
                <w:color w:val="000000"/>
                <w:sz w:val="21"/>
                <w:szCs w:val="21"/>
              </w:rPr>
              <w:t>16.38</w:t>
            </w:r>
          </w:p>
        </w:tc>
        <w:tc>
          <w:tcPr>
            <w:tcW w:w="766" w:type="dxa"/>
            <w:tcBorders>
              <w:top w:val="nil"/>
              <w:left w:val="nil"/>
              <w:bottom w:val="single" w:sz="4" w:space="0" w:color="auto"/>
              <w:right w:val="single" w:sz="4" w:space="0" w:color="auto"/>
            </w:tcBorders>
            <w:noWrap/>
            <w:vAlign w:val="bottom"/>
            <w:hideMark/>
          </w:tcPr>
          <w:p w:rsidR="001010DE" w:rsidRPr="001010DE" w:rsidRDefault="001010DE" w:rsidP="001010DE">
            <w:pPr>
              <w:spacing w:line="400" w:lineRule="exact"/>
              <w:jc w:val="right"/>
              <w:rPr>
                <w:rFonts w:cs="Times New Roman"/>
                <w:bCs/>
                <w:color w:val="000000"/>
                <w:sz w:val="21"/>
                <w:szCs w:val="21"/>
              </w:rPr>
            </w:pPr>
            <w:r w:rsidRPr="001010DE">
              <w:rPr>
                <w:rFonts w:cs="Times New Roman"/>
                <w:bCs/>
                <w:color w:val="000000"/>
                <w:sz w:val="21"/>
                <w:szCs w:val="21"/>
              </w:rPr>
              <w:t>16.38</w:t>
            </w:r>
          </w:p>
        </w:tc>
      </w:tr>
      <w:tr w:rsidR="001010DE" w:rsidRPr="001010DE" w:rsidTr="001010DE">
        <w:trPr>
          <w:trHeight w:val="283"/>
        </w:trPr>
        <w:tc>
          <w:tcPr>
            <w:tcW w:w="1139" w:type="dxa"/>
            <w:tcBorders>
              <w:top w:val="nil"/>
              <w:left w:val="nil"/>
              <w:bottom w:val="single" w:sz="4" w:space="0" w:color="auto"/>
              <w:right w:val="single" w:sz="4" w:space="0" w:color="auto"/>
            </w:tcBorders>
            <w:noWrap/>
            <w:vAlign w:val="bottom"/>
            <w:hideMark/>
          </w:tcPr>
          <w:p w:rsidR="001010DE" w:rsidRPr="001010DE" w:rsidRDefault="001010DE" w:rsidP="001010DE">
            <w:pPr>
              <w:spacing w:line="400" w:lineRule="exact"/>
              <w:rPr>
                <w:rFonts w:cs="Times New Roman"/>
                <w:color w:val="000000"/>
                <w:sz w:val="21"/>
                <w:szCs w:val="21"/>
              </w:rPr>
            </w:pPr>
            <w:r w:rsidRPr="001010DE">
              <w:rPr>
                <w:rFonts w:cs="Times New Roman"/>
                <w:color w:val="000000"/>
                <w:sz w:val="21"/>
                <w:szCs w:val="21"/>
              </w:rPr>
              <w:t>μm</w:t>
            </w:r>
          </w:p>
        </w:tc>
        <w:tc>
          <w:tcPr>
            <w:tcW w:w="851" w:type="dxa"/>
            <w:tcBorders>
              <w:top w:val="nil"/>
              <w:left w:val="nil"/>
              <w:bottom w:val="single" w:sz="4" w:space="0" w:color="auto"/>
              <w:right w:val="single" w:sz="4" w:space="0" w:color="auto"/>
            </w:tcBorders>
            <w:noWrap/>
            <w:vAlign w:val="bottom"/>
            <w:hideMark/>
          </w:tcPr>
          <w:p w:rsidR="001010DE" w:rsidRPr="001010DE" w:rsidRDefault="001010DE" w:rsidP="001010DE">
            <w:pPr>
              <w:spacing w:line="400" w:lineRule="exact"/>
              <w:jc w:val="right"/>
              <w:rPr>
                <w:rFonts w:cs="Times New Roman"/>
                <w:color w:val="000000"/>
                <w:sz w:val="21"/>
                <w:szCs w:val="21"/>
              </w:rPr>
            </w:pPr>
            <w:r w:rsidRPr="001010DE">
              <w:rPr>
                <w:rFonts w:cs="Times New Roman"/>
                <w:color w:val="000000"/>
                <w:kern w:val="2"/>
                <w:sz w:val="21"/>
                <w:szCs w:val="21"/>
              </w:rPr>
              <w:t>10</w:t>
            </w:r>
          </w:p>
        </w:tc>
        <w:tc>
          <w:tcPr>
            <w:tcW w:w="992" w:type="dxa"/>
            <w:tcBorders>
              <w:top w:val="nil"/>
              <w:left w:val="nil"/>
              <w:bottom w:val="single" w:sz="4" w:space="0" w:color="auto"/>
              <w:right w:val="single" w:sz="4" w:space="0" w:color="auto"/>
            </w:tcBorders>
            <w:noWrap/>
            <w:vAlign w:val="bottom"/>
            <w:hideMark/>
          </w:tcPr>
          <w:p w:rsidR="001010DE" w:rsidRPr="001010DE" w:rsidRDefault="001010DE" w:rsidP="001010DE">
            <w:pPr>
              <w:spacing w:line="400" w:lineRule="exact"/>
              <w:jc w:val="right"/>
              <w:rPr>
                <w:rFonts w:cs="Times New Roman"/>
                <w:color w:val="000000"/>
                <w:sz w:val="21"/>
                <w:szCs w:val="21"/>
              </w:rPr>
            </w:pPr>
            <w:r w:rsidRPr="001010DE">
              <w:rPr>
                <w:rFonts w:cs="Times New Roman"/>
                <w:color w:val="000000"/>
                <w:kern w:val="2"/>
                <w:sz w:val="21"/>
                <w:szCs w:val="21"/>
              </w:rPr>
              <w:t>11</w:t>
            </w:r>
          </w:p>
        </w:tc>
        <w:tc>
          <w:tcPr>
            <w:tcW w:w="851" w:type="dxa"/>
            <w:tcBorders>
              <w:top w:val="nil"/>
              <w:left w:val="nil"/>
              <w:bottom w:val="single" w:sz="4" w:space="0" w:color="auto"/>
              <w:right w:val="single" w:sz="4" w:space="0" w:color="auto"/>
            </w:tcBorders>
            <w:noWrap/>
            <w:vAlign w:val="bottom"/>
            <w:hideMark/>
          </w:tcPr>
          <w:p w:rsidR="001010DE" w:rsidRPr="001010DE" w:rsidRDefault="001010DE" w:rsidP="001010DE">
            <w:pPr>
              <w:spacing w:line="400" w:lineRule="exact"/>
              <w:jc w:val="right"/>
              <w:rPr>
                <w:rFonts w:cs="Times New Roman"/>
                <w:color w:val="000000"/>
                <w:sz w:val="21"/>
                <w:szCs w:val="21"/>
              </w:rPr>
            </w:pPr>
            <w:r w:rsidRPr="001010DE">
              <w:rPr>
                <w:rFonts w:cs="Times New Roman"/>
                <w:color w:val="000000"/>
                <w:kern w:val="2"/>
                <w:sz w:val="21"/>
                <w:szCs w:val="21"/>
              </w:rPr>
              <w:t>12</w:t>
            </w:r>
          </w:p>
        </w:tc>
        <w:tc>
          <w:tcPr>
            <w:tcW w:w="850" w:type="dxa"/>
            <w:tcBorders>
              <w:top w:val="nil"/>
              <w:left w:val="nil"/>
              <w:bottom w:val="single" w:sz="4" w:space="0" w:color="auto"/>
              <w:right w:val="single" w:sz="4" w:space="0" w:color="auto"/>
            </w:tcBorders>
            <w:noWrap/>
            <w:vAlign w:val="bottom"/>
            <w:hideMark/>
          </w:tcPr>
          <w:p w:rsidR="001010DE" w:rsidRPr="001010DE" w:rsidRDefault="001010DE" w:rsidP="001010DE">
            <w:pPr>
              <w:spacing w:line="400" w:lineRule="exact"/>
              <w:jc w:val="right"/>
              <w:rPr>
                <w:rFonts w:cs="Times New Roman"/>
                <w:color w:val="000000"/>
                <w:sz w:val="21"/>
                <w:szCs w:val="21"/>
              </w:rPr>
            </w:pPr>
            <w:r w:rsidRPr="001010DE">
              <w:rPr>
                <w:rFonts w:cs="Times New Roman"/>
                <w:color w:val="000000"/>
                <w:kern w:val="2"/>
                <w:sz w:val="21"/>
                <w:szCs w:val="21"/>
              </w:rPr>
              <w:t>13</w:t>
            </w:r>
          </w:p>
        </w:tc>
        <w:tc>
          <w:tcPr>
            <w:tcW w:w="709" w:type="dxa"/>
            <w:tcBorders>
              <w:top w:val="nil"/>
              <w:left w:val="nil"/>
              <w:bottom w:val="single" w:sz="4" w:space="0" w:color="auto"/>
              <w:right w:val="single" w:sz="4" w:space="0" w:color="auto"/>
            </w:tcBorders>
            <w:noWrap/>
            <w:vAlign w:val="bottom"/>
            <w:hideMark/>
          </w:tcPr>
          <w:p w:rsidR="001010DE" w:rsidRPr="001010DE" w:rsidRDefault="001010DE" w:rsidP="001010DE">
            <w:pPr>
              <w:spacing w:line="400" w:lineRule="exact"/>
              <w:jc w:val="right"/>
              <w:rPr>
                <w:rFonts w:cs="Times New Roman"/>
                <w:color w:val="000000"/>
                <w:sz w:val="21"/>
                <w:szCs w:val="21"/>
              </w:rPr>
            </w:pPr>
            <w:r w:rsidRPr="001010DE">
              <w:rPr>
                <w:rFonts w:cs="Times New Roman"/>
                <w:color w:val="000000"/>
                <w:kern w:val="2"/>
                <w:sz w:val="21"/>
                <w:szCs w:val="21"/>
              </w:rPr>
              <w:t>14</w:t>
            </w:r>
          </w:p>
        </w:tc>
        <w:tc>
          <w:tcPr>
            <w:tcW w:w="709" w:type="dxa"/>
            <w:tcBorders>
              <w:top w:val="nil"/>
              <w:left w:val="nil"/>
              <w:bottom w:val="single" w:sz="4" w:space="0" w:color="auto"/>
              <w:right w:val="single" w:sz="4" w:space="0" w:color="auto"/>
            </w:tcBorders>
            <w:noWrap/>
            <w:vAlign w:val="bottom"/>
            <w:hideMark/>
          </w:tcPr>
          <w:p w:rsidR="001010DE" w:rsidRPr="001010DE" w:rsidRDefault="001010DE" w:rsidP="001010DE">
            <w:pPr>
              <w:spacing w:line="400" w:lineRule="exact"/>
              <w:jc w:val="right"/>
              <w:rPr>
                <w:rFonts w:cs="Times New Roman"/>
                <w:color w:val="000000"/>
                <w:sz w:val="21"/>
                <w:szCs w:val="21"/>
              </w:rPr>
            </w:pPr>
            <w:r w:rsidRPr="001010DE">
              <w:rPr>
                <w:rFonts w:cs="Times New Roman"/>
                <w:color w:val="000000"/>
                <w:kern w:val="2"/>
                <w:sz w:val="21"/>
                <w:szCs w:val="21"/>
              </w:rPr>
              <w:t>15</w:t>
            </w:r>
          </w:p>
        </w:tc>
        <w:tc>
          <w:tcPr>
            <w:tcW w:w="708" w:type="dxa"/>
            <w:tcBorders>
              <w:top w:val="nil"/>
              <w:left w:val="nil"/>
              <w:bottom w:val="single" w:sz="4" w:space="0" w:color="auto"/>
              <w:right w:val="single" w:sz="4" w:space="0" w:color="auto"/>
            </w:tcBorders>
            <w:noWrap/>
            <w:vAlign w:val="bottom"/>
            <w:hideMark/>
          </w:tcPr>
          <w:p w:rsidR="001010DE" w:rsidRPr="001010DE" w:rsidRDefault="001010DE" w:rsidP="001010DE">
            <w:pPr>
              <w:spacing w:line="400" w:lineRule="exact"/>
              <w:jc w:val="right"/>
              <w:rPr>
                <w:rFonts w:cs="Times New Roman"/>
                <w:color w:val="000000"/>
                <w:sz w:val="21"/>
                <w:szCs w:val="21"/>
              </w:rPr>
            </w:pPr>
            <w:r w:rsidRPr="001010DE">
              <w:rPr>
                <w:rFonts w:cs="Times New Roman"/>
                <w:color w:val="000000"/>
                <w:kern w:val="2"/>
                <w:sz w:val="21"/>
                <w:szCs w:val="21"/>
              </w:rPr>
              <w:t>16</w:t>
            </w:r>
          </w:p>
        </w:tc>
        <w:tc>
          <w:tcPr>
            <w:tcW w:w="689" w:type="dxa"/>
            <w:tcBorders>
              <w:top w:val="nil"/>
              <w:left w:val="nil"/>
              <w:bottom w:val="single" w:sz="4" w:space="0" w:color="auto"/>
              <w:right w:val="single" w:sz="4" w:space="0" w:color="auto"/>
            </w:tcBorders>
            <w:noWrap/>
            <w:vAlign w:val="bottom"/>
            <w:hideMark/>
          </w:tcPr>
          <w:p w:rsidR="001010DE" w:rsidRPr="001010DE" w:rsidRDefault="001010DE" w:rsidP="001010DE">
            <w:pPr>
              <w:spacing w:line="400" w:lineRule="exact"/>
              <w:jc w:val="right"/>
              <w:rPr>
                <w:rFonts w:cs="Times New Roman"/>
                <w:color w:val="000000"/>
                <w:sz w:val="21"/>
                <w:szCs w:val="21"/>
              </w:rPr>
            </w:pPr>
            <w:r w:rsidRPr="001010DE">
              <w:rPr>
                <w:rFonts w:cs="Times New Roman"/>
                <w:color w:val="000000"/>
                <w:kern w:val="2"/>
                <w:sz w:val="21"/>
                <w:szCs w:val="21"/>
              </w:rPr>
              <w:t>17</w:t>
            </w:r>
          </w:p>
        </w:tc>
        <w:tc>
          <w:tcPr>
            <w:tcW w:w="766" w:type="dxa"/>
            <w:tcBorders>
              <w:top w:val="nil"/>
              <w:left w:val="nil"/>
              <w:bottom w:val="single" w:sz="4" w:space="0" w:color="auto"/>
              <w:right w:val="single" w:sz="4" w:space="0" w:color="auto"/>
            </w:tcBorders>
            <w:noWrap/>
            <w:vAlign w:val="bottom"/>
            <w:hideMark/>
          </w:tcPr>
          <w:p w:rsidR="001010DE" w:rsidRPr="001010DE" w:rsidRDefault="001010DE" w:rsidP="001010DE">
            <w:pPr>
              <w:spacing w:line="400" w:lineRule="exact"/>
              <w:jc w:val="right"/>
              <w:rPr>
                <w:rFonts w:cs="Times New Roman"/>
                <w:color w:val="000000"/>
                <w:sz w:val="21"/>
                <w:szCs w:val="21"/>
              </w:rPr>
            </w:pPr>
            <w:r w:rsidRPr="001010DE">
              <w:rPr>
                <w:rFonts w:cs="Times New Roman"/>
                <w:color w:val="000000"/>
                <w:kern w:val="2"/>
                <w:sz w:val="21"/>
                <w:szCs w:val="21"/>
              </w:rPr>
              <w:t>18</w:t>
            </w:r>
          </w:p>
        </w:tc>
      </w:tr>
      <w:tr w:rsidR="001010DE" w:rsidRPr="001010DE" w:rsidTr="001010DE">
        <w:trPr>
          <w:trHeight w:val="283"/>
        </w:trPr>
        <w:tc>
          <w:tcPr>
            <w:tcW w:w="1139" w:type="dxa"/>
            <w:tcBorders>
              <w:top w:val="nil"/>
              <w:left w:val="nil"/>
              <w:bottom w:val="single" w:sz="4" w:space="0" w:color="auto"/>
              <w:right w:val="single" w:sz="4" w:space="0" w:color="auto"/>
            </w:tcBorders>
            <w:noWrap/>
            <w:vAlign w:val="bottom"/>
            <w:hideMark/>
          </w:tcPr>
          <w:p w:rsidR="001010DE" w:rsidRPr="001010DE" w:rsidRDefault="001010DE" w:rsidP="001010DE">
            <w:pPr>
              <w:spacing w:line="400" w:lineRule="exact"/>
              <w:rPr>
                <w:rFonts w:cs="Times New Roman"/>
                <w:color w:val="000000"/>
                <w:sz w:val="21"/>
                <w:szCs w:val="21"/>
              </w:rPr>
            </w:pPr>
            <w:r w:rsidRPr="001010DE">
              <w:rPr>
                <w:rFonts w:cs="Times New Roman" w:hint="eastAsia"/>
                <w:color w:val="000000"/>
                <w:sz w:val="21"/>
                <w:szCs w:val="21"/>
              </w:rPr>
              <w:t>径跳</w:t>
            </w:r>
            <w:r w:rsidRPr="001010DE">
              <w:rPr>
                <w:rFonts w:cs="Times New Roman"/>
                <w:color w:val="000000"/>
                <w:sz w:val="21"/>
                <w:szCs w:val="21"/>
              </w:rPr>
              <w:t>±</w:t>
            </w:r>
          </w:p>
        </w:tc>
        <w:tc>
          <w:tcPr>
            <w:tcW w:w="851" w:type="dxa"/>
            <w:tcBorders>
              <w:top w:val="nil"/>
              <w:left w:val="nil"/>
              <w:bottom w:val="single" w:sz="4" w:space="0" w:color="auto"/>
              <w:right w:val="single" w:sz="4" w:space="0" w:color="auto"/>
            </w:tcBorders>
            <w:noWrap/>
            <w:vAlign w:val="bottom"/>
            <w:hideMark/>
          </w:tcPr>
          <w:p w:rsidR="001010DE" w:rsidRPr="001010DE" w:rsidRDefault="001010DE" w:rsidP="001010DE">
            <w:pPr>
              <w:spacing w:line="400" w:lineRule="exact"/>
              <w:jc w:val="right"/>
              <w:rPr>
                <w:rFonts w:cs="Times New Roman"/>
                <w:bCs/>
                <w:color w:val="000000"/>
                <w:sz w:val="21"/>
                <w:szCs w:val="21"/>
              </w:rPr>
            </w:pPr>
            <w:r w:rsidRPr="001010DE">
              <w:rPr>
                <w:rFonts w:cs="Times New Roman"/>
                <w:bCs/>
                <w:color w:val="000000"/>
                <w:kern w:val="2"/>
                <w:sz w:val="21"/>
                <w:szCs w:val="21"/>
              </w:rPr>
              <w:t>152.19</w:t>
            </w:r>
          </w:p>
        </w:tc>
        <w:tc>
          <w:tcPr>
            <w:tcW w:w="992" w:type="dxa"/>
            <w:tcBorders>
              <w:top w:val="nil"/>
              <w:left w:val="nil"/>
              <w:bottom w:val="single" w:sz="4" w:space="0" w:color="auto"/>
              <w:right w:val="single" w:sz="4" w:space="0" w:color="auto"/>
            </w:tcBorders>
            <w:noWrap/>
            <w:vAlign w:val="bottom"/>
            <w:hideMark/>
          </w:tcPr>
          <w:p w:rsidR="001010DE" w:rsidRPr="001010DE" w:rsidRDefault="001010DE" w:rsidP="001010DE">
            <w:pPr>
              <w:spacing w:line="400" w:lineRule="exact"/>
              <w:jc w:val="right"/>
              <w:rPr>
                <w:rFonts w:cs="Times New Roman"/>
                <w:bCs/>
                <w:color w:val="000000"/>
                <w:sz w:val="21"/>
                <w:szCs w:val="21"/>
              </w:rPr>
            </w:pPr>
            <w:r w:rsidRPr="001010DE">
              <w:rPr>
                <w:rFonts w:cs="Times New Roman"/>
                <w:bCs/>
                <w:color w:val="000000"/>
                <w:kern w:val="2"/>
                <w:sz w:val="21"/>
                <w:szCs w:val="21"/>
              </w:rPr>
              <w:t>16.93</w:t>
            </w:r>
          </w:p>
        </w:tc>
        <w:tc>
          <w:tcPr>
            <w:tcW w:w="851" w:type="dxa"/>
            <w:tcBorders>
              <w:top w:val="nil"/>
              <w:left w:val="nil"/>
              <w:bottom w:val="single" w:sz="4" w:space="0" w:color="auto"/>
              <w:right w:val="single" w:sz="4" w:space="0" w:color="auto"/>
            </w:tcBorders>
            <w:noWrap/>
            <w:vAlign w:val="bottom"/>
            <w:hideMark/>
          </w:tcPr>
          <w:p w:rsidR="001010DE" w:rsidRPr="001010DE" w:rsidRDefault="001010DE" w:rsidP="001010DE">
            <w:pPr>
              <w:spacing w:line="400" w:lineRule="exact"/>
              <w:jc w:val="right"/>
              <w:rPr>
                <w:rFonts w:cs="Times New Roman"/>
                <w:bCs/>
                <w:color w:val="000000"/>
                <w:sz w:val="21"/>
                <w:szCs w:val="21"/>
              </w:rPr>
            </w:pPr>
            <w:r w:rsidRPr="001010DE">
              <w:rPr>
                <w:rFonts w:cs="Times New Roman"/>
                <w:color w:val="000000"/>
                <w:kern w:val="2"/>
                <w:sz w:val="21"/>
                <w:szCs w:val="21"/>
              </w:rPr>
              <w:t>28.27</w:t>
            </w:r>
          </w:p>
        </w:tc>
        <w:tc>
          <w:tcPr>
            <w:tcW w:w="850" w:type="dxa"/>
            <w:tcBorders>
              <w:top w:val="nil"/>
              <w:left w:val="nil"/>
              <w:bottom w:val="single" w:sz="4" w:space="0" w:color="auto"/>
              <w:right w:val="single" w:sz="4" w:space="0" w:color="auto"/>
            </w:tcBorders>
            <w:noWrap/>
            <w:vAlign w:val="bottom"/>
            <w:hideMark/>
          </w:tcPr>
          <w:p w:rsidR="001010DE" w:rsidRPr="001010DE" w:rsidRDefault="001010DE" w:rsidP="001010DE">
            <w:pPr>
              <w:spacing w:line="400" w:lineRule="exact"/>
              <w:jc w:val="right"/>
              <w:rPr>
                <w:rFonts w:cs="Times New Roman"/>
                <w:bCs/>
                <w:color w:val="000000"/>
                <w:sz w:val="21"/>
                <w:szCs w:val="21"/>
              </w:rPr>
            </w:pPr>
            <w:r w:rsidRPr="001010DE">
              <w:rPr>
                <w:rFonts w:cs="Times New Roman"/>
                <w:color w:val="000000"/>
                <w:kern w:val="2"/>
                <w:sz w:val="21"/>
                <w:szCs w:val="21"/>
              </w:rPr>
              <w:t>28.27</w:t>
            </w:r>
          </w:p>
        </w:tc>
        <w:tc>
          <w:tcPr>
            <w:tcW w:w="709" w:type="dxa"/>
            <w:tcBorders>
              <w:top w:val="nil"/>
              <w:left w:val="nil"/>
              <w:bottom w:val="single" w:sz="4" w:space="0" w:color="auto"/>
              <w:right w:val="single" w:sz="4" w:space="0" w:color="auto"/>
            </w:tcBorders>
            <w:noWrap/>
            <w:vAlign w:val="bottom"/>
            <w:hideMark/>
          </w:tcPr>
          <w:p w:rsidR="001010DE" w:rsidRPr="001010DE" w:rsidRDefault="001010DE" w:rsidP="001010DE">
            <w:pPr>
              <w:spacing w:line="400" w:lineRule="exact"/>
              <w:jc w:val="right"/>
              <w:rPr>
                <w:rFonts w:cs="Times New Roman"/>
                <w:bCs/>
                <w:color w:val="000000"/>
                <w:sz w:val="21"/>
                <w:szCs w:val="21"/>
              </w:rPr>
            </w:pPr>
            <w:r w:rsidRPr="001010DE">
              <w:rPr>
                <w:rFonts w:cs="Times New Roman"/>
                <w:color w:val="000000"/>
                <w:kern w:val="2"/>
                <w:sz w:val="21"/>
                <w:szCs w:val="21"/>
              </w:rPr>
              <w:t>32.95</w:t>
            </w:r>
          </w:p>
        </w:tc>
        <w:tc>
          <w:tcPr>
            <w:tcW w:w="709" w:type="dxa"/>
            <w:tcBorders>
              <w:top w:val="nil"/>
              <w:left w:val="nil"/>
              <w:bottom w:val="single" w:sz="4" w:space="0" w:color="auto"/>
              <w:right w:val="single" w:sz="4" w:space="0" w:color="auto"/>
            </w:tcBorders>
            <w:noWrap/>
            <w:vAlign w:val="bottom"/>
            <w:hideMark/>
          </w:tcPr>
          <w:p w:rsidR="001010DE" w:rsidRPr="001010DE" w:rsidRDefault="001010DE" w:rsidP="001010DE">
            <w:pPr>
              <w:spacing w:line="400" w:lineRule="exact"/>
              <w:jc w:val="right"/>
              <w:rPr>
                <w:rFonts w:cs="Times New Roman"/>
                <w:bCs/>
                <w:color w:val="000000"/>
                <w:sz w:val="21"/>
                <w:szCs w:val="21"/>
              </w:rPr>
            </w:pPr>
            <w:r w:rsidRPr="001010DE">
              <w:rPr>
                <w:rFonts w:cs="Times New Roman"/>
                <w:color w:val="000000"/>
                <w:kern w:val="2"/>
                <w:sz w:val="21"/>
                <w:szCs w:val="21"/>
              </w:rPr>
              <w:t>37.05</w:t>
            </w:r>
          </w:p>
        </w:tc>
        <w:tc>
          <w:tcPr>
            <w:tcW w:w="708" w:type="dxa"/>
            <w:tcBorders>
              <w:top w:val="nil"/>
              <w:left w:val="nil"/>
              <w:bottom w:val="single" w:sz="4" w:space="0" w:color="auto"/>
              <w:right w:val="single" w:sz="4" w:space="0" w:color="auto"/>
            </w:tcBorders>
            <w:noWrap/>
            <w:vAlign w:val="bottom"/>
            <w:hideMark/>
          </w:tcPr>
          <w:p w:rsidR="001010DE" w:rsidRPr="001010DE" w:rsidRDefault="001010DE" w:rsidP="001010DE">
            <w:pPr>
              <w:spacing w:line="400" w:lineRule="exact"/>
              <w:jc w:val="right"/>
              <w:rPr>
                <w:rFonts w:cs="Times New Roman"/>
                <w:bCs/>
                <w:color w:val="000000"/>
                <w:sz w:val="21"/>
                <w:szCs w:val="21"/>
              </w:rPr>
            </w:pPr>
            <w:r w:rsidRPr="001010DE">
              <w:rPr>
                <w:rFonts w:cs="Times New Roman"/>
                <w:color w:val="000000"/>
                <w:kern w:val="2"/>
                <w:sz w:val="21"/>
                <w:szCs w:val="21"/>
              </w:rPr>
              <w:t>37.05</w:t>
            </w:r>
          </w:p>
        </w:tc>
        <w:tc>
          <w:tcPr>
            <w:tcW w:w="689" w:type="dxa"/>
            <w:tcBorders>
              <w:top w:val="nil"/>
              <w:left w:val="nil"/>
              <w:bottom w:val="single" w:sz="4" w:space="0" w:color="auto"/>
              <w:right w:val="single" w:sz="4" w:space="0" w:color="auto"/>
            </w:tcBorders>
            <w:noWrap/>
            <w:vAlign w:val="bottom"/>
            <w:hideMark/>
          </w:tcPr>
          <w:p w:rsidR="001010DE" w:rsidRPr="001010DE" w:rsidRDefault="001010DE" w:rsidP="001010DE">
            <w:pPr>
              <w:spacing w:line="400" w:lineRule="exact"/>
              <w:jc w:val="right"/>
              <w:rPr>
                <w:rFonts w:cs="Times New Roman"/>
                <w:bCs/>
                <w:color w:val="000000"/>
                <w:sz w:val="21"/>
                <w:szCs w:val="21"/>
              </w:rPr>
            </w:pPr>
            <w:r w:rsidRPr="001010DE">
              <w:rPr>
                <w:rFonts w:cs="Times New Roman"/>
                <w:color w:val="000000"/>
                <w:kern w:val="2"/>
                <w:sz w:val="21"/>
                <w:szCs w:val="21"/>
              </w:rPr>
              <w:t>37.13</w:t>
            </w:r>
          </w:p>
        </w:tc>
        <w:tc>
          <w:tcPr>
            <w:tcW w:w="766" w:type="dxa"/>
            <w:tcBorders>
              <w:top w:val="nil"/>
              <w:left w:val="nil"/>
              <w:bottom w:val="single" w:sz="4" w:space="0" w:color="auto"/>
              <w:right w:val="single" w:sz="4" w:space="0" w:color="auto"/>
            </w:tcBorders>
            <w:noWrap/>
            <w:vAlign w:val="bottom"/>
            <w:hideMark/>
          </w:tcPr>
          <w:p w:rsidR="001010DE" w:rsidRPr="001010DE" w:rsidRDefault="001010DE" w:rsidP="001010DE">
            <w:pPr>
              <w:spacing w:line="400" w:lineRule="exact"/>
              <w:jc w:val="right"/>
              <w:rPr>
                <w:rFonts w:cs="Times New Roman"/>
                <w:bCs/>
                <w:color w:val="000000"/>
                <w:sz w:val="21"/>
                <w:szCs w:val="21"/>
              </w:rPr>
            </w:pPr>
            <w:r w:rsidRPr="001010DE">
              <w:rPr>
                <w:rFonts w:cs="Times New Roman"/>
                <w:color w:val="000000"/>
                <w:kern w:val="2"/>
                <w:sz w:val="21"/>
                <w:szCs w:val="21"/>
              </w:rPr>
              <w:t>37.22</w:t>
            </w:r>
          </w:p>
        </w:tc>
      </w:tr>
      <w:tr w:rsidR="001010DE" w:rsidRPr="001010DE" w:rsidTr="001010DE">
        <w:trPr>
          <w:trHeight w:val="283"/>
        </w:trPr>
        <w:tc>
          <w:tcPr>
            <w:tcW w:w="1139" w:type="dxa"/>
            <w:tcBorders>
              <w:top w:val="nil"/>
              <w:left w:val="nil"/>
              <w:bottom w:val="single" w:sz="4" w:space="0" w:color="auto"/>
              <w:right w:val="single" w:sz="4" w:space="0" w:color="auto"/>
            </w:tcBorders>
            <w:noWrap/>
            <w:vAlign w:val="bottom"/>
            <w:hideMark/>
          </w:tcPr>
          <w:p w:rsidR="001010DE" w:rsidRPr="001010DE" w:rsidRDefault="001010DE" w:rsidP="001010DE">
            <w:pPr>
              <w:spacing w:line="400" w:lineRule="exact"/>
              <w:rPr>
                <w:rFonts w:cs="Times New Roman"/>
                <w:color w:val="000000"/>
                <w:sz w:val="21"/>
                <w:szCs w:val="21"/>
              </w:rPr>
            </w:pPr>
            <w:r w:rsidRPr="001010DE">
              <w:rPr>
                <w:rFonts w:cs="Times New Roman" w:hint="eastAsia"/>
                <w:color w:val="000000"/>
                <w:sz w:val="21"/>
                <w:szCs w:val="21"/>
              </w:rPr>
              <w:t>轴跳</w:t>
            </w:r>
            <w:r w:rsidRPr="001010DE">
              <w:rPr>
                <w:rFonts w:cs="Times New Roman"/>
                <w:color w:val="000000"/>
                <w:sz w:val="21"/>
                <w:szCs w:val="21"/>
              </w:rPr>
              <w:t>±</w:t>
            </w:r>
          </w:p>
        </w:tc>
        <w:tc>
          <w:tcPr>
            <w:tcW w:w="851" w:type="dxa"/>
            <w:tcBorders>
              <w:top w:val="nil"/>
              <w:left w:val="nil"/>
              <w:bottom w:val="single" w:sz="4" w:space="0" w:color="auto"/>
              <w:right w:val="single" w:sz="4" w:space="0" w:color="auto"/>
            </w:tcBorders>
            <w:noWrap/>
            <w:vAlign w:val="bottom"/>
            <w:hideMark/>
          </w:tcPr>
          <w:p w:rsidR="001010DE" w:rsidRPr="001010DE" w:rsidRDefault="001010DE" w:rsidP="001010DE">
            <w:pPr>
              <w:spacing w:line="400" w:lineRule="exact"/>
              <w:jc w:val="right"/>
              <w:rPr>
                <w:rFonts w:cs="Times New Roman"/>
                <w:bCs/>
                <w:color w:val="000000"/>
                <w:sz w:val="21"/>
                <w:szCs w:val="21"/>
              </w:rPr>
            </w:pPr>
            <w:r w:rsidRPr="001010DE">
              <w:rPr>
                <w:rFonts w:cs="Times New Roman"/>
                <w:bCs/>
                <w:color w:val="000000"/>
                <w:kern w:val="2"/>
                <w:sz w:val="21"/>
                <w:szCs w:val="21"/>
              </w:rPr>
              <w:t>151.43</w:t>
            </w:r>
          </w:p>
        </w:tc>
        <w:tc>
          <w:tcPr>
            <w:tcW w:w="992" w:type="dxa"/>
            <w:tcBorders>
              <w:top w:val="nil"/>
              <w:left w:val="nil"/>
              <w:bottom w:val="single" w:sz="4" w:space="0" w:color="auto"/>
              <w:right w:val="single" w:sz="4" w:space="0" w:color="auto"/>
            </w:tcBorders>
            <w:noWrap/>
            <w:vAlign w:val="bottom"/>
            <w:hideMark/>
          </w:tcPr>
          <w:p w:rsidR="001010DE" w:rsidRPr="001010DE" w:rsidRDefault="001010DE" w:rsidP="001010DE">
            <w:pPr>
              <w:spacing w:line="400" w:lineRule="exact"/>
              <w:jc w:val="right"/>
              <w:rPr>
                <w:rFonts w:cs="Times New Roman"/>
                <w:bCs/>
                <w:color w:val="000000"/>
                <w:sz w:val="21"/>
                <w:szCs w:val="21"/>
              </w:rPr>
            </w:pPr>
            <w:r w:rsidRPr="001010DE">
              <w:rPr>
                <w:rFonts w:cs="Times New Roman"/>
                <w:bCs/>
                <w:color w:val="000000"/>
                <w:kern w:val="2"/>
                <w:sz w:val="21"/>
                <w:szCs w:val="21"/>
              </w:rPr>
              <w:t>107.61</w:t>
            </w:r>
          </w:p>
        </w:tc>
        <w:tc>
          <w:tcPr>
            <w:tcW w:w="851" w:type="dxa"/>
            <w:tcBorders>
              <w:top w:val="nil"/>
              <w:left w:val="nil"/>
              <w:bottom w:val="single" w:sz="4" w:space="0" w:color="auto"/>
              <w:right w:val="single" w:sz="4" w:space="0" w:color="auto"/>
            </w:tcBorders>
            <w:noWrap/>
            <w:vAlign w:val="bottom"/>
            <w:hideMark/>
          </w:tcPr>
          <w:p w:rsidR="001010DE" w:rsidRPr="001010DE" w:rsidRDefault="001010DE" w:rsidP="001010DE">
            <w:pPr>
              <w:spacing w:line="400" w:lineRule="exact"/>
              <w:jc w:val="right"/>
              <w:rPr>
                <w:rFonts w:cs="Times New Roman"/>
                <w:bCs/>
                <w:color w:val="000000"/>
                <w:sz w:val="21"/>
                <w:szCs w:val="21"/>
              </w:rPr>
            </w:pPr>
            <w:r w:rsidRPr="001010DE">
              <w:rPr>
                <w:rFonts w:cs="Times New Roman"/>
                <w:color w:val="000000"/>
                <w:kern w:val="2"/>
                <w:sz w:val="21"/>
                <w:szCs w:val="21"/>
              </w:rPr>
              <w:t>109.97</w:t>
            </w:r>
          </w:p>
        </w:tc>
        <w:tc>
          <w:tcPr>
            <w:tcW w:w="850" w:type="dxa"/>
            <w:tcBorders>
              <w:top w:val="nil"/>
              <w:left w:val="nil"/>
              <w:bottom w:val="single" w:sz="4" w:space="0" w:color="auto"/>
              <w:right w:val="single" w:sz="4" w:space="0" w:color="auto"/>
            </w:tcBorders>
            <w:noWrap/>
            <w:vAlign w:val="bottom"/>
            <w:hideMark/>
          </w:tcPr>
          <w:p w:rsidR="001010DE" w:rsidRPr="001010DE" w:rsidRDefault="001010DE" w:rsidP="001010DE">
            <w:pPr>
              <w:spacing w:line="400" w:lineRule="exact"/>
              <w:jc w:val="right"/>
              <w:rPr>
                <w:rFonts w:cs="Times New Roman"/>
                <w:bCs/>
                <w:color w:val="000000"/>
                <w:sz w:val="21"/>
                <w:szCs w:val="21"/>
              </w:rPr>
            </w:pPr>
            <w:r w:rsidRPr="001010DE">
              <w:rPr>
                <w:rFonts w:cs="Times New Roman"/>
                <w:color w:val="000000"/>
                <w:kern w:val="2"/>
                <w:sz w:val="21"/>
                <w:szCs w:val="21"/>
              </w:rPr>
              <w:t>9.01</w:t>
            </w:r>
          </w:p>
        </w:tc>
        <w:tc>
          <w:tcPr>
            <w:tcW w:w="709" w:type="dxa"/>
            <w:tcBorders>
              <w:top w:val="nil"/>
              <w:left w:val="nil"/>
              <w:bottom w:val="single" w:sz="4" w:space="0" w:color="auto"/>
              <w:right w:val="single" w:sz="4" w:space="0" w:color="auto"/>
            </w:tcBorders>
            <w:noWrap/>
            <w:vAlign w:val="bottom"/>
            <w:hideMark/>
          </w:tcPr>
          <w:p w:rsidR="001010DE" w:rsidRPr="001010DE" w:rsidRDefault="001010DE" w:rsidP="001010DE">
            <w:pPr>
              <w:spacing w:line="400" w:lineRule="exact"/>
              <w:jc w:val="right"/>
              <w:rPr>
                <w:rFonts w:cs="Times New Roman"/>
                <w:bCs/>
                <w:color w:val="000000"/>
                <w:sz w:val="21"/>
                <w:szCs w:val="21"/>
              </w:rPr>
            </w:pPr>
            <w:r w:rsidRPr="001010DE">
              <w:rPr>
                <w:rFonts w:cs="Times New Roman"/>
                <w:color w:val="000000"/>
                <w:kern w:val="2"/>
                <w:sz w:val="21"/>
                <w:szCs w:val="21"/>
              </w:rPr>
              <w:t>9.35</w:t>
            </w:r>
          </w:p>
        </w:tc>
        <w:tc>
          <w:tcPr>
            <w:tcW w:w="709" w:type="dxa"/>
            <w:tcBorders>
              <w:top w:val="nil"/>
              <w:left w:val="nil"/>
              <w:bottom w:val="single" w:sz="4" w:space="0" w:color="auto"/>
              <w:right w:val="single" w:sz="4" w:space="0" w:color="auto"/>
            </w:tcBorders>
            <w:noWrap/>
            <w:vAlign w:val="bottom"/>
            <w:hideMark/>
          </w:tcPr>
          <w:p w:rsidR="001010DE" w:rsidRPr="001010DE" w:rsidRDefault="001010DE" w:rsidP="001010DE">
            <w:pPr>
              <w:spacing w:line="400" w:lineRule="exact"/>
              <w:jc w:val="right"/>
              <w:rPr>
                <w:rFonts w:cs="Times New Roman"/>
                <w:bCs/>
                <w:color w:val="000000"/>
                <w:sz w:val="21"/>
                <w:szCs w:val="21"/>
              </w:rPr>
            </w:pPr>
            <w:r w:rsidRPr="001010DE">
              <w:rPr>
                <w:rFonts w:cs="Times New Roman"/>
                <w:color w:val="000000"/>
                <w:kern w:val="2"/>
                <w:sz w:val="21"/>
                <w:szCs w:val="21"/>
              </w:rPr>
              <w:t>14.36</w:t>
            </w:r>
          </w:p>
        </w:tc>
        <w:tc>
          <w:tcPr>
            <w:tcW w:w="708" w:type="dxa"/>
            <w:tcBorders>
              <w:top w:val="nil"/>
              <w:left w:val="nil"/>
              <w:bottom w:val="single" w:sz="4" w:space="0" w:color="auto"/>
              <w:right w:val="single" w:sz="4" w:space="0" w:color="auto"/>
            </w:tcBorders>
            <w:noWrap/>
            <w:vAlign w:val="bottom"/>
            <w:hideMark/>
          </w:tcPr>
          <w:p w:rsidR="001010DE" w:rsidRPr="001010DE" w:rsidRDefault="001010DE" w:rsidP="001010DE">
            <w:pPr>
              <w:spacing w:line="400" w:lineRule="exact"/>
              <w:jc w:val="right"/>
              <w:rPr>
                <w:rFonts w:cs="Times New Roman"/>
                <w:bCs/>
                <w:color w:val="000000"/>
                <w:sz w:val="21"/>
                <w:szCs w:val="21"/>
              </w:rPr>
            </w:pPr>
            <w:r w:rsidRPr="001010DE">
              <w:rPr>
                <w:rFonts w:cs="Times New Roman"/>
                <w:color w:val="000000"/>
                <w:kern w:val="2"/>
                <w:sz w:val="21"/>
                <w:szCs w:val="21"/>
              </w:rPr>
              <w:t>14.36</w:t>
            </w:r>
          </w:p>
        </w:tc>
        <w:tc>
          <w:tcPr>
            <w:tcW w:w="689" w:type="dxa"/>
            <w:tcBorders>
              <w:top w:val="nil"/>
              <w:left w:val="nil"/>
              <w:bottom w:val="single" w:sz="4" w:space="0" w:color="auto"/>
              <w:right w:val="single" w:sz="4" w:space="0" w:color="auto"/>
            </w:tcBorders>
            <w:noWrap/>
            <w:vAlign w:val="bottom"/>
            <w:hideMark/>
          </w:tcPr>
          <w:p w:rsidR="001010DE" w:rsidRPr="001010DE" w:rsidRDefault="001010DE" w:rsidP="001010DE">
            <w:pPr>
              <w:spacing w:line="400" w:lineRule="exact"/>
              <w:jc w:val="right"/>
              <w:rPr>
                <w:rFonts w:cs="Times New Roman"/>
                <w:bCs/>
                <w:color w:val="000000"/>
                <w:sz w:val="21"/>
                <w:szCs w:val="21"/>
              </w:rPr>
            </w:pPr>
            <w:r w:rsidRPr="001010DE">
              <w:rPr>
                <w:rFonts w:cs="Times New Roman"/>
                <w:color w:val="000000"/>
                <w:kern w:val="2"/>
                <w:sz w:val="21"/>
                <w:szCs w:val="21"/>
              </w:rPr>
              <w:t>14.58</w:t>
            </w:r>
          </w:p>
        </w:tc>
        <w:tc>
          <w:tcPr>
            <w:tcW w:w="766" w:type="dxa"/>
            <w:tcBorders>
              <w:top w:val="nil"/>
              <w:left w:val="nil"/>
              <w:bottom w:val="single" w:sz="4" w:space="0" w:color="auto"/>
              <w:right w:val="single" w:sz="4" w:space="0" w:color="auto"/>
            </w:tcBorders>
            <w:noWrap/>
            <w:vAlign w:val="bottom"/>
            <w:hideMark/>
          </w:tcPr>
          <w:p w:rsidR="001010DE" w:rsidRPr="001010DE" w:rsidRDefault="001010DE" w:rsidP="001010DE">
            <w:pPr>
              <w:spacing w:line="400" w:lineRule="exact"/>
              <w:jc w:val="right"/>
              <w:rPr>
                <w:rFonts w:cs="Times New Roman"/>
                <w:bCs/>
                <w:color w:val="000000"/>
                <w:sz w:val="21"/>
                <w:szCs w:val="21"/>
              </w:rPr>
            </w:pPr>
            <w:r w:rsidRPr="001010DE">
              <w:rPr>
                <w:rFonts w:cs="Times New Roman"/>
                <w:color w:val="000000"/>
                <w:kern w:val="2"/>
                <w:sz w:val="21"/>
                <w:szCs w:val="21"/>
              </w:rPr>
              <w:t>14.79</w:t>
            </w:r>
          </w:p>
        </w:tc>
      </w:tr>
      <w:tr w:rsidR="001010DE" w:rsidRPr="001010DE" w:rsidTr="001010DE">
        <w:trPr>
          <w:trHeight w:val="283"/>
        </w:trPr>
        <w:tc>
          <w:tcPr>
            <w:tcW w:w="1139" w:type="dxa"/>
            <w:tcBorders>
              <w:top w:val="nil"/>
              <w:left w:val="nil"/>
              <w:bottom w:val="single" w:sz="4" w:space="0" w:color="auto"/>
              <w:right w:val="single" w:sz="4" w:space="0" w:color="auto"/>
            </w:tcBorders>
            <w:noWrap/>
            <w:vAlign w:val="bottom"/>
            <w:hideMark/>
          </w:tcPr>
          <w:p w:rsidR="001010DE" w:rsidRPr="001010DE" w:rsidRDefault="001010DE" w:rsidP="001010DE">
            <w:pPr>
              <w:spacing w:line="400" w:lineRule="exact"/>
              <w:rPr>
                <w:rFonts w:cs="Times New Roman"/>
                <w:color w:val="000000"/>
                <w:sz w:val="21"/>
                <w:szCs w:val="21"/>
              </w:rPr>
            </w:pPr>
            <w:r w:rsidRPr="001010DE">
              <w:rPr>
                <w:rFonts w:cs="Times New Roman" w:hint="eastAsia"/>
                <w:color w:val="000000"/>
                <w:sz w:val="21"/>
                <w:szCs w:val="21"/>
              </w:rPr>
              <w:t>圆度</w:t>
            </w:r>
            <w:r w:rsidRPr="001010DE">
              <w:rPr>
                <w:rFonts w:cs="Times New Roman"/>
                <w:color w:val="000000"/>
                <w:sz w:val="21"/>
                <w:szCs w:val="21"/>
              </w:rPr>
              <w:t>±</w:t>
            </w:r>
          </w:p>
        </w:tc>
        <w:tc>
          <w:tcPr>
            <w:tcW w:w="851" w:type="dxa"/>
            <w:tcBorders>
              <w:top w:val="nil"/>
              <w:left w:val="nil"/>
              <w:bottom w:val="single" w:sz="4" w:space="0" w:color="auto"/>
              <w:right w:val="single" w:sz="4" w:space="0" w:color="auto"/>
            </w:tcBorders>
            <w:noWrap/>
            <w:vAlign w:val="bottom"/>
            <w:hideMark/>
          </w:tcPr>
          <w:p w:rsidR="001010DE" w:rsidRPr="001010DE" w:rsidRDefault="001010DE" w:rsidP="001010DE">
            <w:pPr>
              <w:spacing w:line="400" w:lineRule="exact"/>
              <w:jc w:val="right"/>
              <w:rPr>
                <w:rFonts w:cs="Times New Roman"/>
                <w:bCs/>
                <w:color w:val="000000"/>
                <w:sz w:val="21"/>
                <w:szCs w:val="21"/>
              </w:rPr>
            </w:pPr>
            <w:r w:rsidRPr="001010DE">
              <w:rPr>
                <w:rFonts w:cs="Times New Roman"/>
                <w:bCs/>
                <w:color w:val="000000"/>
                <w:kern w:val="2"/>
                <w:sz w:val="21"/>
                <w:szCs w:val="21"/>
              </w:rPr>
              <w:t>107.88</w:t>
            </w:r>
          </w:p>
        </w:tc>
        <w:tc>
          <w:tcPr>
            <w:tcW w:w="992" w:type="dxa"/>
            <w:tcBorders>
              <w:top w:val="nil"/>
              <w:left w:val="nil"/>
              <w:bottom w:val="single" w:sz="4" w:space="0" w:color="auto"/>
              <w:right w:val="single" w:sz="4" w:space="0" w:color="auto"/>
            </w:tcBorders>
            <w:noWrap/>
            <w:vAlign w:val="bottom"/>
            <w:hideMark/>
          </w:tcPr>
          <w:p w:rsidR="001010DE" w:rsidRPr="001010DE" w:rsidRDefault="001010DE" w:rsidP="001010DE">
            <w:pPr>
              <w:spacing w:line="400" w:lineRule="exact"/>
              <w:jc w:val="right"/>
              <w:rPr>
                <w:rFonts w:cs="Times New Roman"/>
                <w:bCs/>
                <w:color w:val="000000"/>
                <w:sz w:val="21"/>
                <w:szCs w:val="21"/>
              </w:rPr>
            </w:pPr>
            <w:r w:rsidRPr="001010DE">
              <w:rPr>
                <w:rFonts w:cs="Times New Roman"/>
                <w:bCs/>
                <w:color w:val="000000"/>
                <w:kern w:val="2"/>
                <w:sz w:val="21"/>
                <w:szCs w:val="21"/>
              </w:rPr>
              <w:t>10.88</w:t>
            </w:r>
          </w:p>
        </w:tc>
        <w:tc>
          <w:tcPr>
            <w:tcW w:w="851" w:type="dxa"/>
            <w:tcBorders>
              <w:top w:val="nil"/>
              <w:left w:val="nil"/>
              <w:bottom w:val="single" w:sz="4" w:space="0" w:color="auto"/>
              <w:right w:val="single" w:sz="4" w:space="0" w:color="auto"/>
            </w:tcBorders>
            <w:noWrap/>
            <w:vAlign w:val="bottom"/>
            <w:hideMark/>
          </w:tcPr>
          <w:p w:rsidR="001010DE" w:rsidRPr="001010DE" w:rsidRDefault="001010DE" w:rsidP="001010DE">
            <w:pPr>
              <w:spacing w:line="400" w:lineRule="exact"/>
              <w:jc w:val="right"/>
              <w:rPr>
                <w:rFonts w:cs="Times New Roman"/>
                <w:bCs/>
                <w:color w:val="000000"/>
                <w:sz w:val="21"/>
                <w:szCs w:val="21"/>
              </w:rPr>
            </w:pPr>
            <w:r w:rsidRPr="001010DE">
              <w:rPr>
                <w:rFonts w:cs="Times New Roman"/>
                <w:color w:val="000000"/>
                <w:kern w:val="2"/>
                <w:sz w:val="21"/>
                <w:szCs w:val="21"/>
              </w:rPr>
              <w:t>17.84</w:t>
            </w:r>
          </w:p>
        </w:tc>
        <w:tc>
          <w:tcPr>
            <w:tcW w:w="850" w:type="dxa"/>
            <w:tcBorders>
              <w:top w:val="nil"/>
              <w:left w:val="nil"/>
              <w:bottom w:val="single" w:sz="4" w:space="0" w:color="auto"/>
              <w:right w:val="single" w:sz="4" w:space="0" w:color="auto"/>
            </w:tcBorders>
            <w:noWrap/>
            <w:vAlign w:val="bottom"/>
            <w:hideMark/>
          </w:tcPr>
          <w:p w:rsidR="001010DE" w:rsidRPr="001010DE" w:rsidRDefault="001010DE" w:rsidP="001010DE">
            <w:pPr>
              <w:spacing w:line="400" w:lineRule="exact"/>
              <w:jc w:val="right"/>
              <w:rPr>
                <w:rFonts w:cs="Times New Roman"/>
                <w:bCs/>
                <w:color w:val="000000"/>
                <w:sz w:val="21"/>
                <w:szCs w:val="21"/>
              </w:rPr>
            </w:pPr>
            <w:r w:rsidRPr="001010DE">
              <w:rPr>
                <w:rFonts w:cs="Times New Roman"/>
                <w:color w:val="000000"/>
                <w:kern w:val="2"/>
                <w:sz w:val="21"/>
                <w:szCs w:val="21"/>
              </w:rPr>
              <w:t>17.84</w:t>
            </w:r>
          </w:p>
        </w:tc>
        <w:tc>
          <w:tcPr>
            <w:tcW w:w="709" w:type="dxa"/>
            <w:tcBorders>
              <w:top w:val="nil"/>
              <w:left w:val="nil"/>
              <w:bottom w:val="single" w:sz="4" w:space="0" w:color="auto"/>
              <w:right w:val="single" w:sz="4" w:space="0" w:color="auto"/>
            </w:tcBorders>
            <w:noWrap/>
            <w:vAlign w:val="bottom"/>
            <w:hideMark/>
          </w:tcPr>
          <w:p w:rsidR="001010DE" w:rsidRPr="001010DE" w:rsidRDefault="001010DE" w:rsidP="001010DE">
            <w:pPr>
              <w:spacing w:line="400" w:lineRule="exact"/>
              <w:jc w:val="right"/>
              <w:rPr>
                <w:rFonts w:cs="Times New Roman"/>
                <w:bCs/>
                <w:color w:val="000000"/>
                <w:sz w:val="21"/>
                <w:szCs w:val="21"/>
              </w:rPr>
            </w:pPr>
            <w:r w:rsidRPr="001010DE">
              <w:rPr>
                <w:rFonts w:cs="Times New Roman"/>
                <w:color w:val="000000"/>
                <w:kern w:val="2"/>
                <w:sz w:val="21"/>
                <w:szCs w:val="21"/>
              </w:rPr>
              <w:t>17.93</w:t>
            </w:r>
          </w:p>
        </w:tc>
        <w:tc>
          <w:tcPr>
            <w:tcW w:w="709" w:type="dxa"/>
            <w:tcBorders>
              <w:top w:val="nil"/>
              <w:left w:val="nil"/>
              <w:bottom w:val="single" w:sz="4" w:space="0" w:color="auto"/>
              <w:right w:val="single" w:sz="4" w:space="0" w:color="auto"/>
            </w:tcBorders>
            <w:noWrap/>
            <w:vAlign w:val="bottom"/>
            <w:hideMark/>
          </w:tcPr>
          <w:p w:rsidR="001010DE" w:rsidRPr="001010DE" w:rsidRDefault="001010DE" w:rsidP="001010DE">
            <w:pPr>
              <w:spacing w:line="400" w:lineRule="exact"/>
              <w:jc w:val="right"/>
              <w:rPr>
                <w:rFonts w:cs="Times New Roman"/>
                <w:bCs/>
                <w:color w:val="000000"/>
                <w:sz w:val="21"/>
                <w:szCs w:val="21"/>
              </w:rPr>
            </w:pPr>
            <w:r w:rsidRPr="001010DE">
              <w:rPr>
                <w:rFonts w:cs="Times New Roman"/>
                <w:color w:val="000000"/>
                <w:kern w:val="2"/>
                <w:sz w:val="21"/>
                <w:szCs w:val="21"/>
              </w:rPr>
              <w:t>18.01</w:t>
            </w:r>
          </w:p>
        </w:tc>
        <w:tc>
          <w:tcPr>
            <w:tcW w:w="708" w:type="dxa"/>
            <w:tcBorders>
              <w:top w:val="nil"/>
              <w:left w:val="nil"/>
              <w:bottom w:val="single" w:sz="4" w:space="0" w:color="auto"/>
              <w:right w:val="single" w:sz="4" w:space="0" w:color="auto"/>
            </w:tcBorders>
            <w:noWrap/>
            <w:vAlign w:val="bottom"/>
            <w:hideMark/>
          </w:tcPr>
          <w:p w:rsidR="001010DE" w:rsidRPr="001010DE" w:rsidRDefault="001010DE" w:rsidP="001010DE">
            <w:pPr>
              <w:spacing w:line="400" w:lineRule="exact"/>
              <w:jc w:val="right"/>
              <w:rPr>
                <w:rFonts w:cs="Times New Roman"/>
                <w:bCs/>
                <w:color w:val="000000"/>
                <w:sz w:val="21"/>
                <w:szCs w:val="21"/>
              </w:rPr>
            </w:pPr>
            <w:r w:rsidRPr="001010DE">
              <w:rPr>
                <w:rFonts w:cs="Times New Roman"/>
                <w:color w:val="000000"/>
                <w:kern w:val="2"/>
                <w:sz w:val="21"/>
                <w:szCs w:val="21"/>
              </w:rPr>
              <w:t>18.01</w:t>
            </w:r>
          </w:p>
        </w:tc>
        <w:tc>
          <w:tcPr>
            <w:tcW w:w="689" w:type="dxa"/>
            <w:tcBorders>
              <w:top w:val="nil"/>
              <w:left w:val="nil"/>
              <w:bottom w:val="single" w:sz="4" w:space="0" w:color="auto"/>
              <w:right w:val="single" w:sz="4" w:space="0" w:color="auto"/>
            </w:tcBorders>
            <w:noWrap/>
            <w:vAlign w:val="bottom"/>
            <w:hideMark/>
          </w:tcPr>
          <w:p w:rsidR="001010DE" w:rsidRPr="001010DE" w:rsidRDefault="001010DE" w:rsidP="001010DE">
            <w:pPr>
              <w:spacing w:line="400" w:lineRule="exact"/>
              <w:jc w:val="right"/>
              <w:rPr>
                <w:rFonts w:cs="Times New Roman"/>
                <w:bCs/>
                <w:color w:val="000000"/>
                <w:sz w:val="21"/>
                <w:szCs w:val="21"/>
              </w:rPr>
            </w:pPr>
            <w:r w:rsidRPr="001010DE">
              <w:rPr>
                <w:rFonts w:cs="Times New Roman"/>
                <w:color w:val="000000"/>
                <w:kern w:val="2"/>
                <w:sz w:val="21"/>
                <w:szCs w:val="21"/>
              </w:rPr>
              <w:t>18.10</w:t>
            </w:r>
          </w:p>
        </w:tc>
        <w:tc>
          <w:tcPr>
            <w:tcW w:w="766" w:type="dxa"/>
            <w:tcBorders>
              <w:top w:val="nil"/>
              <w:left w:val="nil"/>
              <w:bottom w:val="single" w:sz="4" w:space="0" w:color="auto"/>
              <w:right w:val="single" w:sz="4" w:space="0" w:color="auto"/>
            </w:tcBorders>
            <w:noWrap/>
            <w:vAlign w:val="bottom"/>
            <w:hideMark/>
          </w:tcPr>
          <w:p w:rsidR="001010DE" w:rsidRPr="001010DE" w:rsidRDefault="001010DE" w:rsidP="001010DE">
            <w:pPr>
              <w:spacing w:line="400" w:lineRule="exact"/>
              <w:jc w:val="right"/>
              <w:rPr>
                <w:rFonts w:cs="Times New Roman"/>
                <w:bCs/>
                <w:color w:val="000000"/>
                <w:sz w:val="21"/>
                <w:szCs w:val="21"/>
              </w:rPr>
            </w:pPr>
            <w:r w:rsidRPr="001010DE">
              <w:rPr>
                <w:rFonts w:cs="Times New Roman"/>
                <w:color w:val="000000"/>
                <w:kern w:val="2"/>
                <w:sz w:val="21"/>
                <w:szCs w:val="21"/>
              </w:rPr>
              <w:t>18.19</w:t>
            </w:r>
          </w:p>
        </w:tc>
      </w:tr>
      <w:tr w:rsidR="001010DE" w:rsidRPr="001010DE" w:rsidTr="001010DE">
        <w:trPr>
          <w:trHeight w:val="283"/>
        </w:trPr>
        <w:tc>
          <w:tcPr>
            <w:tcW w:w="1139" w:type="dxa"/>
            <w:tcBorders>
              <w:top w:val="nil"/>
              <w:left w:val="nil"/>
              <w:bottom w:val="single" w:sz="4" w:space="0" w:color="auto"/>
              <w:right w:val="single" w:sz="4" w:space="0" w:color="auto"/>
            </w:tcBorders>
            <w:noWrap/>
            <w:vAlign w:val="bottom"/>
            <w:hideMark/>
          </w:tcPr>
          <w:p w:rsidR="001010DE" w:rsidRPr="001010DE" w:rsidRDefault="001010DE" w:rsidP="001010DE">
            <w:pPr>
              <w:spacing w:line="400" w:lineRule="exact"/>
              <w:rPr>
                <w:rFonts w:cs="Times New Roman"/>
                <w:color w:val="000000"/>
                <w:sz w:val="21"/>
                <w:szCs w:val="21"/>
              </w:rPr>
            </w:pPr>
            <w:r w:rsidRPr="001010DE">
              <w:rPr>
                <w:rFonts w:cs="Times New Roman" w:hint="eastAsia"/>
                <w:color w:val="000000"/>
                <w:sz w:val="21"/>
                <w:szCs w:val="21"/>
              </w:rPr>
              <w:t>同心度</w:t>
            </w:r>
            <w:r w:rsidRPr="001010DE">
              <w:rPr>
                <w:rFonts w:cs="Times New Roman"/>
                <w:color w:val="000000"/>
                <w:sz w:val="21"/>
                <w:szCs w:val="21"/>
              </w:rPr>
              <w:t>±</w:t>
            </w:r>
          </w:p>
        </w:tc>
        <w:tc>
          <w:tcPr>
            <w:tcW w:w="851" w:type="dxa"/>
            <w:tcBorders>
              <w:top w:val="nil"/>
              <w:left w:val="nil"/>
              <w:bottom w:val="single" w:sz="4" w:space="0" w:color="auto"/>
              <w:right w:val="single" w:sz="4" w:space="0" w:color="auto"/>
            </w:tcBorders>
            <w:noWrap/>
            <w:vAlign w:val="bottom"/>
            <w:hideMark/>
          </w:tcPr>
          <w:p w:rsidR="001010DE" w:rsidRPr="001010DE" w:rsidRDefault="001010DE" w:rsidP="001010DE">
            <w:pPr>
              <w:spacing w:line="400" w:lineRule="exact"/>
              <w:jc w:val="right"/>
              <w:rPr>
                <w:rFonts w:cs="Times New Roman"/>
                <w:bCs/>
                <w:color w:val="000000"/>
                <w:sz w:val="21"/>
                <w:szCs w:val="21"/>
              </w:rPr>
            </w:pPr>
            <w:r w:rsidRPr="001010DE">
              <w:rPr>
                <w:rFonts w:cs="Times New Roman"/>
                <w:bCs/>
                <w:color w:val="000000"/>
                <w:kern w:val="2"/>
                <w:sz w:val="21"/>
                <w:szCs w:val="21"/>
              </w:rPr>
              <w:t>108.12</w:t>
            </w:r>
          </w:p>
        </w:tc>
        <w:tc>
          <w:tcPr>
            <w:tcW w:w="992" w:type="dxa"/>
            <w:tcBorders>
              <w:top w:val="nil"/>
              <w:left w:val="nil"/>
              <w:bottom w:val="single" w:sz="4" w:space="0" w:color="auto"/>
              <w:right w:val="single" w:sz="4" w:space="0" w:color="auto"/>
            </w:tcBorders>
            <w:noWrap/>
            <w:vAlign w:val="bottom"/>
            <w:hideMark/>
          </w:tcPr>
          <w:p w:rsidR="001010DE" w:rsidRPr="001010DE" w:rsidRDefault="001010DE" w:rsidP="001010DE">
            <w:pPr>
              <w:spacing w:line="400" w:lineRule="exact"/>
              <w:jc w:val="right"/>
              <w:rPr>
                <w:rFonts w:cs="Times New Roman"/>
                <w:bCs/>
                <w:color w:val="000000"/>
                <w:sz w:val="21"/>
                <w:szCs w:val="21"/>
              </w:rPr>
            </w:pPr>
            <w:r w:rsidRPr="001010DE">
              <w:rPr>
                <w:rFonts w:cs="Times New Roman"/>
                <w:bCs/>
                <w:color w:val="000000"/>
                <w:kern w:val="2"/>
                <w:sz w:val="21"/>
                <w:szCs w:val="21"/>
              </w:rPr>
              <w:t>10.88</w:t>
            </w:r>
          </w:p>
        </w:tc>
        <w:tc>
          <w:tcPr>
            <w:tcW w:w="851" w:type="dxa"/>
            <w:tcBorders>
              <w:top w:val="nil"/>
              <w:left w:val="nil"/>
              <w:bottom w:val="single" w:sz="4" w:space="0" w:color="auto"/>
              <w:right w:val="single" w:sz="4" w:space="0" w:color="auto"/>
            </w:tcBorders>
            <w:noWrap/>
            <w:vAlign w:val="bottom"/>
            <w:hideMark/>
          </w:tcPr>
          <w:p w:rsidR="001010DE" w:rsidRPr="001010DE" w:rsidRDefault="001010DE" w:rsidP="001010DE">
            <w:pPr>
              <w:spacing w:line="400" w:lineRule="exact"/>
              <w:jc w:val="right"/>
              <w:rPr>
                <w:rFonts w:cs="Times New Roman"/>
                <w:bCs/>
                <w:color w:val="000000"/>
                <w:sz w:val="21"/>
                <w:szCs w:val="21"/>
              </w:rPr>
            </w:pPr>
            <w:r w:rsidRPr="001010DE">
              <w:rPr>
                <w:rFonts w:cs="Times New Roman"/>
                <w:color w:val="000000"/>
                <w:kern w:val="2"/>
                <w:sz w:val="21"/>
                <w:szCs w:val="21"/>
              </w:rPr>
              <w:t>19.99</w:t>
            </w:r>
          </w:p>
        </w:tc>
        <w:tc>
          <w:tcPr>
            <w:tcW w:w="850" w:type="dxa"/>
            <w:tcBorders>
              <w:top w:val="nil"/>
              <w:left w:val="nil"/>
              <w:bottom w:val="single" w:sz="4" w:space="0" w:color="auto"/>
              <w:right w:val="single" w:sz="4" w:space="0" w:color="auto"/>
            </w:tcBorders>
            <w:noWrap/>
            <w:vAlign w:val="bottom"/>
            <w:hideMark/>
          </w:tcPr>
          <w:p w:rsidR="001010DE" w:rsidRPr="001010DE" w:rsidRDefault="001010DE" w:rsidP="001010DE">
            <w:pPr>
              <w:spacing w:line="400" w:lineRule="exact"/>
              <w:jc w:val="right"/>
              <w:rPr>
                <w:rFonts w:cs="Times New Roman"/>
                <w:bCs/>
                <w:color w:val="000000"/>
                <w:sz w:val="21"/>
                <w:szCs w:val="21"/>
              </w:rPr>
            </w:pPr>
            <w:r w:rsidRPr="001010DE">
              <w:rPr>
                <w:rFonts w:cs="Times New Roman"/>
                <w:color w:val="000000"/>
                <w:kern w:val="2"/>
                <w:sz w:val="21"/>
                <w:szCs w:val="21"/>
              </w:rPr>
              <w:t>19.99</w:t>
            </w:r>
          </w:p>
        </w:tc>
        <w:tc>
          <w:tcPr>
            <w:tcW w:w="709" w:type="dxa"/>
            <w:tcBorders>
              <w:top w:val="nil"/>
              <w:left w:val="nil"/>
              <w:bottom w:val="single" w:sz="4" w:space="0" w:color="auto"/>
              <w:right w:val="single" w:sz="4" w:space="0" w:color="auto"/>
            </w:tcBorders>
            <w:noWrap/>
            <w:vAlign w:val="bottom"/>
            <w:hideMark/>
          </w:tcPr>
          <w:p w:rsidR="001010DE" w:rsidRPr="001010DE" w:rsidRDefault="001010DE" w:rsidP="001010DE">
            <w:pPr>
              <w:spacing w:line="400" w:lineRule="exact"/>
              <w:jc w:val="right"/>
              <w:rPr>
                <w:rFonts w:cs="Times New Roman"/>
                <w:bCs/>
                <w:color w:val="000000"/>
                <w:sz w:val="21"/>
                <w:szCs w:val="21"/>
              </w:rPr>
            </w:pPr>
            <w:r w:rsidRPr="001010DE">
              <w:rPr>
                <w:rFonts w:cs="Times New Roman"/>
                <w:color w:val="000000"/>
                <w:kern w:val="2"/>
                <w:sz w:val="21"/>
                <w:szCs w:val="21"/>
              </w:rPr>
              <w:t>23.83</w:t>
            </w:r>
          </w:p>
        </w:tc>
        <w:tc>
          <w:tcPr>
            <w:tcW w:w="709" w:type="dxa"/>
            <w:tcBorders>
              <w:top w:val="nil"/>
              <w:left w:val="nil"/>
              <w:bottom w:val="single" w:sz="4" w:space="0" w:color="auto"/>
              <w:right w:val="single" w:sz="4" w:space="0" w:color="auto"/>
            </w:tcBorders>
            <w:noWrap/>
            <w:vAlign w:val="bottom"/>
            <w:hideMark/>
          </w:tcPr>
          <w:p w:rsidR="001010DE" w:rsidRPr="001010DE" w:rsidRDefault="001010DE" w:rsidP="001010DE">
            <w:pPr>
              <w:spacing w:line="400" w:lineRule="exact"/>
              <w:jc w:val="right"/>
              <w:rPr>
                <w:rFonts w:cs="Times New Roman"/>
                <w:bCs/>
                <w:color w:val="000000"/>
                <w:sz w:val="21"/>
                <w:szCs w:val="21"/>
              </w:rPr>
            </w:pPr>
            <w:r w:rsidRPr="001010DE">
              <w:rPr>
                <w:rFonts w:cs="Times New Roman"/>
                <w:color w:val="000000"/>
                <w:kern w:val="2"/>
                <w:sz w:val="21"/>
                <w:szCs w:val="21"/>
              </w:rPr>
              <w:t>27.13</w:t>
            </w:r>
          </w:p>
        </w:tc>
        <w:tc>
          <w:tcPr>
            <w:tcW w:w="708" w:type="dxa"/>
            <w:tcBorders>
              <w:top w:val="nil"/>
              <w:left w:val="nil"/>
              <w:bottom w:val="single" w:sz="4" w:space="0" w:color="auto"/>
              <w:right w:val="single" w:sz="4" w:space="0" w:color="auto"/>
            </w:tcBorders>
            <w:noWrap/>
            <w:vAlign w:val="bottom"/>
            <w:hideMark/>
          </w:tcPr>
          <w:p w:rsidR="001010DE" w:rsidRPr="001010DE" w:rsidRDefault="001010DE" w:rsidP="001010DE">
            <w:pPr>
              <w:spacing w:line="400" w:lineRule="exact"/>
              <w:jc w:val="right"/>
              <w:rPr>
                <w:rFonts w:cs="Times New Roman"/>
                <w:bCs/>
                <w:color w:val="000000"/>
                <w:sz w:val="21"/>
                <w:szCs w:val="21"/>
              </w:rPr>
            </w:pPr>
            <w:r w:rsidRPr="001010DE">
              <w:rPr>
                <w:rFonts w:cs="Times New Roman"/>
                <w:color w:val="000000"/>
                <w:kern w:val="2"/>
                <w:sz w:val="21"/>
                <w:szCs w:val="21"/>
              </w:rPr>
              <w:t>27.13</w:t>
            </w:r>
          </w:p>
        </w:tc>
        <w:tc>
          <w:tcPr>
            <w:tcW w:w="689" w:type="dxa"/>
            <w:tcBorders>
              <w:top w:val="nil"/>
              <w:left w:val="nil"/>
              <w:bottom w:val="single" w:sz="4" w:space="0" w:color="auto"/>
              <w:right w:val="single" w:sz="4" w:space="0" w:color="auto"/>
            </w:tcBorders>
            <w:noWrap/>
            <w:vAlign w:val="bottom"/>
            <w:hideMark/>
          </w:tcPr>
          <w:p w:rsidR="001010DE" w:rsidRPr="001010DE" w:rsidRDefault="001010DE" w:rsidP="001010DE">
            <w:pPr>
              <w:spacing w:line="400" w:lineRule="exact"/>
              <w:jc w:val="right"/>
              <w:rPr>
                <w:rFonts w:cs="Times New Roman"/>
                <w:bCs/>
                <w:color w:val="000000"/>
                <w:sz w:val="21"/>
                <w:szCs w:val="21"/>
              </w:rPr>
            </w:pPr>
            <w:r w:rsidRPr="001010DE">
              <w:rPr>
                <w:rFonts w:cs="Times New Roman"/>
                <w:color w:val="000000"/>
                <w:kern w:val="2"/>
                <w:sz w:val="21"/>
                <w:szCs w:val="21"/>
              </w:rPr>
              <w:t>27.19</w:t>
            </w:r>
          </w:p>
        </w:tc>
        <w:tc>
          <w:tcPr>
            <w:tcW w:w="766" w:type="dxa"/>
            <w:tcBorders>
              <w:top w:val="nil"/>
              <w:left w:val="nil"/>
              <w:bottom w:val="single" w:sz="4" w:space="0" w:color="auto"/>
              <w:right w:val="single" w:sz="4" w:space="0" w:color="auto"/>
            </w:tcBorders>
            <w:noWrap/>
            <w:vAlign w:val="bottom"/>
            <w:hideMark/>
          </w:tcPr>
          <w:p w:rsidR="001010DE" w:rsidRPr="001010DE" w:rsidRDefault="001010DE" w:rsidP="001010DE">
            <w:pPr>
              <w:spacing w:line="400" w:lineRule="exact"/>
              <w:jc w:val="right"/>
              <w:rPr>
                <w:rFonts w:cs="Times New Roman"/>
                <w:bCs/>
                <w:color w:val="000000"/>
                <w:sz w:val="21"/>
                <w:szCs w:val="21"/>
              </w:rPr>
            </w:pPr>
            <w:r w:rsidRPr="001010DE">
              <w:rPr>
                <w:rFonts w:cs="Times New Roman"/>
                <w:color w:val="000000"/>
                <w:kern w:val="2"/>
                <w:sz w:val="21"/>
                <w:szCs w:val="21"/>
              </w:rPr>
              <w:t>27.25</w:t>
            </w:r>
          </w:p>
        </w:tc>
      </w:tr>
    </w:tbl>
    <w:p w:rsidR="001010DE" w:rsidRPr="001010DE" w:rsidRDefault="001010DE" w:rsidP="001010DE">
      <w:pPr>
        <w:rPr>
          <w:rFonts w:cs="Times New Roman"/>
        </w:rPr>
        <w:sectPr w:rsidR="001010DE" w:rsidRPr="001010DE" w:rsidSect="001010DE">
          <w:type w:val="continuous"/>
          <w:pgSz w:w="11906" w:h="16838"/>
          <w:pgMar w:top="1440" w:right="1800" w:bottom="1440" w:left="1800" w:header="851" w:footer="992" w:gutter="0"/>
          <w:cols w:space="720"/>
          <w:docGrid w:type="lines" w:linePitch="312"/>
        </w:sectPr>
      </w:pPr>
    </w:p>
    <w:p w:rsidR="001010DE" w:rsidRPr="001010DE" w:rsidRDefault="001F33D7" w:rsidP="001010DE">
      <w:pPr>
        <w:pStyle w:val="2"/>
      </w:pPr>
      <w:bookmarkStart w:id="75" w:name="_Toc177503859"/>
      <w:bookmarkStart w:id="76" w:name="_Toc198981727"/>
      <w:r>
        <w:rPr>
          <w:rFonts w:hint="eastAsia"/>
        </w:rPr>
        <w:lastRenderedPageBreak/>
        <w:t>5.5</w:t>
      </w:r>
      <w:r w:rsidR="001010DE" w:rsidRPr="001010DE">
        <w:rPr>
          <w:rFonts w:hint="eastAsia"/>
        </w:rPr>
        <w:t>基于加工不确定度的计算结果与实验数据分析</w:t>
      </w:r>
      <w:bookmarkEnd w:id="75"/>
      <w:bookmarkEnd w:id="76"/>
    </w:p>
    <w:p w:rsidR="001010DE" w:rsidRPr="001010DE" w:rsidRDefault="001010DE" w:rsidP="001010DE">
      <w:bookmarkStart w:id="77" w:name="_Toc177503860"/>
      <w:r w:rsidRPr="001010DE">
        <w:rPr>
          <w:rFonts w:hint="eastAsia"/>
        </w:rPr>
        <w:t>车削加工工序测量数据</w:t>
      </w:r>
      <w:bookmarkEnd w:id="77"/>
    </w:p>
    <w:p w:rsidR="001010DE" w:rsidRPr="001010DE" w:rsidRDefault="001010DE" w:rsidP="001010DE">
      <w:pPr>
        <w:widowControl w:val="0"/>
        <w:spacing w:line="440" w:lineRule="exact"/>
        <w:ind w:firstLineChars="200" w:firstLine="480"/>
        <w:jc w:val="both"/>
        <w:rPr>
          <w:rFonts w:cs="Times New Roman"/>
          <w:kern w:val="2"/>
          <w:szCs w:val="22"/>
        </w:rPr>
      </w:pPr>
      <w:r w:rsidRPr="001010DE">
        <w:rPr>
          <w:rFonts w:cs="Times New Roman" w:hint="eastAsia"/>
          <w:kern w:val="2"/>
          <w:szCs w:val="22"/>
        </w:rPr>
        <w:t>车削工序主要完成了外退刀槽及内腔主要表面的加工。根据工艺实验现场千分表打表测试数据（见附件</w:t>
      </w:r>
      <w:r w:rsidRPr="001010DE">
        <w:rPr>
          <w:rFonts w:cs="Times New Roman"/>
          <w:kern w:val="2"/>
          <w:szCs w:val="22"/>
        </w:rPr>
        <w:t>5</w:t>
      </w:r>
      <w:r w:rsidRPr="001010DE">
        <w:rPr>
          <w:rFonts w:cs="Times New Roman" w:hint="eastAsia"/>
          <w:kern w:val="2"/>
          <w:szCs w:val="22"/>
        </w:rPr>
        <w:t>中车削工序测量数据），车削加工后的内、外径径向跳动均很小，轴向跳动略大，量级在</w:t>
      </w:r>
      <w:r w:rsidRPr="001010DE">
        <w:rPr>
          <w:rFonts w:cs="Times New Roman"/>
          <w:kern w:val="2"/>
          <w:szCs w:val="22"/>
        </w:rPr>
        <w:t>0.01mm</w:t>
      </w:r>
      <w:r w:rsidRPr="001010DE">
        <w:rPr>
          <w:rFonts w:cs="Times New Roman" w:hint="eastAsia"/>
          <w:kern w:val="2"/>
          <w:szCs w:val="22"/>
        </w:rPr>
        <w:t>水平，该道工序的测量数据可作为加强基准误差控制的参照。</w:t>
      </w:r>
    </w:p>
    <w:p w:rsidR="001010DE" w:rsidRPr="001010DE" w:rsidRDefault="001010DE" w:rsidP="001010DE">
      <w:bookmarkStart w:id="78" w:name="_Toc177503861"/>
      <w:r w:rsidRPr="001010DE">
        <w:rPr>
          <w:rFonts w:hint="eastAsia"/>
        </w:rPr>
        <w:t>立磨工序不确定度结果与实验数据</w:t>
      </w:r>
      <w:bookmarkEnd w:id="78"/>
    </w:p>
    <w:p w:rsidR="001010DE" w:rsidRPr="001010DE" w:rsidRDefault="001010DE" w:rsidP="001010DE">
      <w:pPr>
        <w:widowControl w:val="0"/>
        <w:spacing w:line="440" w:lineRule="exact"/>
        <w:ind w:firstLineChars="200" w:firstLine="480"/>
        <w:jc w:val="both"/>
        <w:rPr>
          <w:rFonts w:cs="Times New Roman"/>
          <w:kern w:val="2"/>
          <w:szCs w:val="22"/>
        </w:rPr>
      </w:pPr>
      <w:r w:rsidRPr="001010DE">
        <w:rPr>
          <w:rFonts w:cs="Times New Roman" w:hint="eastAsia"/>
          <w:kern w:val="2"/>
          <w:szCs w:val="22"/>
        </w:rPr>
        <w:t>车削工序后进行了过油孔的铣削、消应力处理及磨削基准面工序。立磨后镀铜前进行了</w:t>
      </w:r>
      <w:r w:rsidRPr="001010DE">
        <w:rPr>
          <w:rFonts w:cs="Times New Roman"/>
          <w:kern w:val="2"/>
          <w:szCs w:val="22"/>
        </w:rPr>
        <w:t>135T</w:t>
      </w:r>
      <w:r w:rsidRPr="001010DE">
        <w:rPr>
          <w:rFonts w:cs="Times New Roman" w:hint="eastAsia"/>
          <w:kern w:val="2"/>
          <w:szCs w:val="22"/>
        </w:rPr>
        <w:t>工序的测量。通过不确定计算模型，得到了该道工序完成后的加工不确定度水平如表</w:t>
      </w:r>
      <w:r w:rsidRPr="001010DE">
        <w:rPr>
          <w:rFonts w:cs="Times New Roman"/>
          <w:kern w:val="2"/>
          <w:szCs w:val="22"/>
        </w:rPr>
        <w:t>6</w:t>
      </w:r>
      <w:r w:rsidRPr="001010DE">
        <w:rPr>
          <w:rFonts w:cs="Times New Roman" w:hint="eastAsia"/>
          <w:kern w:val="2"/>
          <w:szCs w:val="22"/>
        </w:rPr>
        <w:t>所示。</w:t>
      </w:r>
    </w:p>
    <w:p w:rsidR="001010DE" w:rsidRPr="001010DE" w:rsidRDefault="001010DE" w:rsidP="001010DE">
      <w:pPr>
        <w:widowControl w:val="0"/>
        <w:spacing w:line="440" w:lineRule="exact"/>
        <w:ind w:firstLineChars="200" w:firstLine="480"/>
        <w:jc w:val="center"/>
        <w:rPr>
          <w:rFonts w:cs="Times New Roman"/>
          <w:kern w:val="2"/>
          <w:szCs w:val="22"/>
        </w:rPr>
      </w:pPr>
      <w:r w:rsidRPr="001010DE">
        <w:rPr>
          <w:rFonts w:cs="Times New Roman" w:hint="eastAsia"/>
          <w:kern w:val="2"/>
          <w:szCs w:val="22"/>
        </w:rPr>
        <w:t>表</w:t>
      </w:r>
      <w:r w:rsidRPr="001010DE">
        <w:rPr>
          <w:rFonts w:cs="Times New Roman"/>
          <w:kern w:val="2"/>
          <w:szCs w:val="22"/>
        </w:rPr>
        <w:t xml:space="preserve">6  </w:t>
      </w:r>
      <w:r w:rsidRPr="001010DE">
        <w:rPr>
          <w:rFonts w:cs="Times New Roman" w:hint="eastAsia"/>
          <w:kern w:val="2"/>
          <w:szCs w:val="22"/>
        </w:rPr>
        <w:t>立磨工序后的加工不确定度水平</w:t>
      </w:r>
    </w:p>
    <w:p w:rsidR="001010DE" w:rsidRPr="001010DE" w:rsidRDefault="001010DE" w:rsidP="001010DE">
      <w:pPr>
        <w:widowControl w:val="0"/>
        <w:ind w:leftChars="-6" w:hangingChars="6" w:hanging="14"/>
        <w:jc w:val="both"/>
        <w:rPr>
          <w:rFonts w:cs="Times New Roman"/>
          <w:kern w:val="2"/>
          <w:szCs w:val="22"/>
        </w:rPr>
      </w:pPr>
      <w:r w:rsidRPr="001010DE">
        <w:rPr>
          <w:rFonts w:cs="Times New Roman"/>
          <w:noProof/>
          <w:kern w:val="2"/>
          <w:szCs w:val="22"/>
        </w:rPr>
        <w:drawing>
          <wp:inline distT="0" distB="0" distL="0" distR="0" wp14:anchorId="2E491A95" wp14:editId="35EF6B43">
            <wp:extent cx="5380355" cy="1169670"/>
            <wp:effectExtent l="0" t="0" r="0" b="0"/>
            <wp:docPr id="2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
                    <pic:cNvPicPr>
                      <a:picLocks noChangeAspect="1" noChangeArrowheads="1"/>
                    </pic:cNvPicPr>
                  </pic:nvPicPr>
                  <pic:blipFill>
                    <a:blip r:embed="rId54">
                      <a:extLst>
                        <a:ext uri="{28A0092B-C50C-407E-A947-70E740481C1C}">
                          <a14:useLocalDpi xmlns:a14="http://schemas.microsoft.com/office/drawing/2010/main" val="0"/>
                        </a:ext>
                      </a:extLst>
                    </a:blip>
                    <a:srcRect t="15924"/>
                    <a:stretch>
                      <a:fillRect/>
                    </a:stretch>
                  </pic:blipFill>
                  <pic:spPr bwMode="auto">
                    <a:xfrm>
                      <a:off x="0" y="0"/>
                      <a:ext cx="5380355" cy="1169670"/>
                    </a:xfrm>
                    <a:prstGeom prst="rect">
                      <a:avLst/>
                    </a:prstGeom>
                    <a:noFill/>
                    <a:ln>
                      <a:noFill/>
                    </a:ln>
                  </pic:spPr>
                </pic:pic>
              </a:graphicData>
            </a:graphic>
          </wp:inline>
        </w:drawing>
      </w:r>
    </w:p>
    <w:p w:rsidR="001010DE" w:rsidRPr="001010DE" w:rsidRDefault="001010DE" w:rsidP="001010DE">
      <w:pPr>
        <w:widowControl w:val="0"/>
        <w:spacing w:line="440" w:lineRule="exact"/>
        <w:ind w:firstLineChars="200" w:firstLine="480"/>
        <w:jc w:val="both"/>
        <w:rPr>
          <w:rFonts w:cs="Times New Roman"/>
          <w:kern w:val="2"/>
          <w:szCs w:val="22"/>
        </w:rPr>
      </w:pPr>
      <w:r w:rsidRPr="001010DE">
        <w:rPr>
          <w:rFonts w:cs="Times New Roman" w:hint="eastAsia"/>
          <w:kern w:val="2"/>
          <w:szCs w:val="22"/>
        </w:rPr>
        <w:t>工艺实验中，车削工序后进行了过油孔的铣削、磨削基准面工序及消应力处理。车削及铣削加工会产生一定的机械加工残余应力，随着加工工艺进行，残余应力逐渐释放，使工件的变形加大。在磨削基准面工序及消应力处理后设置了检测工序</w:t>
      </w:r>
      <w:r w:rsidRPr="001010DE">
        <w:rPr>
          <w:rFonts w:cs="Times New Roman"/>
          <w:kern w:val="2"/>
          <w:szCs w:val="22"/>
        </w:rPr>
        <w:t>135T</w:t>
      </w:r>
      <w:r w:rsidRPr="001010DE">
        <w:rPr>
          <w:rFonts w:cs="Times New Roman" w:hint="eastAsia"/>
          <w:kern w:val="2"/>
          <w:szCs w:val="22"/>
        </w:rPr>
        <w:t>，检测结果如表</w:t>
      </w:r>
      <w:r w:rsidRPr="001010DE">
        <w:rPr>
          <w:rFonts w:cs="Times New Roman"/>
          <w:kern w:val="2"/>
          <w:szCs w:val="22"/>
        </w:rPr>
        <w:t>7</w:t>
      </w:r>
      <w:r w:rsidRPr="001010DE">
        <w:rPr>
          <w:rFonts w:cs="Times New Roman" w:hint="eastAsia"/>
          <w:kern w:val="2"/>
          <w:szCs w:val="22"/>
        </w:rPr>
        <w:t>所示。由数据可知，磨削基准面后圆度为</w:t>
      </w:r>
      <w:r w:rsidRPr="001010DE">
        <w:rPr>
          <w:rFonts w:cs="Times New Roman"/>
          <w:kern w:val="2"/>
          <w:szCs w:val="22"/>
        </w:rPr>
        <w:t>0.019mm</w:t>
      </w:r>
      <w:r w:rsidRPr="001010DE">
        <w:rPr>
          <w:rFonts w:cs="Times New Roman" w:hint="eastAsia"/>
          <w:kern w:val="2"/>
          <w:szCs w:val="22"/>
        </w:rPr>
        <w:t>，平面度为</w:t>
      </w:r>
      <w:r w:rsidRPr="001010DE">
        <w:rPr>
          <w:rFonts w:cs="Times New Roman"/>
          <w:kern w:val="2"/>
          <w:szCs w:val="22"/>
        </w:rPr>
        <w:t>0.015mm</w:t>
      </w:r>
      <w:r w:rsidRPr="001010DE">
        <w:rPr>
          <w:rFonts w:cs="Times New Roman" w:hint="eastAsia"/>
          <w:kern w:val="2"/>
          <w:szCs w:val="22"/>
        </w:rPr>
        <w:t>，平均直径增量为</w:t>
      </w:r>
      <w:r w:rsidRPr="001010DE">
        <w:rPr>
          <w:rFonts w:cs="Times New Roman"/>
          <w:kern w:val="2"/>
          <w:szCs w:val="22"/>
        </w:rPr>
        <w:t>0.0275mm</w:t>
      </w:r>
      <w:r w:rsidRPr="001010DE">
        <w:rPr>
          <w:rFonts w:cs="Times New Roman" w:hint="eastAsia"/>
          <w:kern w:val="2"/>
          <w:szCs w:val="22"/>
        </w:rPr>
        <w:t>。</w:t>
      </w:r>
    </w:p>
    <w:p w:rsidR="001010DE" w:rsidRPr="001010DE" w:rsidRDefault="001010DE" w:rsidP="001010DE">
      <w:pPr>
        <w:widowControl w:val="0"/>
        <w:spacing w:line="440" w:lineRule="exact"/>
        <w:jc w:val="center"/>
        <w:rPr>
          <w:rFonts w:cs="Times New Roman"/>
          <w:kern w:val="2"/>
          <w:szCs w:val="22"/>
        </w:rPr>
      </w:pPr>
      <w:r w:rsidRPr="001010DE">
        <w:rPr>
          <w:rFonts w:cs="Times New Roman" w:hint="eastAsia"/>
          <w:kern w:val="2"/>
          <w:szCs w:val="22"/>
        </w:rPr>
        <w:t>表</w:t>
      </w:r>
      <w:r w:rsidRPr="001010DE">
        <w:rPr>
          <w:rFonts w:cs="Times New Roman"/>
          <w:kern w:val="2"/>
          <w:szCs w:val="22"/>
        </w:rPr>
        <w:t xml:space="preserve">7 </w:t>
      </w:r>
      <w:r w:rsidRPr="001010DE">
        <w:rPr>
          <w:rFonts w:cs="Times New Roman" w:hint="eastAsia"/>
          <w:kern w:val="2"/>
          <w:szCs w:val="22"/>
        </w:rPr>
        <w:t>检测工序</w:t>
      </w:r>
      <w:r w:rsidRPr="001010DE">
        <w:rPr>
          <w:rFonts w:cs="Times New Roman"/>
          <w:kern w:val="2"/>
          <w:szCs w:val="22"/>
        </w:rPr>
        <w:t>135T</w:t>
      </w:r>
      <w:r w:rsidRPr="001010DE">
        <w:rPr>
          <w:rFonts w:cs="Times New Roman" w:hint="eastAsia"/>
          <w:kern w:val="2"/>
          <w:szCs w:val="22"/>
        </w:rPr>
        <w:t>检测结果</w:t>
      </w:r>
    </w:p>
    <w:tbl>
      <w:tblPr>
        <w:tblW w:w="6521" w:type="dxa"/>
        <w:jc w:val="center"/>
        <w:tblLook w:val="04A0" w:firstRow="1" w:lastRow="0" w:firstColumn="1" w:lastColumn="0" w:noHBand="0" w:noVBand="1"/>
      </w:tblPr>
      <w:tblGrid>
        <w:gridCol w:w="950"/>
        <w:gridCol w:w="893"/>
        <w:gridCol w:w="1835"/>
        <w:gridCol w:w="1709"/>
        <w:gridCol w:w="1134"/>
      </w:tblGrid>
      <w:tr w:rsidR="001010DE" w:rsidRPr="001010DE" w:rsidTr="001010DE">
        <w:trPr>
          <w:trHeight w:val="223"/>
          <w:jc w:val="center"/>
        </w:trPr>
        <w:tc>
          <w:tcPr>
            <w:tcW w:w="950" w:type="dxa"/>
            <w:vMerge w:val="restart"/>
            <w:tcBorders>
              <w:top w:val="single" w:sz="8" w:space="0" w:color="auto"/>
              <w:left w:val="nil"/>
              <w:bottom w:val="single" w:sz="4" w:space="0" w:color="000000"/>
              <w:right w:val="single" w:sz="8" w:space="0" w:color="auto"/>
            </w:tcBorders>
            <w:vAlign w:val="center"/>
            <w:hideMark/>
          </w:tcPr>
          <w:p w:rsidR="001010DE" w:rsidRPr="001010DE" w:rsidRDefault="001010DE" w:rsidP="001010DE">
            <w:pPr>
              <w:jc w:val="center"/>
              <w:rPr>
                <w:color w:val="000000"/>
                <w:sz w:val="21"/>
                <w:szCs w:val="21"/>
              </w:rPr>
            </w:pPr>
            <w:r w:rsidRPr="001010DE">
              <w:rPr>
                <w:rFonts w:hint="eastAsia"/>
                <w:color w:val="000000"/>
                <w:sz w:val="21"/>
                <w:szCs w:val="21"/>
              </w:rPr>
              <w:t>零件</w:t>
            </w:r>
          </w:p>
          <w:p w:rsidR="001010DE" w:rsidRPr="001010DE" w:rsidRDefault="001010DE" w:rsidP="001010DE">
            <w:pPr>
              <w:jc w:val="center"/>
              <w:rPr>
                <w:rFonts w:hint="eastAsia"/>
                <w:color w:val="000000"/>
                <w:sz w:val="21"/>
                <w:szCs w:val="21"/>
              </w:rPr>
            </w:pPr>
            <w:r w:rsidRPr="001010DE">
              <w:rPr>
                <w:rFonts w:hint="eastAsia"/>
                <w:color w:val="000000"/>
                <w:sz w:val="21"/>
                <w:szCs w:val="21"/>
              </w:rPr>
              <w:t>顺序号</w:t>
            </w:r>
          </w:p>
        </w:tc>
        <w:tc>
          <w:tcPr>
            <w:tcW w:w="893" w:type="dxa"/>
            <w:vMerge w:val="restart"/>
            <w:tcBorders>
              <w:top w:val="single" w:sz="8" w:space="0" w:color="auto"/>
              <w:left w:val="nil"/>
              <w:bottom w:val="single" w:sz="4" w:space="0" w:color="000000"/>
              <w:right w:val="single" w:sz="8" w:space="0" w:color="auto"/>
            </w:tcBorders>
            <w:vAlign w:val="center"/>
            <w:hideMark/>
          </w:tcPr>
          <w:p w:rsidR="001010DE" w:rsidRPr="001010DE" w:rsidRDefault="001010DE" w:rsidP="001010DE">
            <w:pPr>
              <w:jc w:val="center"/>
              <w:rPr>
                <w:rFonts w:hint="eastAsia"/>
                <w:color w:val="000000"/>
                <w:sz w:val="21"/>
                <w:szCs w:val="21"/>
              </w:rPr>
            </w:pPr>
            <w:r w:rsidRPr="001010DE">
              <w:rPr>
                <w:rFonts w:hint="eastAsia"/>
                <w:color w:val="000000"/>
                <w:sz w:val="21"/>
                <w:szCs w:val="21"/>
              </w:rPr>
              <w:t>项目</w:t>
            </w:r>
          </w:p>
          <w:p w:rsidR="001010DE" w:rsidRPr="001010DE" w:rsidRDefault="001010DE" w:rsidP="001010DE">
            <w:pPr>
              <w:jc w:val="center"/>
              <w:rPr>
                <w:rFonts w:hint="eastAsia"/>
                <w:color w:val="000000"/>
                <w:sz w:val="21"/>
                <w:szCs w:val="21"/>
              </w:rPr>
            </w:pPr>
            <w:r w:rsidRPr="001010DE">
              <w:rPr>
                <w:rFonts w:hint="eastAsia"/>
                <w:color w:val="000000"/>
                <w:sz w:val="21"/>
                <w:szCs w:val="21"/>
              </w:rPr>
              <w:t>编号</w:t>
            </w:r>
          </w:p>
        </w:tc>
        <w:tc>
          <w:tcPr>
            <w:tcW w:w="4678" w:type="dxa"/>
            <w:gridSpan w:val="3"/>
            <w:tcBorders>
              <w:top w:val="single" w:sz="8" w:space="0" w:color="auto"/>
              <w:left w:val="single" w:sz="8" w:space="0" w:color="auto"/>
              <w:bottom w:val="single" w:sz="4" w:space="0" w:color="000000"/>
              <w:right w:val="nil"/>
            </w:tcBorders>
            <w:vAlign w:val="center"/>
            <w:hideMark/>
          </w:tcPr>
          <w:p w:rsidR="001010DE" w:rsidRPr="001010DE" w:rsidRDefault="001010DE" w:rsidP="001010DE">
            <w:pPr>
              <w:jc w:val="center"/>
              <w:rPr>
                <w:rFonts w:hint="eastAsia"/>
                <w:color w:val="000000"/>
                <w:sz w:val="21"/>
                <w:szCs w:val="21"/>
              </w:rPr>
            </w:pPr>
            <w:r w:rsidRPr="001010DE">
              <w:rPr>
                <w:rFonts w:hint="eastAsia"/>
                <w:color w:val="000000"/>
                <w:sz w:val="21"/>
                <w:szCs w:val="21"/>
              </w:rPr>
              <w:t>尺寸（</w:t>
            </w:r>
            <w:r w:rsidRPr="001010DE">
              <w:rPr>
                <w:rFonts w:ascii="Calibri" w:hAnsi="Calibri" w:cs="Calibri"/>
                <w:color w:val="000000"/>
                <w:sz w:val="21"/>
                <w:szCs w:val="21"/>
              </w:rPr>
              <w:t>mm</w:t>
            </w:r>
            <w:r w:rsidRPr="001010DE">
              <w:rPr>
                <w:rFonts w:hint="eastAsia"/>
                <w:color w:val="000000"/>
                <w:sz w:val="21"/>
                <w:szCs w:val="21"/>
              </w:rPr>
              <w:t>）</w:t>
            </w:r>
          </w:p>
        </w:tc>
      </w:tr>
      <w:tr w:rsidR="001010DE" w:rsidRPr="001010DE" w:rsidTr="001010DE">
        <w:trPr>
          <w:trHeight w:val="253"/>
          <w:jc w:val="center"/>
        </w:trPr>
        <w:tc>
          <w:tcPr>
            <w:tcW w:w="0" w:type="auto"/>
            <w:vMerge/>
            <w:tcBorders>
              <w:top w:val="single" w:sz="8" w:space="0" w:color="auto"/>
              <w:left w:val="nil"/>
              <w:bottom w:val="single" w:sz="4" w:space="0" w:color="000000"/>
              <w:right w:val="single" w:sz="8" w:space="0" w:color="auto"/>
            </w:tcBorders>
            <w:vAlign w:val="center"/>
            <w:hideMark/>
          </w:tcPr>
          <w:p w:rsidR="001010DE" w:rsidRPr="001010DE" w:rsidRDefault="001010DE" w:rsidP="001010DE">
            <w:pPr>
              <w:rPr>
                <w:rFonts w:hint="eastAsia"/>
                <w:color w:val="000000"/>
                <w:sz w:val="21"/>
                <w:szCs w:val="21"/>
              </w:rPr>
            </w:pPr>
          </w:p>
        </w:tc>
        <w:tc>
          <w:tcPr>
            <w:tcW w:w="0" w:type="auto"/>
            <w:vMerge/>
            <w:tcBorders>
              <w:top w:val="single" w:sz="8" w:space="0" w:color="auto"/>
              <w:left w:val="nil"/>
              <w:bottom w:val="single" w:sz="4" w:space="0" w:color="000000"/>
              <w:right w:val="single" w:sz="8" w:space="0" w:color="auto"/>
            </w:tcBorders>
            <w:vAlign w:val="center"/>
            <w:hideMark/>
          </w:tcPr>
          <w:p w:rsidR="001010DE" w:rsidRPr="001010DE" w:rsidRDefault="001010DE" w:rsidP="001010DE">
            <w:pPr>
              <w:rPr>
                <w:rFonts w:hint="eastAsia"/>
                <w:color w:val="000000"/>
                <w:sz w:val="21"/>
                <w:szCs w:val="21"/>
              </w:rPr>
            </w:pPr>
          </w:p>
        </w:tc>
        <w:tc>
          <w:tcPr>
            <w:tcW w:w="1835" w:type="dxa"/>
            <w:tcBorders>
              <w:top w:val="single" w:sz="4" w:space="0" w:color="000000"/>
              <w:left w:val="nil"/>
              <w:bottom w:val="single" w:sz="4" w:space="0" w:color="000000"/>
              <w:right w:val="single" w:sz="8" w:space="0" w:color="auto"/>
            </w:tcBorders>
            <w:vAlign w:val="center"/>
            <w:hideMark/>
          </w:tcPr>
          <w:p w:rsidR="001010DE" w:rsidRPr="001010DE" w:rsidRDefault="001010DE" w:rsidP="001010DE">
            <w:pPr>
              <w:jc w:val="center"/>
              <w:rPr>
                <w:rFonts w:hint="eastAsia"/>
                <w:color w:val="000000"/>
                <w:sz w:val="21"/>
                <w:szCs w:val="21"/>
              </w:rPr>
            </w:pPr>
            <w:r w:rsidRPr="001010DE">
              <w:rPr>
                <w:rFonts w:hint="eastAsia"/>
                <w:color w:val="000000"/>
                <w:sz w:val="21"/>
                <w:szCs w:val="21"/>
              </w:rPr>
              <w:t>图纸尺寸</w:t>
            </w:r>
          </w:p>
        </w:tc>
        <w:tc>
          <w:tcPr>
            <w:tcW w:w="1709" w:type="dxa"/>
            <w:tcBorders>
              <w:top w:val="single" w:sz="4" w:space="0" w:color="000000"/>
              <w:left w:val="nil"/>
              <w:bottom w:val="single" w:sz="4" w:space="0" w:color="000000"/>
              <w:right w:val="single" w:sz="8" w:space="0" w:color="auto"/>
            </w:tcBorders>
            <w:vAlign w:val="center"/>
            <w:hideMark/>
          </w:tcPr>
          <w:p w:rsidR="001010DE" w:rsidRPr="001010DE" w:rsidRDefault="001010DE" w:rsidP="001010DE">
            <w:pPr>
              <w:jc w:val="center"/>
              <w:rPr>
                <w:rFonts w:hint="eastAsia"/>
                <w:color w:val="000000"/>
                <w:sz w:val="21"/>
                <w:szCs w:val="21"/>
              </w:rPr>
            </w:pPr>
            <w:r w:rsidRPr="001010DE">
              <w:rPr>
                <w:rFonts w:hint="eastAsia"/>
                <w:color w:val="000000"/>
                <w:sz w:val="21"/>
                <w:szCs w:val="21"/>
              </w:rPr>
              <w:t>实际尺寸</w:t>
            </w:r>
          </w:p>
        </w:tc>
        <w:tc>
          <w:tcPr>
            <w:tcW w:w="1134" w:type="dxa"/>
            <w:tcBorders>
              <w:top w:val="single" w:sz="4" w:space="0" w:color="000000"/>
              <w:left w:val="nil"/>
              <w:bottom w:val="single" w:sz="4" w:space="0" w:color="000000"/>
              <w:right w:val="nil"/>
            </w:tcBorders>
            <w:vAlign w:val="center"/>
            <w:hideMark/>
          </w:tcPr>
          <w:p w:rsidR="001010DE" w:rsidRPr="001010DE" w:rsidRDefault="001010DE" w:rsidP="001010DE">
            <w:pPr>
              <w:jc w:val="center"/>
              <w:rPr>
                <w:rFonts w:hint="eastAsia"/>
                <w:color w:val="000000"/>
                <w:sz w:val="21"/>
                <w:szCs w:val="21"/>
              </w:rPr>
            </w:pPr>
            <w:r w:rsidRPr="001010DE">
              <w:rPr>
                <w:rFonts w:hint="eastAsia"/>
                <w:color w:val="000000"/>
                <w:sz w:val="21"/>
                <w:szCs w:val="21"/>
              </w:rPr>
              <w:t>测量仪器</w:t>
            </w:r>
          </w:p>
        </w:tc>
      </w:tr>
      <w:tr w:rsidR="001010DE" w:rsidRPr="001010DE" w:rsidTr="001010DE">
        <w:trPr>
          <w:trHeight w:val="300"/>
          <w:jc w:val="center"/>
        </w:trPr>
        <w:tc>
          <w:tcPr>
            <w:tcW w:w="950" w:type="dxa"/>
            <w:tcBorders>
              <w:top w:val="single" w:sz="4" w:space="0" w:color="000000"/>
              <w:left w:val="nil"/>
              <w:bottom w:val="nil"/>
              <w:right w:val="single" w:sz="8" w:space="0" w:color="auto"/>
            </w:tcBorders>
            <w:vAlign w:val="center"/>
            <w:hideMark/>
          </w:tcPr>
          <w:p w:rsidR="001010DE" w:rsidRPr="001010DE" w:rsidRDefault="001010DE" w:rsidP="001010DE">
            <w:pPr>
              <w:jc w:val="center"/>
              <w:rPr>
                <w:rFonts w:ascii="Calibri" w:eastAsia="等线" w:hAnsi="Calibri" w:cs="Calibri" w:hint="eastAsia"/>
                <w:color w:val="000000"/>
                <w:sz w:val="21"/>
                <w:szCs w:val="21"/>
              </w:rPr>
            </w:pPr>
            <w:r w:rsidRPr="001010DE">
              <w:rPr>
                <w:rFonts w:ascii="Calibri" w:eastAsia="等线" w:hAnsi="Calibri" w:cs="Calibri" w:hint="eastAsia"/>
                <w:color w:val="000000"/>
                <w:sz w:val="21"/>
                <w:szCs w:val="21"/>
              </w:rPr>
              <w:t xml:space="preserve">　</w:t>
            </w:r>
          </w:p>
        </w:tc>
        <w:tc>
          <w:tcPr>
            <w:tcW w:w="893" w:type="dxa"/>
            <w:tcBorders>
              <w:top w:val="single" w:sz="4" w:space="0" w:color="000000"/>
              <w:left w:val="nil"/>
              <w:bottom w:val="single" w:sz="8" w:space="0" w:color="auto"/>
              <w:right w:val="single" w:sz="8" w:space="0" w:color="auto"/>
            </w:tcBorders>
            <w:vAlign w:val="center"/>
            <w:hideMark/>
          </w:tcPr>
          <w:p w:rsidR="001010DE" w:rsidRPr="001010DE" w:rsidRDefault="001010DE" w:rsidP="001010DE">
            <w:pPr>
              <w:jc w:val="center"/>
              <w:rPr>
                <w:rFonts w:ascii="Calibri" w:eastAsia="等线" w:hAnsi="Calibri" w:cs="Calibri"/>
                <w:color w:val="000000"/>
                <w:sz w:val="21"/>
                <w:szCs w:val="21"/>
              </w:rPr>
            </w:pPr>
            <w:r w:rsidRPr="001010DE">
              <w:rPr>
                <w:rFonts w:ascii="Calibri" w:eastAsia="等线" w:hAnsi="Calibri" w:cs="Calibri"/>
                <w:color w:val="000000"/>
                <w:sz w:val="21"/>
                <w:szCs w:val="21"/>
              </w:rPr>
              <w:t>1</w:t>
            </w:r>
          </w:p>
        </w:tc>
        <w:tc>
          <w:tcPr>
            <w:tcW w:w="1835" w:type="dxa"/>
            <w:tcBorders>
              <w:top w:val="single" w:sz="4" w:space="0" w:color="000000"/>
              <w:left w:val="nil"/>
              <w:bottom w:val="single" w:sz="8" w:space="0" w:color="auto"/>
              <w:right w:val="single" w:sz="8" w:space="0" w:color="auto"/>
            </w:tcBorders>
            <w:vAlign w:val="center"/>
            <w:hideMark/>
          </w:tcPr>
          <w:p w:rsidR="001010DE" w:rsidRPr="001010DE" w:rsidRDefault="001010DE" w:rsidP="001010DE">
            <w:pPr>
              <w:jc w:val="center"/>
              <w:rPr>
                <w:color w:val="000000"/>
                <w:sz w:val="21"/>
                <w:szCs w:val="21"/>
              </w:rPr>
            </w:pPr>
            <w:r w:rsidRPr="001010DE">
              <w:rPr>
                <w:rFonts w:ascii="Calibri" w:hAnsi="Calibri" w:cs="Calibri"/>
                <w:color w:val="000000"/>
                <w:sz w:val="21"/>
                <w:szCs w:val="21"/>
              </w:rPr>
              <w:t>φ</w:t>
            </w:r>
            <w:r w:rsidRPr="001010DE">
              <w:rPr>
                <w:rFonts w:hint="eastAsia"/>
                <w:color w:val="000000"/>
                <w:sz w:val="21"/>
                <w:szCs w:val="21"/>
              </w:rPr>
              <w:t>955</w:t>
            </w:r>
            <w:r w:rsidRPr="001010DE">
              <w:rPr>
                <w:rFonts w:hint="eastAsia"/>
                <w:color w:val="000000"/>
                <w:sz w:val="21"/>
                <w:szCs w:val="21"/>
              </w:rPr>
              <w:t>±</w:t>
            </w:r>
            <w:r w:rsidRPr="001010DE">
              <w:rPr>
                <w:rFonts w:hint="eastAsia"/>
                <w:color w:val="000000"/>
                <w:sz w:val="21"/>
                <w:szCs w:val="21"/>
              </w:rPr>
              <w:t>0.015</w:t>
            </w:r>
          </w:p>
        </w:tc>
        <w:tc>
          <w:tcPr>
            <w:tcW w:w="1709" w:type="dxa"/>
            <w:tcBorders>
              <w:top w:val="single" w:sz="4" w:space="0" w:color="000000"/>
              <w:left w:val="nil"/>
              <w:bottom w:val="single" w:sz="8" w:space="0" w:color="auto"/>
              <w:right w:val="single" w:sz="8" w:space="0" w:color="auto"/>
            </w:tcBorders>
            <w:vAlign w:val="center"/>
            <w:hideMark/>
          </w:tcPr>
          <w:p w:rsidR="001010DE" w:rsidRPr="001010DE" w:rsidRDefault="001010DE" w:rsidP="001010DE">
            <w:pPr>
              <w:jc w:val="center"/>
              <w:rPr>
                <w:rFonts w:hint="eastAsia"/>
                <w:color w:val="000000"/>
                <w:sz w:val="21"/>
                <w:szCs w:val="21"/>
              </w:rPr>
            </w:pPr>
            <w:r w:rsidRPr="001010DE">
              <w:rPr>
                <w:rFonts w:hint="eastAsia"/>
                <w:color w:val="000000"/>
                <w:sz w:val="21"/>
                <w:szCs w:val="21"/>
              </w:rPr>
              <w:t>φ</w:t>
            </w:r>
            <w:r w:rsidRPr="001010DE">
              <w:rPr>
                <w:rFonts w:hint="eastAsia"/>
                <w:color w:val="000000"/>
                <w:sz w:val="21"/>
                <w:szCs w:val="21"/>
              </w:rPr>
              <w:t>954.976</w:t>
            </w:r>
          </w:p>
        </w:tc>
        <w:tc>
          <w:tcPr>
            <w:tcW w:w="1134" w:type="dxa"/>
            <w:tcBorders>
              <w:top w:val="single" w:sz="4" w:space="0" w:color="000000"/>
              <w:left w:val="nil"/>
              <w:bottom w:val="nil"/>
              <w:right w:val="nil"/>
            </w:tcBorders>
            <w:vAlign w:val="center"/>
            <w:hideMark/>
          </w:tcPr>
          <w:p w:rsidR="001010DE" w:rsidRPr="001010DE" w:rsidRDefault="001010DE" w:rsidP="001010DE">
            <w:pPr>
              <w:jc w:val="both"/>
              <w:rPr>
                <w:rFonts w:eastAsia="等线" w:cs="Times New Roman" w:hint="eastAsia"/>
                <w:color w:val="000000"/>
                <w:sz w:val="21"/>
                <w:szCs w:val="21"/>
              </w:rPr>
            </w:pPr>
            <w:r w:rsidRPr="001010DE">
              <w:rPr>
                <w:rFonts w:eastAsia="等线" w:cs="Times New Roman" w:hint="eastAsia"/>
                <w:color w:val="000000"/>
                <w:sz w:val="21"/>
                <w:szCs w:val="21"/>
              </w:rPr>
              <w:t xml:space="preserve">　</w:t>
            </w:r>
          </w:p>
        </w:tc>
      </w:tr>
      <w:tr w:rsidR="001010DE" w:rsidRPr="001010DE" w:rsidTr="001010DE">
        <w:trPr>
          <w:trHeight w:val="300"/>
          <w:jc w:val="center"/>
        </w:trPr>
        <w:tc>
          <w:tcPr>
            <w:tcW w:w="950" w:type="dxa"/>
            <w:tcBorders>
              <w:top w:val="nil"/>
              <w:left w:val="nil"/>
              <w:bottom w:val="nil"/>
              <w:right w:val="single" w:sz="8" w:space="0" w:color="auto"/>
            </w:tcBorders>
            <w:vAlign w:val="center"/>
            <w:hideMark/>
          </w:tcPr>
          <w:p w:rsidR="001010DE" w:rsidRPr="001010DE" w:rsidRDefault="001010DE" w:rsidP="001010DE">
            <w:pPr>
              <w:jc w:val="center"/>
              <w:rPr>
                <w:rFonts w:ascii="Calibri" w:eastAsia="等线" w:hAnsi="Calibri" w:cs="Calibri"/>
                <w:color w:val="000000"/>
                <w:sz w:val="21"/>
                <w:szCs w:val="21"/>
              </w:rPr>
            </w:pPr>
            <w:r w:rsidRPr="001010DE">
              <w:rPr>
                <w:rFonts w:ascii="Calibri" w:eastAsia="等线" w:hAnsi="Calibri" w:cs="Calibri" w:hint="eastAsia"/>
                <w:color w:val="000000"/>
                <w:sz w:val="21"/>
                <w:szCs w:val="21"/>
              </w:rPr>
              <w:t xml:space="preserve">　</w:t>
            </w:r>
          </w:p>
        </w:tc>
        <w:tc>
          <w:tcPr>
            <w:tcW w:w="893" w:type="dxa"/>
            <w:tcBorders>
              <w:top w:val="nil"/>
              <w:left w:val="nil"/>
              <w:bottom w:val="single" w:sz="8" w:space="0" w:color="auto"/>
              <w:right w:val="single" w:sz="8" w:space="0" w:color="auto"/>
            </w:tcBorders>
            <w:vAlign w:val="center"/>
            <w:hideMark/>
          </w:tcPr>
          <w:p w:rsidR="001010DE" w:rsidRPr="001010DE" w:rsidRDefault="001010DE" w:rsidP="001010DE">
            <w:pPr>
              <w:jc w:val="center"/>
              <w:rPr>
                <w:rFonts w:ascii="Calibri" w:eastAsia="等线" w:hAnsi="Calibri" w:cs="Calibri"/>
                <w:color w:val="000000"/>
                <w:sz w:val="21"/>
                <w:szCs w:val="21"/>
              </w:rPr>
            </w:pPr>
            <w:r w:rsidRPr="001010DE">
              <w:rPr>
                <w:rFonts w:ascii="Calibri" w:eastAsia="等线" w:hAnsi="Calibri" w:cs="Calibri"/>
                <w:color w:val="000000"/>
                <w:sz w:val="21"/>
                <w:szCs w:val="21"/>
              </w:rPr>
              <w:t>2</w:t>
            </w:r>
          </w:p>
        </w:tc>
        <w:tc>
          <w:tcPr>
            <w:tcW w:w="1835" w:type="dxa"/>
            <w:tcBorders>
              <w:top w:val="nil"/>
              <w:left w:val="nil"/>
              <w:bottom w:val="single" w:sz="8" w:space="0" w:color="auto"/>
              <w:right w:val="single" w:sz="8" w:space="0" w:color="auto"/>
            </w:tcBorders>
            <w:vAlign w:val="center"/>
            <w:hideMark/>
          </w:tcPr>
          <w:p w:rsidR="001010DE" w:rsidRPr="001010DE" w:rsidRDefault="001010DE" w:rsidP="001010DE">
            <w:pPr>
              <w:jc w:val="center"/>
              <w:rPr>
                <w:color w:val="000000"/>
                <w:sz w:val="21"/>
                <w:szCs w:val="21"/>
              </w:rPr>
            </w:pPr>
            <w:r w:rsidRPr="001010DE">
              <w:rPr>
                <w:rFonts w:hint="eastAsia"/>
                <w:color w:val="000000"/>
                <w:sz w:val="21"/>
                <w:szCs w:val="21"/>
              </w:rPr>
              <w:t>|</w:t>
            </w:r>
            <w:r w:rsidRPr="001010DE">
              <w:rPr>
                <w:rFonts w:hint="eastAsia"/>
                <w:color w:val="000000"/>
                <w:sz w:val="21"/>
                <w:szCs w:val="21"/>
              </w:rPr>
              <w:t>○</w:t>
            </w:r>
            <w:r w:rsidRPr="001010DE">
              <w:rPr>
                <w:rFonts w:hint="eastAsia"/>
                <w:color w:val="000000"/>
                <w:sz w:val="21"/>
                <w:szCs w:val="21"/>
              </w:rPr>
              <w:t>|0.02</w:t>
            </w:r>
          </w:p>
        </w:tc>
        <w:tc>
          <w:tcPr>
            <w:tcW w:w="1709" w:type="dxa"/>
            <w:tcBorders>
              <w:top w:val="nil"/>
              <w:left w:val="nil"/>
              <w:bottom w:val="single" w:sz="8" w:space="0" w:color="auto"/>
              <w:right w:val="single" w:sz="8" w:space="0" w:color="auto"/>
            </w:tcBorders>
            <w:vAlign w:val="center"/>
            <w:hideMark/>
          </w:tcPr>
          <w:p w:rsidR="001010DE" w:rsidRPr="001010DE" w:rsidRDefault="001010DE" w:rsidP="001010DE">
            <w:pPr>
              <w:jc w:val="center"/>
              <w:rPr>
                <w:rFonts w:hint="eastAsia"/>
                <w:color w:val="000000"/>
                <w:sz w:val="21"/>
                <w:szCs w:val="21"/>
              </w:rPr>
            </w:pPr>
            <w:r w:rsidRPr="001010DE">
              <w:rPr>
                <w:rFonts w:hint="eastAsia"/>
                <w:color w:val="000000"/>
                <w:sz w:val="21"/>
                <w:szCs w:val="21"/>
              </w:rPr>
              <w:t>0.019</w:t>
            </w:r>
          </w:p>
        </w:tc>
        <w:tc>
          <w:tcPr>
            <w:tcW w:w="1134" w:type="dxa"/>
            <w:vAlign w:val="center"/>
            <w:hideMark/>
          </w:tcPr>
          <w:p w:rsidR="001010DE" w:rsidRPr="001010DE" w:rsidRDefault="001010DE" w:rsidP="001010DE">
            <w:pPr>
              <w:jc w:val="both"/>
              <w:rPr>
                <w:rFonts w:eastAsia="等线" w:cs="Times New Roman" w:hint="eastAsia"/>
                <w:color w:val="000000"/>
                <w:sz w:val="21"/>
                <w:szCs w:val="21"/>
              </w:rPr>
            </w:pPr>
            <w:r w:rsidRPr="001010DE">
              <w:rPr>
                <w:rFonts w:eastAsia="等线" w:cs="Times New Roman" w:hint="eastAsia"/>
                <w:color w:val="000000"/>
                <w:sz w:val="21"/>
                <w:szCs w:val="21"/>
              </w:rPr>
              <w:t xml:space="preserve">　</w:t>
            </w:r>
          </w:p>
        </w:tc>
      </w:tr>
      <w:tr w:rsidR="001010DE" w:rsidRPr="001010DE" w:rsidTr="001010DE">
        <w:trPr>
          <w:trHeight w:val="330"/>
          <w:jc w:val="center"/>
        </w:trPr>
        <w:tc>
          <w:tcPr>
            <w:tcW w:w="950" w:type="dxa"/>
            <w:tcBorders>
              <w:top w:val="nil"/>
              <w:left w:val="nil"/>
              <w:bottom w:val="nil"/>
              <w:right w:val="single" w:sz="8" w:space="0" w:color="auto"/>
            </w:tcBorders>
            <w:vAlign w:val="center"/>
            <w:hideMark/>
          </w:tcPr>
          <w:p w:rsidR="001010DE" w:rsidRPr="001010DE" w:rsidRDefault="001010DE" w:rsidP="001010DE">
            <w:pPr>
              <w:jc w:val="center"/>
              <w:rPr>
                <w:rFonts w:eastAsia="等线" w:cs="Times New Roman"/>
                <w:color w:val="000000"/>
                <w:sz w:val="21"/>
                <w:szCs w:val="21"/>
              </w:rPr>
            </w:pPr>
            <w:r w:rsidRPr="001010DE">
              <w:rPr>
                <w:rFonts w:eastAsia="等线" w:cs="Times New Roman"/>
                <w:color w:val="000000"/>
                <w:sz w:val="21"/>
                <w:szCs w:val="21"/>
              </w:rPr>
              <w:t>2024-01</w:t>
            </w:r>
          </w:p>
        </w:tc>
        <w:tc>
          <w:tcPr>
            <w:tcW w:w="893" w:type="dxa"/>
            <w:tcBorders>
              <w:top w:val="nil"/>
              <w:left w:val="nil"/>
              <w:bottom w:val="single" w:sz="8" w:space="0" w:color="auto"/>
              <w:right w:val="single" w:sz="8" w:space="0" w:color="auto"/>
            </w:tcBorders>
            <w:vAlign w:val="center"/>
            <w:hideMark/>
          </w:tcPr>
          <w:p w:rsidR="001010DE" w:rsidRPr="001010DE" w:rsidRDefault="001010DE" w:rsidP="001010DE">
            <w:pPr>
              <w:jc w:val="center"/>
              <w:rPr>
                <w:rFonts w:ascii="Calibri" w:eastAsia="等线" w:hAnsi="Calibri" w:cs="Calibri"/>
                <w:color w:val="000000"/>
                <w:sz w:val="21"/>
                <w:szCs w:val="21"/>
              </w:rPr>
            </w:pPr>
            <w:r w:rsidRPr="001010DE">
              <w:rPr>
                <w:rFonts w:ascii="Calibri" w:eastAsia="等线" w:hAnsi="Calibri" w:cs="Calibri"/>
                <w:color w:val="000000"/>
                <w:sz w:val="21"/>
                <w:szCs w:val="21"/>
              </w:rPr>
              <w:t>3</w:t>
            </w:r>
          </w:p>
        </w:tc>
        <w:tc>
          <w:tcPr>
            <w:tcW w:w="1835" w:type="dxa"/>
            <w:tcBorders>
              <w:top w:val="nil"/>
              <w:left w:val="nil"/>
              <w:bottom w:val="single" w:sz="8" w:space="0" w:color="auto"/>
              <w:right w:val="single" w:sz="8" w:space="0" w:color="auto"/>
            </w:tcBorders>
            <w:vAlign w:val="center"/>
            <w:hideMark/>
          </w:tcPr>
          <w:p w:rsidR="001010DE" w:rsidRPr="001010DE" w:rsidRDefault="001010DE" w:rsidP="001010DE">
            <w:pPr>
              <w:jc w:val="center"/>
              <w:rPr>
                <w:color w:val="000000"/>
                <w:sz w:val="21"/>
                <w:szCs w:val="21"/>
              </w:rPr>
            </w:pPr>
            <w:r w:rsidRPr="001010DE">
              <w:rPr>
                <w:rFonts w:hint="eastAsia"/>
                <w:color w:val="000000"/>
                <w:sz w:val="21"/>
                <w:szCs w:val="21"/>
              </w:rPr>
              <w:t>|</w:t>
            </w:r>
            <w:r w:rsidRPr="001010DE">
              <w:rPr>
                <w:rFonts w:ascii="Segoe UI Symbol" w:hAnsi="Segoe UI Symbol"/>
                <w:b/>
                <w:bCs/>
                <w:color w:val="111111"/>
                <w:sz w:val="21"/>
                <w:szCs w:val="21"/>
              </w:rPr>
              <w:t>▱</w:t>
            </w:r>
            <w:r w:rsidRPr="001010DE">
              <w:rPr>
                <w:rFonts w:hint="eastAsia"/>
                <w:color w:val="000000"/>
                <w:sz w:val="21"/>
                <w:szCs w:val="21"/>
              </w:rPr>
              <w:t>|0.02</w:t>
            </w:r>
          </w:p>
        </w:tc>
        <w:tc>
          <w:tcPr>
            <w:tcW w:w="1709" w:type="dxa"/>
            <w:tcBorders>
              <w:top w:val="nil"/>
              <w:left w:val="nil"/>
              <w:bottom w:val="single" w:sz="8" w:space="0" w:color="auto"/>
              <w:right w:val="single" w:sz="8" w:space="0" w:color="auto"/>
            </w:tcBorders>
            <w:vAlign w:val="center"/>
            <w:hideMark/>
          </w:tcPr>
          <w:p w:rsidR="001010DE" w:rsidRPr="001010DE" w:rsidRDefault="001010DE" w:rsidP="001010DE">
            <w:pPr>
              <w:jc w:val="center"/>
              <w:rPr>
                <w:rFonts w:hint="eastAsia"/>
                <w:color w:val="000000"/>
                <w:sz w:val="21"/>
                <w:szCs w:val="21"/>
              </w:rPr>
            </w:pPr>
            <w:r w:rsidRPr="001010DE">
              <w:rPr>
                <w:rFonts w:hint="eastAsia"/>
                <w:color w:val="000000"/>
                <w:sz w:val="21"/>
                <w:szCs w:val="21"/>
              </w:rPr>
              <w:t>0.015</w:t>
            </w:r>
          </w:p>
        </w:tc>
        <w:tc>
          <w:tcPr>
            <w:tcW w:w="1134" w:type="dxa"/>
            <w:vAlign w:val="center"/>
            <w:hideMark/>
          </w:tcPr>
          <w:p w:rsidR="001010DE" w:rsidRPr="001010DE" w:rsidRDefault="001010DE" w:rsidP="001010DE">
            <w:pPr>
              <w:jc w:val="center"/>
              <w:rPr>
                <w:rFonts w:eastAsia="等线" w:cs="Times New Roman" w:hint="eastAsia"/>
                <w:color w:val="000000"/>
                <w:sz w:val="21"/>
                <w:szCs w:val="21"/>
              </w:rPr>
            </w:pPr>
            <w:r w:rsidRPr="001010DE">
              <w:rPr>
                <w:rFonts w:eastAsia="等线" w:cs="Times New Roman"/>
                <w:color w:val="000000"/>
                <w:sz w:val="21"/>
                <w:szCs w:val="21"/>
              </w:rPr>
              <w:t>LSP0011</w:t>
            </w:r>
          </w:p>
        </w:tc>
      </w:tr>
      <w:tr w:rsidR="001010DE" w:rsidRPr="001010DE" w:rsidTr="001010DE">
        <w:trPr>
          <w:trHeight w:val="300"/>
          <w:jc w:val="center"/>
        </w:trPr>
        <w:tc>
          <w:tcPr>
            <w:tcW w:w="950" w:type="dxa"/>
            <w:tcBorders>
              <w:top w:val="nil"/>
              <w:left w:val="nil"/>
              <w:bottom w:val="nil"/>
              <w:right w:val="single" w:sz="8" w:space="0" w:color="auto"/>
            </w:tcBorders>
            <w:hideMark/>
          </w:tcPr>
          <w:p w:rsidR="001010DE" w:rsidRPr="001010DE" w:rsidRDefault="001010DE" w:rsidP="001010DE">
            <w:pPr>
              <w:rPr>
                <w:rFonts w:ascii="等线" w:eastAsia="等线" w:hAnsi="等线"/>
                <w:color w:val="000000"/>
                <w:sz w:val="22"/>
                <w:szCs w:val="22"/>
              </w:rPr>
            </w:pPr>
            <w:r w:rsidRPr="001010DE">
              <w:rPr>
                <w:rFonts w:ascii="等线" w:eastAsia="等线" w:hAnsi="等线" w:hint="eastAsia"/>
                <w:color w:val="000000"/>
                <w:sz w:val="22"/>
                <w:szCs w:val="22"/>
              </w:rPr>
              <w:t xml:space="preserve">　</w:t>
            </w:r>
          </w:p>
        </w:tc>
        <w:tc>
          <w:tcPr>
            <w:tcW w:w="893" w:type="dxa"/>
            <w:tcBorders>
              <w:top w:val="nil"/>
              <w:left w:val="nil"/>
              <w:bottom w:val="single" w:sz="8" w:space="0" w:color="auto"/>
              <w:right w:val="single" w:sz="8" w:space="0" w:color="auto"/>
            </w:tcBorders>
            <w:vAlign w:val="center"/>
            <w:hideMark/>
          </w:tcPr>
          <w:p w:rsidR="001010DE" w:rsidRPr="001010DE" w:rsidRDefault="001010DE" w:rsidP="001010DE">
            <w:pPr>
              <w:jc w:val="center"/>
              <w:rPr>
                <w:rFonts w:ascii="Calibri" w:eastAsia="等线" w:hAnsi="Calibri" w:cs="Calibri" w:hint="eastAsia"/>
                <w:color w:val="000000"/>
                <w:sz w:val="21"/>
                <w:szCs w:val="21"/>
              </w:rPr>
            </w:pPr>
            <w:r w:rsidRPr="001010DE">
              <w:rPr>
                <w:rFonts w:ascii="Calibri" w:eastAsia="等线" w:hAnsi="Calibri" w:cs="Calibri"/>
                <w:color w:val="000000"/>
                <w:sz w:val="21"/>
                <w:szCs w:val="21"/>
              </w:rPr>
              <w:t>4</w:t>
            </w:r>
          </w:p>
        </w:tc>
        <w:tc>
          <w:tcPr>
            <w:tcW w:w="1835" w:type="dxa"/>
            <w:tcBorders>
              <w:top w:val="nil"/>
              <w:left w:val="nil"/>
              <w:bottom w:val="single" w:sz="8" w:space="0" w:color="auto"/>
              <w:right w:val="single" w:sz="8" w:space="0" w:color="auto"/>
            </w:tcBorders>
            <w:vAlign w:val="center"/>
            <w:hideMark/>
          </w:tcPr>
          <w:p w:rsidR="001010DE" w:rsidRPr="001010DE" w:rsidRDefault="001010DE" w:rsidP="001010DE">
            <w:pPr>
              <w:jc w:val="center"/>
              <w:rPr>
                <w:color w:val="000000"/>
                <w:sz w:val="21"/>
                <w:szCs w:val="21"/>
              </w:rPr>
            </w:pPr>
            <w:r w:rsidRPr="001010DE">
              <w:rPr>
                <w:rFonts w:hint="eastAsia"/>
                <w:color w:val="000000"/>
                <w:sz w:val="21"/>
                <w:szCs w:val="21"/>
              </w:rPr>
              <w:t>|</w:t>
            </w:r>
            <w:r w:rsidRPr="001010DE">
              <w:rPr>
                <w:rFonts w:hint="eastAsia"/>
                <w:color w:val="000000"/>
                <w:sz w:val="21"/>
                <w:szCs w:val="21"/>
              </w:rPr>
              <w:t>○</w:t>
            </w:r>
            <w:r w:rsidRPr="001010DE">
              <w:rPr>
                <w:rFonts w:hint="eastAsia"/>
                <w:color w:val="000000"/>
                <w:sz w:val="21"/>
                <w:szCs w:val="21"/>
              </w:rPr>
              <w:t>|0.02</w:t>
            </w:r>
          </w:p>
        </w:tc>
        <w:tc>
          <w:tcPr>
            <w:tcW w:w="1709" w:type="dxa"/>
            <w:tcBorders>
              <w:top w:val="nil"/>
              <w:left w:val="nil"/>
              <w:bottom w:val="single" w:sz="8" w:space="0" w:color="auto"/>
              <w:right w:val="single" w:sz="8" w:space="0" w:color="auto"/>
            </w:tcBorders>
            <w:vAlign w:val="center"/>
            <w:hideMark/>
          </w:tcPr>
          <w:p w:rsidR="001010DE" w:rsidRPr="001010DE" w:rsidRDefault="001010DE" w:rsidP="001010DE">
            <w:pPr>
              <w:jc w:val="center"/>
              <w:rPr>
                <w:rFonts w:hint="eastAsia"/>
                <w:color w:val="000000"/>
                <w:sz w:val="21"/>
                <w:szCs w:val="21"/>
              </w:rPr>
            </w:pPr>
            <w:r w:rsidRPr="001010DE">
              <w:rPr>
                <w:rFonts w:hint="eastAsia"/>
                <w:color w:val="000000"/>
                <w:sz w:val="21"/>
                <w:szCs w:val="21"/>
              </w:rPr>
              <w:t>0.016</w:t>
            </w:r>
          </w:p>
        </w:tc>
        <w:tc>
          <w:tcPr>
            <w:tcW w:w="1134" w:type="dxa"/>
            <w:hideMark/>
          </w:tcPr>
          <w:p w:rsidR="001010DE" w:rsidRPr="001010DE" w:rsidRDefault="001010DE" w:rsidP="001010DE">
            <w:pPr>
              <w:rPr>
                <w:rFonts w:ascii="等线" w:eastAsia="等线" w:hAnsi="等线" w:hint="eastAsia"/>
                <w:color w:val="000000"/>
                <w:sz w:val="22"/>
                <w:szCs w:val="22"/>
              </w:rPr>
            </w:pPr>
            <w:r w:rsidRPr="001010DE">
              <w:rPr>
                <w:rFonts w:ascii="等线" w:eastAsia="等线" w:hAnsi="等线" w:hint="eastAsia"/>
                <w:color w:val="000000"/>
                <w:sz w:val="22"/>
                <w:szCs w:val="22"/>
              </w:rPr>
              <w:t xml:space="preserve">　</w:t>
            </w:r>
          </w:p>
        </w:tc>
      </w:tr>
      <w:tr w:rsidR="001010DE" w:rsidRPr="001010DE" w:rsidTr="001010DE">
        <w:trPr>
          <w:trHeight w:val="330"/>
          <w:jc w:val="center"/>
        </w:trPr>
        <w:tc>
          <w:tcPr>
            <w:tcW w:w="950" w:type="dxa"/>
            <w:tcBorders>
              <w:top w:val="nil"/>
              <w:left w:val="nil"/>
              <w:bottom w:val="nil"/>
              <w:right w:val="single" w:sz="8" w:space="0" w:color="auto"/>
            </w:tcBorders>
            <w:hideMark/>
          </w:tcPr>
          <w:p w:rsidR="001010DE" w:rsidRPr="001010DE" w:rsidRDefault="001010DE" w:rsidP="001010DE">
            <w:pPr>
              <w:rPr>
                <w:rFonts w:ascii="等线" w:eastAsia="等线" w:hAnsi="等线" w:hint="eastAsia"/>
                <w:color w:val="000000"/>
                <w:sz w:val="22"/>
                <w:szCs w:val="22"/>
              </w:rPr>
            </w:pPr>
            <w:r w:rsidRPr="001010DE">
              <w:rPr>
                <w:rFonts w:ascii="等线" w:eastAsia="等线" w:hAnsi="等线" w:hint="eastAsia"/>
                <w:color w:val="000000"/>
                <w:sz w:val="22"/>
                <w:szCs w:val="22"/>
              </w:rPr>
              <w:t xml:space="preserve">　</w:t>
            </w:r>
          </w:p>
        </w:tc>
        <w:tc>
          <w:tcPr>
            <w:tcW w:w="893" w:type="dxa"/>
            <w:tcBorders>
              <w:top w:val="nil"/>
              <w:left w:val="nil"/>
              <w:bottom w:val="single" w:sz="8" w:space="0" w:color="auto"/>
              <w:right w:val="single" w:sz="8" w:space="0" w:color="auto"/>
            </w:tcBorders>
            <w:vAlign w:val="center"/>
            <w:hideMark/>
          </w:tcPr>
          <w:p w:rsidR="001010DE" w:rsidRPr="001010DE" w:rsidRDefault="001010DE" w:rsidP="001010DE">
            <w:pPr>
              <w:jc w:val="center"/>
              <w:rPr>
                <w:rFonts w:ascii="Calibri" w:eastAsia="等线" w:hAnsi="Calibri" w:cs="Calibri" w:hint="eastAsia"/>
                <w:color w:val="000000"/>
                <w:sz w:val="21"/>
                <w:szCs w:val="21"/>
              </w:rPr>
            </w:pPr>
            <w:r w:rsidRPr="001010DE">
              <w:rPr>
                <w:rFonts w:ascii="Calibri" w:eastAsia="等线" w:hAnsi="Calibri" w:cs="Calibri"/>
                <w:color w:val="000000"/>
                <w:sz w:val="21"/>
                <w:szCs w:val="21"/>
              </w:rPr>
              <w:t>5</w:t>
            </w:r>
          </w:p>
        </w:tc>
        <w:tc>
          <w:tcPr>
            <w:tcW w:w="1835" w:type="dxa"/>
            <w:tcBorders>
              <w:top w:val="nil"/>
              <w:left w:val="nil"/>
              <w:bottom w:val="single" w:sz="8" w:space="0" w:color="auto"/>
              <w:right w:val="single" w:sz="8" w:space="0" w:color="auto"/>
            </w:tcBorders>
            <w:vAlign w:val="center"/>
            <w:hideMark/>
          </w:tcPr>
          <w:p w:rsidR="001010DE" w:rsidRPr="001010DE" w:rsidRDefault="001010DE" w:rsidP="001010DE">
            <w:pPr>
              <w:jc w:val="center"/>
              <w:rPr>
                <w:color w:val="000000"/>
                <w:sz w:val="21"/>
                <w:szCs w:val="21"/>
              </w:rPr>
            </w:pPr>
            <w:r w:rsidRPr="001010DE">
              <w:rPr>
                <w:rFonts w:hint="eastAsia"/>
                <w:color w:val="000000"/>
                <w:sz w:val="21"/>
                <w:szCs w:val="21"/>
              </w:rPr>
              <w:t>|</w:t>
            </w:r>
            <w:r w:rsidRPr="001010DE">
              <w:rPr>
                <w:rFonts w:ascii="Segoe UI Symbol" w:hAnsi="Segoe UI Symbol"/>
                <w:b/>
                <w:bCs/>
                <w:color w:val="111111"/>
                <w:sz w:val="21"/>
                <w:szCs w:val="21"/>
              </w:rPr>
              <w:t>▱</w:t>
            </w:r>
            <w:r w:rsidRPr="001010DE">
              <w:rPr>
                <w:rFonts w:hint="eastAsia"/>
                <w:color w:val="000000"/>
                <w:sz w:val="21"/>
                <w:szCs w:val="21"/>
              </w:rPr>
              <w:t>|0.03</w:t>
            </w:r>
          </w:p>
        </w:tc>
        <w:tc>
          <w:tcPr>
            <w:tcW w:w="1709" w:type="dxa"/>
            <w:tcBorders>
              <w:top w:val="nil"/>
              <w:left w:val="nil"/>
              <w:bottom w:val="single" w:sz="8" w:space="0" w:color="auto"/>
              <w:right w:val="single" w:sz="8" w:space="0" w:color="auto"/>
            </w:tcBorders>
            <w:vAlign w:val="center"/>
            <w:hideMark/>
          </w:tcPr>
          <w:p w:rsidR="001010DE" w:rsidRPr="001010DE" w:rsidRDefault="001010DE" w:rsidP="001010DE">
            <w:pPr>
              <w:jc w:val="center"/>
              <w:rPr>
                <w:rFonts w:hint="eastAsia"/>
                <w:color w:val="000000"/>
                <w:sz w:val="21"/>
                <w:szCs w:val="21"/>
              </w:rPr>
            </w:pPr>
            <w:r w:rsidRPr="001010DE">
              <w:rPr>
                <w:rFonts w:hint="eastAsia"/>
                <w:color w:val="000000"/>
                <w:sz w:val="21"/>
                <w:szCs w:val="21"/>
              </w:rPr>
              <w:t>0.009</w:t>
            </w:r>
          </w:p>
        </w:tc>
        <w:tc>
          <w:tcPr>
            <w:tcW w:w="1134" w:type="dxa"/>
            <w:hideMark/>
          </w:tcPr>
          <w:p w:rsidR="001010DE" w:rsidRPr="001010DE" w:rsidRDefault="001010DE" w:rsidP="001010DE">
            <w:pPr>
              <w:rPr>
                <w:rFonts w:ascii="等线" w:eastAsia="等线" w:hAnsi="等线" w:hint="eastAsia"/>
                <w:color w:val="000000"/>
                <w:sz w:val="22"/>
                <w:szCs w:val="22"/>
              </w:rPr>
            </w:pPr>
            <w:r w:rsidRPr="001010DE">
              <w:rPr>
                <w:rFonts w:ascii="等线" w:eastAsia="等线" w:hAnsi="等线" w:hint="eastAsia"/>
                <w:color w:val="000000"/>
                <w:sz w:val="22"/>
                <w:szCs w:val="22"/>
              </w:rPr>
              <w:t xml:space="preserve">　</w:t>
            </w:r>
          </w:p>
        </w:tc>
      </w:tr>
      <w:tr w:rsidR="001010DE" w:rsidRPr="001010DE" w:rsidTr="001010DE">
        <w:trPr>
          <w:trHeight w:val="300"/>
          <w:jc w:val="center"/>
        </w:trPr>
        <w:tc>
          <w:tcPr>
            <w:tcW w:w="950" w:type="dxa"/>
            <w:tcBorders>
              <w:top w:val="nil"/>
              <w:left w:val="nil"/>
              <w:bottom w:val="single" w:sz="8" w:space="0" w:color="auto"/>
              <w:right w:val="single" w:sz="8" w:space="0" w:color="auto"/>
            </w:tcBorders>
            <w:hideMark/>
          </w:tcPr>
          <w:p w:rsidR="001010DE" w:rsidRPr="001010DE" w:rsidRDefault="001010DE" w:rsidP="001010DE">
            <w:pPr>
              <w:rPr>
                <w:rFonts w:ascii="等线" w:eastAsia="等线" w:hAnsi="等线" w:hint="eastAsia"/>
                <w:color w:val="000000"/>
                <w:sz w:val="22"/>
                <w:szCs w:val="22"/>
              </w:rPr>
            </w:pPr>
            <w:r w:rsidRPr="001010DE">
              <w:rPr>
                <w:rFonts w:ascii="等线" w:eastAsia="等线" w:hAnsi="等线" w:hint="eastAsia"/>
                <w:color w:val="000000"/>
                <w:sz w:val="22"/>
                <w:szCs w:val="22"/>
              </w:rPr>
              <w:t xml:space="preserve">　</w:t>
            </w:r>
          </w:p>
        </w:tc>
        <w:tc>
          <w:tcPr>
            <w:tcW w:w="893" w:type="dxa"/>
            <w:tcBorders>
              <w:top w:val="nil"/>
              <w:left w:val="nil"/>
              <w:bottom w:val="single" w:sz="8" w:space="0" w:color="auto"/>
              <w:right w:val="single" w:sz="8" w:space="0" w:color="auto"/>
            </w:tcBorders>
            <w:vAlign w:val="center"/>
            <w:hideMark/>
          </w:tcPr>
          <w:p w:rsidR="001010DE" w:rsidRPr="001010DE" w:rsidRDefault="001010DE" w:rsidP="001010DE">
            <w:pPr>
              <w:jc w:val="center"/>
              <w:rPr>
                <w:rFonts w:ascii="Calibri" w:eastAsia="等线" w:hAnsi="Calibri" w:cs="Calibri" w:hint="eastAsia"/>
                <w:color w:val="000000"/>
                <w:sz w:val="21"/>
                <w:szCs w:val="21"/>
              </w:rPr>
            </w:pPr>
            <w:r w:rsidRPr="001010DE">
              <w:rPr>
                <w:rFonts w:ascii="Calibri" w:eastAsia="等线" w:hAnsi="Calibri" w:cs="Calibri"/>
                <w:color w:val="000000"/>
                <w:sz w:val="21"/>
                <w:szCs w:val="21"/>
              </w:rPr>
              <w:t>6</w:t>
            </w:r>
          </w:p>
        </w:tc>
        <w:tc>
          <w:tcPr>
            <w:tcW w:w="1835" w:type="dxa"/>
            <w:tcBorders>
              <w:top w:val="nil"/>
              <w:left w:val="nil"/>
              <w:bottom w:val="single" w:sz="8" w:space="0" w:color="auto"/>
              <w:right w:val="single" w:sz="8" w:space="0" w:color="auto"/>
            </w:tcBorders>
            <w:vAlign w:val="center"/>
            <w:hideMark/>
          </w:tcPr>
          <w:p w:rsidR="001010DE" w:rsidRPr="001010DE" w:rsidRDefault="001010DE" w:rsidP="001010DE">
            <w:pPr>
              <w:jc w:val="center"/>
              <w:rPr>
                <w:color w:val="000000"/>
                <w:sz w:val="21"/>
                <w:szCs w:val="21"/>
              </w:rPr>
            </w:pPr>
            <w:r w:rsidRPr="001010DE">
              <w:rPr>
                <w:rFonts w:hint="eastAsia"/>
                <w:color w:val="000000"/>
                <w:sz w:val="21"/>
                <w:szCs w:val="21"/>
              </w:rPr>
              <w:t>φ</w:t>
            </w:r>
            <w:r w:rsidRPr="001010DE">
              <w:rPr>
                <w:rFonts w:hint="eastAsia"/>
                <w:color w:val="000000"/>
                <w:sz w:val="21"/>
                <w:szCs w:val="21"/>
              </w:rPr>
              <w:t>955</w:t>
            </w:r>
            <w:r w:rsidRPr="001010DE">
              <w:rPr>
                <w:rFonts w:hint="eastAsia"/>
                <w:color w:val="000000"/>
                <w:sz w:val="21"/>
                <w:szCs w:val="21"/>
              </w:rPr>
              <w:t>±</w:t>
            </w:r>
            <w:r w:rsidRPr="001010DE">
              <w:rPr>
                <w:rFonts w:hint="eastAsia"/>
                <w:color w:val="000000"/>
                <w:sz w:val="21"/>
                <w:szCs w:val="21"/>
              </w:rPr>
              <w:t>0.015</w:t>
            </w:r>
          </w:p>
        </w:tc>
        <w:tc>
          <w:tcPr>
            <w:tcW w:w="1709" w:type="dxa"/>
            <w:tcBorders>
              <w:top w:val="nil"/>
              <w:left w:val="nil"/>
              <w:bottom w:val="single" w:sz="8" w:space="0" w:color="auto"/>
              <w:right w:val="single" w:sz="8" w:space="0" w:color="auto"/>
            </w:tcBorders>
            <w:vAlign w:val="center"/>
            <w:hideMark/>
          </w:tcPr>
          <w:p w:rsidR="001010DE" w:rsidRPr="001010DE" w:rsidRDefault="001010DE" w:rsidP="001010DE">
            <w:pPr>
              <w:jc w:val="center"/>
              <w:rPr>
                <w:rFonts w:hint="eastAsia"/>
                <w:color w:val="000000"/>
                <w:sz w:val="21"/>
                <w:szCs w:val="21"/>
              </w:rPr>
            </w:pPr>
            <w:r w:rsidRPr="001010DE">
              <w:rPr>
                <w:rFonts w:hint="eastAsia"/>
                <w:color w:val="000000"/>
                <w:sz w:val="21"/>
                <w:szCs w:val="21"/>
              </w:rPr>
              <w:t>φ</w:t>
            </w:r>
            <w:r w:rsidRPr="001010DE">
              <w:rPr>
                <w:rFonts w:hint="eastAsia"/>
                <w:color w:val="000000"/>
                <w:sz w:val="21"/>
                <w:szCs w:val="21"/>
              </w:rPr>
              <w:t>954.969</w:t>
            </w:r>
          </w:p>
        </w:tc>
        <w:tc>
          <w:tcPr>
            <w:tcW w:w="1134" w:type="dxa"/>
            <w:tcBorders>
              <w:top w:val="nil"/>
              <w:left w:val="nil"/>
              <w:bottom w:val="single" w:sz="8" w:space="0" w:color="auto"/>
              <w:right w:val="nil"/>
            </w:tcBorders>
            <w:hideMark/>
          </w:tcPr>
          <w:p w:rsidR="001010DE" w:rsidRPr="001010DE" w:rsidRDefault="001010DE" w:rsidP="001010DE">
            <w:pPr>
              <w:rPr>
                <w:rFonts w:ascii="等线" w:eastAsia="等线" w:hAnsi="等线" w:hint="eastAsia"/>
                <w:color w:val="000000"/>
                <w:sz w:val="22"/>
                <w:szCs w:val="22"/>
              </w:rPr>
            </w:pPr>
            <w:r w:rsidRPr="001010DE">
              <w:rPr>
                <w:rFonts w:ascii="等线" w:eastAsia="等线" w:hAnsi="等线" w:hint="eastAsia"/>
                <w:color w:val="000000"/>
                <w:sz w:val="22"/>
                <w:szCs w:val="22"/>
              </w:rPr>
              <w:t xml:space="preserve">　</w:t>
            </w:r>
          </w:p>
        </w:tc>
      </w:tr>
    </w:tbl>
    <w:p w:rsidR="001010DE" w:rsidRPr="001010DE" w:rsidRDefault="001010DE" w:rsidP="001010DE">
      <w:pPr>
        <w:widowControl w:val="0"/>
        <w:spacing w:line="440" w:lineRule="exact"/>
        <w:ind w:firstLineChars="200" w:firstLine="480"/>
        <w:jc w:val="both"/>
        <w:rPr>
          <w:rFonts w:cs="Times New Roman" w:hint="eastAsia"/>
          <w:kern w:val="2"/>
          <w:szCs w:val="22"/>
        </w:rPr>
      </w:pPr>
      <w:r w:rsidRPr="001010DE">
        <w:rPr>
          <w:rFonts w:cs="Times New Roman" w:hint="eastAsia"/>
          <w:kern w:val="2"/>
          <w:szCs w:val="22"/>
        </w:rPr>
        <w:t>该表</w:t>
      </w:r>
      <w:r w:rsidRPr="001010DE">
        <w:rPr>
          <w:rFonts w:cs="Times New Roman"/>
          <w:kern w:val="2"/>
          <w:szCs w:val="22"/>
        </w:rPr>
        <w:t>6</w:t>
      </w:r>
      <w:r w:rsidRPr="001010DE">
        <w:rPr>
          <w:rFonts w:cs="Times New Roman" w:hint="eastAsia"/>
          <w:kern w:val="2"/>
          <w:szCs w:val="22"/>
        </w:rPr>
        <w:t>的不确定度计算数据及表</w:t>
      </w:r>
      <w:r w:rsidRPr="001010DE">
        <w:rPr>
          <w:rFonts w:cs="Times New Roman"/>
          <w:kern w:val="2"/>
          <w:szCs w:val="22"/>
        </w:rPr>
        <w:t>7</w:t>
      </w:r>
      <w:r w:rsidRPr="001010DE">
        <w:rPr>
          <w:rFonts w:cs="Times New Roman" w:hint="eastAsia"/>
          <w:kern w:val="2"/>
          <w:szCs w:val="22"/>
        </w:rPr>
        <w:t>的实验数据对比列表如表</w:t>
      </w:r>
      <w:r w:rsidRPr="001010DE">
        <w:rPr>
          <w:rFonts w:cs="Times New Roman"/>
          <w:kern w:val="2"/>
          <w:szCs w:val="22"/>
        </w:rPr>
        <w:t>8</w:t>
      </w:r>
      <w:r w:rsidRPr="001010DE">
        <w:rPr>
          <w:rFonts w:cs="Times New Roman" w:hint="eastAsia"/>
          <w:kern w:val="2"/>
          <w:szCs w:val="22"/>
        </w:rPr>
        <w:t>，表中数据均以对称数值表示。由数据对比分析可见，不确定度模型所计算的加工误差水平与实验数据非常吻合。由三项数据也能看到，加强基准误差控制是必要的，它能减小端跳</w:t>
      </w:r>
      <w:r w:rsidRPr="001010DE">
        <w:rPr>
          <w:rFonts w:cs="Times New Roman"/>
          <w:kern w:val="2"/>
          <w:szCs w:val="22"/>
        </w:rPr>
        <w:t>/</w:t>
      </w:r>
      <w:r w:rsidRPr="001010DE">
        <w:rPr>
          <w:rFonts w:cs="Times New Roman" w:hint="eastAsia"/>
          <w:kern w:val="2"/>
          <w:szCs w:val="22"/>
        </w:rPr>
        <w:t>轴跳的水平。</w:t>
      </w:r>
    </w:p>
    <w:p w:rsidR="001010DE" w:rsidRPr="001010DE" w:rsidRDefault="001010DE" w:rsidP="001010DE">
      <w:pPr>
        <w:widowControl w:val="0"/>
        <w:spacing w:line="440" w:lineRule="exact"/>
        <w:jc w:val="center"/>
        <w:rPr>
          <w:rFonts w:cs="Times New Roman"/>
          <w:kern w:val="2"/>
          <w:szCs w:val="22"/>
        </w:rPr>
      </w:pPr>
      <w:r w:rsidRPr="001010DE">
        <w:rPr>
          <w:rFonts w:cs="Times New Roman" w:hint="eastAsia"/>
          <w:kern w:val="2"/>
          <w:szCs w:val="22"/>
        </w:rPr>
        <w:t>表</w:t>
      </w:r>
      <w:r w:rsidRPr="001010DE">
        <w:rPr>
          <w:rFonts w:cs="Times New Roman"/>
          <w:kern w:val="2"/>
          <w:szCs w:val="22"/>
        </w:rPr>
        <w:t xml:space="preserve">8 </w:t>
      </w:r>
      <w:r w:rsidRPr="001010DE">
        <w:rPr>
          <w:rFonts w:cs="Times New Roman" w:hint="eastAsia"/>
          <w:kern w:val="2"/>
          <w:szCs w:val="22"/>
        </w:rPr>
        <w:t>不确定度计算值与实验值对比</w:t>
      </w:r>
    </w:p>
    <w:tbl>
      <w:tblPr>
        <w:tblStyle w:val="aff0"/>
        <w:tblW w:w="0" w:type="auto"/>
        <w:jc w:val="center"/>
        <w:tblInd w:w="0" w:type="dxa"/>
        <w:tblBorders>
          <w:top w:val="single" w:sz="12" w:space="0" w:color="auto"/>
          <w:left w:val="none" w:sz="0" w:space="0" w:color="auto"/>
          <w:bottom w:val="single" w:sz="12" w:space="0" w:color="auto"/>
          <w:right w:val="none" w:sz="0" w:space="0" w:color="auto"/>
        </w:tblBorders>
        <w:tblLook w:val="04A0" w:firstRow="1" w:lastRow="0" w:firstColumn="1" w:lastColumn="0" w:noHBand="0" w:noVBand="1"/>
      </w:tblPr>
      <w:tblGrid>
        <w:gridCol w:w="2074"/>
        <w:gridCol w:w="2074"/>
        <w:gridCol w:w="2074"/>
        <w:gridCol w:w="2074"/>
      </w:tblGrid>
      <w:tr w:rsidR="001010DE" w:rsidRPr="001010DE" w:rsidTr="001010DE">
        <w:trPr>
          <w:jc w:val="center"/>
        </w:trPr>
        <w:tc>
          <w:tcPr>
            <w:tcW w:w="2074" w:type="dxa"/>
            <w:tcBorders>
              <w:top w:val="single" w:sz="12" w:space="0" w:color="auto"/>
              <w:left w:val="nil"/>
              <w:bottom w:val="single" w:sz="4" w:space="0" w:color="auto"/>
              <w:right w:val="single" w:sz="4" w:space="0" w:color="auto"/>
            </w:tcBorders>
            <w:hideMark/>
          </w:tcPr>
          <w:p w:rsidR="001010DE" w:rsidRPr="001010DE" w:rsidRDefault="001010DE" w:rsidP="001010DE">
            <w:pPr>
              <w:widowControl w:val="0"/>
              <w:spacing w:line="440" w:lineRule="exact"/>
              <w:rPr>
                <w:rFonts w:cs="Times New Roman"/>
                <w:szCs w:val="22"/>
              </w:rPr>
            </w:pPr>
            <w:r w:rsidRPr="001010DE">
              <w:rPr>
                <w:rFonts w:cs="Times New Roman" w:hint="eastAsia"/>
                <w:szCs w:val="22"/>
              </w:rPr>
              <w:lastRenderedPageBreak/>
              <w:t>对比项</w:t>
            </w:r>
          </w:p>
        </w:tc>
        <w:tc>
          <w:tcPr>
            <w:tcW w:w="2074" w:type="dxa"/>
            <w:tcBorders>
              <w:top w:val="single" w:sz="12" w:space="0" w:color="auto"/>
              <w:left w:val="single" w:sz="4" w:space="0" w:color="auto"/>
              <w:bottom w:val="single" w:sz="4" w:space="0" w:color="auto"/>
              <w:right w:val="single" w:sz="4" w:space="0" w:color="auto"/>
            </w:tcBorders>
            <w:hideMark/>
          </w:tcPr>
          <w:p w:rsidR="001010DE" w:rsidRPr="001010DE" w:rsidRDefault="001010DE" w:rsidP="001010DE">
            <w:pPr>
              <w:widowControl w:val="0"/>
              <w:spacing w:line="440" w:lineRule="exact"/>
              <w:rPr>
                <w:rFonts w:cs="Times New Roman"/>
                <w:szCs w:val="22"/>
              </w:rPr>
            </w:pPr>
            <w:r w:rsidRPr="001010DE">
              <w:rPr>
                <w:rFonts w:cs="Times New Roman" w:hint="eastAsia"/>
                <w:szCs w:val="22"/>
              </w:rPr>
              <w:t>半径增量，</w:t>
            </w:r>
            <w:r w:rsidRPr="001010DE">
              <w:rPr>
                <w:rFonts w:cs="Times New Roman"/>
                <w:szCs w:val="22"/>
              </w:rPr>
              <w:t>±mm</w:t>
            </w:r>
          </w:p>
        </w:tc>
        <w:tc>
          <w:tcPr>
            <w:tcW w:w="2074" w:type="dxa"/>
            <w:tcBorders>
              <w:top w:val="single" w:sz="12" w:space="0" w:color="auto"/>
              <w:left w:val="single" w:sz="4" w:space="0" w:color="auto"/>
              <w:bottom w:val="single" w:sz="4" w:space="0" w:color="auto"/>
              <w:right w:val="single" w:sz="4" w:space="0" w:color="auto"/>
            </w:tcBorders>
            <w:hideMark/>
          </w:tcPr>
          <w:p w:rsidR="001010DE" w:rsidRPr="001010DE" w:rsidRDefault="001010DE" w:rsidP="001010DE">
            <w:pPr>
              <w:widowControl w:val="0"/>
              <w:spacing w:line="440" w:lineRule="exact"/>
              <w:rPr>
                <w:rFonts w:cs="Times New Roman"/>
                <w:szCs w:val="22"/>
              </w:rPr>
            </w:pPr>
            <w:r w:rsidRPr="001010DE">
              <w:rPr>
                <w:rFonts w:cs="Times New Roman" w:hint="eastAsia"/>
                <w:szCs w:val="22"/>
              </w:rPr>
              <w:t>圆度，</w:t>
            </w:r>
            <w:r w:rsidRPr="001010DE">
              <w:rPr>
                <w:rFonts w:cs="Times New Roman"/>
                <w:szCs w:val="22"/>
              </w:rPr>
              <w:t>±mm</w:t>
            </w:r>
          </w:p>
        </w:tc>
        <w:tc>
          <w:tcPr>
            <w:tcW w:w="2074" w:type="dxa"/>
            <w:tcBorders>
              <w:top w:val="single" w:sz="12" w:space="0" w:color="auto"/>
              <w:left w:val="single" w:sz="4" w:space="0" w:color="auto"/>
              <w:bottom w:val="single" w:sz="4" w:space="0" w:color="auto"/>
              <w:right w:val="nil"/>
            </w:tcBorders>
            <w:hideMark/>
          </w:tcPr>
          <w:p w:rsidR="001010DE" w:rsidRPr="001010DE" w:rsidRDefault="001010DE" w:rsidP="001010DE">
            <w:pPr>
              <w:widowControl w:val="0"/>
              <w:spacing w:line="440" w:lineRule="exact"/>
              <w:rPr>
                <w:rFonts w:cs="Times New Roman"/>
                <w:szCs w:val="22"/>
              </w:rPr>
            </w:pPr>
            <w:r w:rsidRPr="001010DE">
              <w:rPr>
                <w:rFonts w:cs="Times New Roman" w:hint="eastAsia"/>
                <w:szCs w:val="22"/>
              </w:rPr>
              <w:t>端跳，</w:t>
            </w:r>
            <w:r w:rsidRPr="001010DE">
              <w:rPr>
                <w:rFonts w:cs="Times New Roman"/>
                <w:szCs w:val="22"/>
              </w:rPr>
              <w:t>±mm</w:t>
            </w:r>
          </w:p>
        </w:tc>
      </w:tr>
      <w:tr w:rsidR="001010DE" w:rsidRPr="001010DE" w:rsidTr="001010DE">
        <w:trPr>
          <w:jc w:val="center"/>
        </w:trPr>
        <w:tc>
          <w:tcPr>
            <w:tcW w:w="2074" w:type="dxa"/>
            <w:tcBorders>
              <w:top w:val="single" w:sz="4" w:space="0" w:color="auto"/>
              <w:left w:val="nil"/>
              <w:bottom w:val="single" w:sz="4" w:space="0" w:color="auto"/>
              <w:right w:val="single" w:sz="4" w:space="0" w:color="auto"/>
            </w:tcBorders>
            <w:hideMark/>
          </w:tcPr>
          <w:p w:rsidR="001010DE" w:rsidRPr="001010DE" w:rsidRDefault="001010DE" w:rsidP="001010DE">
            <w:pPr>
              <w:widowControl w:val="0"/>
              <w:spacing w:line="440" w:lineRule="exact"/>
              <w:rPr>
                <w:rFonts w:cs="Times New Roman"/>
                <w:szCs w:val="22"/>
              </w:rPr>
            </w:pPr>
            <w:r w:rsidRPr="001010DE">
              <w:rPr>
                <w:rFonts w:cs="Times New Roman" w:hint="eastAsia"/>
                <w:szCs w:val="22"/>
              </w:rPr>
              <w:t>计算值</w:t>
            </w:r>
          </w:p>
        </w:tc>
        <w:tc>
          <w:tcPr>
            <w:tcW w:w="2074" w:type="dxa"/>
            <w:tcBorders>
              <w:top w:val="single" w:sz="4" w:space="0" w:color="auto"/>
              <w:left w:val="single" w:sz="4" w:space="0" w:color="auto"/>
              <w:bottom w:val="single" w:sz="4" w:space="0" w:color="auto"/>
              <w:right w:val="single" w:sz="4" w:space="0" w:color="auto"/>
            </w:tcBorders>
            <w:hideMark/>
          </w:tcPr>
          <w:p w:rsidR="001010DE" w:rsidRPr="001010DE" w:rsidRDefault="001010DE" w:rsidP="001010DE">
            <w:pPr>
              <w:widowControl w:val="0"/>
              <w:spacing w:line="440" w:lineRule="exact"/>
              <w:rPr>
                <w:rFonts w:cs="Times New Roman"/>
                <w:szCs w:val="22"/>
              </w:rPr>
            </w:pPr>
            <w:r w:rsidRPr="001010DE">
              <w:rPr>
                <w:rFonts w:cs="Times New Roman"/>
                <w:szCs w:val="22"/>
              </w:rPr>
              <w:t>0.0141</w:t>
            </w:r>
          </w:p>
        </w:tc>
        <w:tc>
          <w:tcPr>
            <w:tcW w:w="2074" w:type="dxa"/>
            <w:tcBorders>
              <w:top w:val="single" w:sz="4" w:space="0" w:color="auto"/>
              <w:left w:val="single" w:sz="4" w:space="0" w:color="auto"/>
              <w:bottom w:val="single" w:sz="4" w:space="0" w:color="auto"/>
              <w:right w:val="single" w:sz="4" w:space="0" w:color="auto"/>
            </w:tcBorders>
            <w:hideMark/>
          </w:tcPr>
          <w:p w:rsidR="001010DE" w:rsidRPr="001010DE" w:rsidRDefault="001010DE" w:rsidP="001010DE">
            <w:pPr>
              <w:widowControl w:val="0"/>
              <w:spacing w:line="440" w:lineRule="exact"/>
              <w:rPr>
                <w:rFonts w:cs="Times New Roman"/>
                <w:szCs w:val="22"/>
              </w:rPr>
            </w:pPr>
            <w:r w:rsidRPr="001010DE">
              <w:rPr>
                <w:rFonts w:cs="Times New Roman"/>
                <w:szCs w:val="22"/>
              </w:rPr>
              <w:t>0.00998</w:t>
            </w:r>
          </w:p>
        </w:tc>
        <w:tc>
          <w:tcPr>
            <w:tcW w:w="2074" w:type="dxa"/>
            <w:tcBorders>
              <w:top w:val="single" w:sz="4" w:space="0" w:color="auto"/>
              <w:left w:val="single" w:sz="4" w:space="0" w:color="auto"/>
              <w:bottom w:val="single" w:sz="4" w:space="0" w:color="auto"/>
              <w:right w:val="nil"/>
            </w:tcBorders>
            <w:hideMark/>
          </w:tcPr>
          <w:p w:rsidR="001010DE" w:rsidRPr="001010DE" w:rsidRDefault="001010DE" w:rsidP="001010DE">
            <w:pPr>
              <w:widowControl w:val="0"/>
              <w:spacing w:line="440" w:lineRule="exact"/>
              <w:rPr>
                <w:rFonts w:cs="Times New Roman"/>
                <w:szCs w:val="22"/>
              </w:rPr>
            </w:pPr>
            <w:r w:rsidRPr="001010DE">
              <w:rPr>
                <w:rFonts w:cs="Times New Roman"/>
                <w:szCs w:val="22"/>
              </w:rPr>
              <w:t>0.0087</w:t>
            </w:r>
          </w:p>
        </w:tc>
      </w:tr>
      <w:tr w:rsidR="001010DE" w:rsidRPr="001010DE" w:rsidTr="001010DE">
        <w:trPr>
          <w:jc w:val="center"/>
        </w:trPr>
        <w:tc>
          <w:tcPr>
            <w:tcW w:w="2074" w:type="dxa"/>
            <w:tcBorders>
              <w:top w:val="single" w:sz="4" w:space="0" w:color="auto"/>
              <w:left w:val="nil"/>
              <w:bottom w:val="single" w:sz="12" w:space="0" w:color="auto"/>
              <w:right w:val="single" w:sz="4" w:space="0" w:color="auto"/>
            </w:tcBorders>
            <w:hideMark/>
          </w:tcPr>
          <w:p w:rsidR="001010DE" w:rsidRPr="001010DE" w:rsidRDefault="001010DE" w:rsidP="001010DE">
            <w:pPr>
              <w:widowControl w:val="0"/>
              <w:spacing w:line="440" w:lineRule="exact"/>
              <w:rPr>
                <w:rFonts w:cs="Times New Roman"/>
                <w:szCs w:val="22"/>
              </w:rPr>
            </w:pPr>
            <w:r w:rsidRPr="001010DE">
              <w:rPr>
                <w:rFonts w:cs="Times New Roman" w:hint="eastAsia"/>
                <w:szCs w:val="22"/>
              </w:rPr>
              <w:t>实验值</w:t>
            </w:r>
            <w:r w:rsidRPr="001010DE">
              <w:rPr>
                <w:rFonts w:cs="Times New Roman"/>
                <w:szCs w:val="22"/>
              </w:rPr>
              <w:t xml:space="preserve"> </w:t>
            </w:r>
          </w:p>
        </w:tc>
        <w:tc>
          <w:tcPr>
            <w:tcW w:w="2074" w:type="dxa"/>
            <w:tcBorders>
              <w:top w:val="single" w:sz="4" w:space="0" w:color="auto"/>
              <w:left w:val="single" w:sz="4" w:space="0" w:color="auto"/>
              <w:bottom w:val="single" w:sz="12" w:space="0" w:color="auto"/>
              <w:right w:val="single" w:sz="4" w:space="0" w:color="auto"/>
            </w:tcBorders>
            <w:hideMark/>
          </w:tcPr>
          <w:p w:rsidR="001010DE" w:rsidRPr="001010DE" w:rsidRDefault="001010DE" w:rsidP="001010DE">
            <w:pPr>
              <w:widowControl w:val="0"/>
              <w:spacing w:line="440" w:lineRule="exact"/>
              <w:rPr>
                <w:rFonts w:cs="Times New Roman"/>
                <w:szCs w:val="22"/>
              </w:rPr>
            </w:pPr>
            <w:r w:rsidRPr="001010DE">
              <w:rPr>
                <w:rFonts w:cs="Times New Roman"/>
                <w:szCs w:val="22"/>
              </w:rPr>
              <w:t>0.0138</w:t>
            </w:r>
          </w:p>
        </w:tc>
        <w:tc>
          <w:tcPr>
            <w:tcW w:w="2074" w:type="dxa"/>
            <w:tcBorders>
              <w:top w:val="single" w:sz="4" w:space="0" w:color="auto"/>
              <w:left w:val="single" w:sz="4" w:space="0" w:color="auto"/>
              <w:bottom w:val="single" w:sz="12" w:space="0" w:color="auto"/>
              <w:right w:val="single" w:sz="4" w:space="0" w:color="auto"/>
            </w:tcBorders>
            <w:hideMark/>
          </w:tcPr>
          <w:p w:rsidR="001010DE" w:rsidRPr="001010DE" w:rsidRDefault="001010DE" w:rsidP="001010DE">
            <w:pPr>
              <w:widowControl w:val="0"/>
              <w:spacing w:line="440" w:lineRule="exact"/>
              <w:rPr>
                <w:rFonts w:cs="Times New Roman"/>
                <w:szCs w:val="22"/>
              </w:rPr>
            </w:pPr>
            <w:r w:rsidRPr="001010DE">
              <w:rPr>
                <w:rFonts w:cs="Times New Roman"/>
                <w:szCs w:val="22"/>
              </w:rPr>
              <w:t>0.0095</w:t>
            </w:r>
          </w:p>
        </w:tc>
        <w:tc>
          <w:tcPr>
            <w:tcW w:w="2074" w:type="dxa"/>
            <w:tcBorders>
              <w:top w:val="single" w:sz="4" w:space="0" w:color="auto"/>
              <w:left w:val="single" w:sz="4" w:space="0" w:color="auto"/>
              <w:bottom w:val="single" w:sz="12" w:space="0" w:color="auto"/>
              <w:right w:val="nil"/>
            </w:tcBorders>
            <w:hideMark/>
          </w:tcPr>
          <w:p w:rsidR="001010DE" w:rsidRPr="001010DE" w:rsidRDefault="001010DE" w:rsidP="001010DE">
            <w:pPr>
              <w:widowControl w:val="0"/>
              <w:spacing w:line="440" w:lineRule="exact"/>
              <w:rPr>
                <w:rFonts w:cs="Times New Roman"/>
                <w:szCs w:val="22"/>
              </w:rPr>
            </w:pPr>
            <w:r w:rsidRPr="001010DE">
              <w:rPr>
                <w:rFonts w:cs="Times New Roman"/>
                <w:szCs w:val="22"/>
              </w:rPr>
              <w:t>0.0075</w:t>
            </w:r>
          </w:p>
        </w:tc>
      </w:tr>
    </w:tbl>
    <w:p w:rsidR="001010DE" w:rsidRPr="001010DE" w:rsidRDefault="001010DE" w:rsidP="001010DE">
      <w:bookmarkStart w:id="79" w:name="_Toc177503862"/>
      <w:r w:rsidRPr="001010DE">
        <w:rPr>
          <w:rFonts w:hint="eastAsia"/>
        </w:rPr>
        <w:t>插齿工序加工不确定度结果与实验数据</w:t>
      </w:r>
      <w:bookmarkEnd w:id="79"/>
    </w:p>
    <w:p w:rsidR="001010DE" w:rsidRPr="001010DE" w:rsidRDefault="001010DE" w:rsidP="001010DE">
      <w:pPr>
        <w:widowControl w:val="0"/>
        <w:spacing w:line="440" w:lineRule="exact"/>
        <w:ind w:firstLineChars="200" w:firstLine="480"/>
        <w:jc w:val="both"/>
        <w:rPr>
          <w:rFonts w:cs="Times New Roman"/>
          <w:kern w:val="2"/>
          <w:szCs w:val="22"/>
        </w:rPr>
      </w:pPr>
      <w:r w:rsidRPr="001010DE">
        <w:rPr>
          <w:rFonts w:cs="Times New Roman" w:hint="eastAsia"/>
          <w:kern w:val="2"/>
          <w:szCs w:val="22"/>
        </w:rPr>
        <w:t>插齿工序安排在渗碳淬火热处理前，主要完成切齿加工，即齿的粗加工。加工后进行了检测工序</w:t>
      </w:r>
      <w:r w:rsidRPr="001010DE">
        <w:rPr>
          <w:rFonts w:cs="Times New Roman"/>
          <w:kern w:val="2"/>
          <w:szCs w:val="22"/>
        </w:rPr>
        <w:t>240T</w:t>
      </w:r>
      <w:r w:rsidRPr="001010DE">
        <w:rPr>
          <w:rFonts w:cs="Times New Roman" w:hint="eastAsia"/>
          <w:kern w:val="2"/>
          <w:szCs w:val="22"/>
        </w:rPr>
        <w:t>。插齿工序的加工不确定度计算结果如表</w:t>
      </w:r>
      <w:r w:rsidRPr="001010DE">
        <w:rPr>
          <w:rFonts w:cs="Times New Roman"/>
          <w:kern w:val="2"/>
          <w:szCs w:val="22"/>
        </w:rPr>
        <w:t>9</w:t>
      </w:r>
      <w:r w:rsidRPr="001010DE">
        <w:rPr>
          <w:rFonts w:cs="Times New Roman" w:hint="eastAsia"/>
          <w:kern w:val="2"/>
          <w:szCs w:val="22"/>
        </w:rPr>
        <w:t>。</w:t>
      </w:r>
    </w:p>
    <w:p w:rsidR="001010DE" w:rsidRPr="001010DE" w:rsidRDefault="001010DE" w:rsidP="001010DE">
      <w:pPr>
        <w:widowControl w:val="0"/>
        <w:spacing w:line="440" w:lineRule="exact"/>
        <w:jc w:val="center"/>
        <w:rPr>
          <w:rFonts w:cs="Times New Roman"/>
          <w:kern w:val="2"/>
          <w:szCs w:val="22"/>
        </w:rPr>
      </w:pPr>
      <w:r w:rsidRPr="001010DE">
        <w:rPr>
          <w:rFonts w:cs="Times New Roman" w:hint="eastAsia"/>
          <w:kern w:val="2"/>
          <w:szCs w:val="22"/>
        </w:rPr>
        <w:t>表</w:t>
      </w:r>
      <w:r w:rsidRPr="001010DE">
        <w:rPr>
          <w:rFonts w:cs="Times New Roman"/>
          <w:kern w:val="2"/>
          <w:szCs w:val="22"/>
        </w:rPr>
        <w:t xml:space="preserve">9  </w:t>
      </w:r>
      <w:r w:rsidRPr="001010DE">
        <w:rPr>
          <w:rFonts w:cs="Times New Roman" w:hint="eastAsia"/>
          <w:kern w:val="2"/>
          <w:szCs w:val="22"/>
        </w:rPr>
        <w:t>插齿工序不确定计算结果</w:t>
      </w:r>
    </w:p>
    <w:p w:rsidR="001010DE" w:rsidRPr="001010DE" w:rsidRDefault="001010DE" w:rsidP="001010DE">
      <w:pPr>
        <w:widowControl w:val="0"/>
        <w:jc w:val="both"/>
        <w:rPr>
          <w:rFonts w:cs="Times New Roman"/>
          <w:kern w:val="2"/>
          <w:szCs w:val="22"/>
        </w:rPr>
      </w:pPr>
      <w:r w:rsidRPr="001010DE">
        <w:rPr>
          <w:rFonts w:cs="Times New Roman"/>
          <w:noProof/>
          <w:kern w:val="2"/>
          <w:szCs w:val="22"/>
        </w:rPr>
        <w:drawing>
          <wp:inline distT="0" distB="0" distL="0" distR="0" wp14:anchorId="458DA391" wp14:editId="281894BD">
            <wp:extent cx="5274945" cy="1928495"/>
            <wp:effectExtent l="0" t="0" r="1905" b="0"/>
            <wp:docPr id="2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74945" cy="1928495"/>
                    </a:xfrm>
                    <a:prstGeom prst="rect">
                      <a:avLst/>
                    </a:prstGeom>
                    <a:noFill/>
                    <a:ln>
                      <a:noFill/>
                    </a:ln>
                  </pic:spPr>
                </pic:pic>
              </a:graphicData>
            </a:graphic>
          </wp:inline>
        </w:drawing>
      </w:r>
    </w:p>
    <w:p w:rsidR="001010DE" w:rsidRPr="001010DE" w:rsidRDefault="001010DE" w:rsidP="001010DE">
      <w:pPr>
        <w:widowControl w:val="0"/>
        <w:spacing w:line="440" w:lineRule="exact"/>
        <w:ind w:firstLineChars="200" w:firstLine="480"/>
        <w:jc w:val="both"/>
        <w:rPr>
          <w:rFonts w:cs="Times New Roman"/>
          <w:kern w:val="2"/>
        </w:rPr>
      </w:pPr>
      <w:r w:rsidRPr="001010DE">
        <w:rPr>
          <w:rFonts w:cs="Times New Roman" w:hint="eastAsia"/>
          <w:kern w:val="2"/>
          <w:szCs w:val="22"/>
        </w:rPr>
        <w:t>该表的插齿残余应力变形估计为</w:t>
      </w:r>
      <w:r w:rsidRPr="001010DE">
        <w:rPr>
          <w:rFonts w:cs="Times New Roman"/>
          <w:kern w:val="2"/>
          <w:szCs w:val="22"/>
        </w:rPr>
        <w:t>±15μm</w:t>
      </w:r>
      <w:r w:rsidRPr="001010DE">
        <w:rPr>
          <w:rFonts w:cs="Times New Roman" w:hint="eastAsia"/>
          <w:kern w:val="2"/>
          <w:szCs w:val="22"/>
        </w:rPr>
        <w:t>。检测工序</w:t>
      </w:r>
      <w:r w:rsidRPr="001010DE">
        <w:rPr>
          <w:rFonts w:cs="Times New Roman"/>
          <w:kern w:val="2"/>
          <w:szCs w:val="22"/>
        </w:rPr>
        <w:t>240T</w:t>
      </w:r>
      <w:r w:rsidRPr="001010DE">
        <w:rPr>
          <w:rFonts w:cs="Times New Roman" w:hint="eastAsia"/>
          <w:kern w:val="2"/>
          <w:szCs w:val="22"/>
        </w:rPr>
        <w:t>的半径膨胀量为</w:t>
      </w:r>
      <w:r w:rsidRPr="001010DE">
        <w:rPr>
          <w:rFonts w:cs="Times New Roman"/>
          <w:kern w:val="2"/>
          <w:szCs w:val="22"/>
        </w:rPr>
        <w:t>±0.059mm</w:t>
      </w:r>
      <w:r w:rsidRPr="001010DE">
        <w:rPr>
          <w:rFonts w:cs="Times New Roman" w:hint="eastAsia"/>
          <w:kern w:val="2"/>
          <w:szCs w:val="22"/>
        </w:rPr>
        <w:t>（直径增量</w:t>
      </w:r>
      <w:r w:rsidRPr="001010DE">
        <w:rPr>
          <w:rFonts w:cs="Times New Roman"/>
          <w:kern w:val="2"/>
          <w:szCs w:val="22"/>
        </w:rPr>
        <w:t>0.118mm</w:t>
      </w:r>
      <w:r w:rsidRPr="001010DE">
        <w:rPr>
          <w:rFonts w:cs="Times New Roman" w:hint="eastAsia"/>
          <w:kern w:val="2"/>
          <w:szCs w:val="22"/>
        </w:rPr>
        <w:t>），圆度为</w:t>
      </w:r>
      <w:r w:rsidRPr="001010DE">
        <w:rPr>
          <w:rFonts w:cs="Times New Roman"/>
          <w:kern w:val="2"/>
          <w:szCs w:val="22"/>
        </w:rPr>
        <w:t>±0.012mm</w:t>
      </w:r>
      <w:r w:rsidRPr="001010DE">
        <w:rPr>
          <w:rFonts w:cs="Times New Roman" w:hint="eastAsia"/>
          <w:kern w:val="2"/>
          <w:szCs w:val="22"/>
        </w:rPr>
        <w:t>，该值包含了插齿工序之前的机械加工残余应力变形，为累积变形结果。插齿工序的半径不确定计算结果小于实验结果，圆度水平相当。除去所省略的次要工序的变形影响，从数据上可以看到插齿的残余应力变形估计值偏小，实际插齿变形</w:t>
      </w:r>
      <w:r w:rsidRPr="001010DE">
        <w:rPr>
          <w:rFonts w:cs="Times New Roman"/>
          <w:kern w:val="2"/>
          <w:szCs w:val="22"/>
        </w:rPr>
        <w:t>&gt;±15μm</w:t>
      </w:r>
      <w:r w:rsidRPr="001010DE">
        <w:rPr>
          <w:rFonts w:cs="Times New Roman" w:hint="eastAsia"/>
          <w:kern w:val="2"/>
          <w:szCs w:val="22"/>
        </w:rPr>
        <w:t>。因此有必要</w:t>
      </w:r>
      <w:r w:rsidRPr="001010DE">
        <w:rPr>
          <w:rFonts w:cs="Times New Roman" w:hint="eastAsia"/>
          <w:kern w:val="2"/>
        </w:rPr>
        <w:t>对渗碳淬火的热处理配合表面，即基准进行修正。</w:t>
      </w:r>
    </w:p>
    <w:p w:rsidR="001010DE" w:rsidRPr="001010DE" w:rsidRDefault="001010DE" w:rsidP="001010DE">
      <w:pPr>
        <w:widowControl w:val="0"/>
        <w:spacing w:line="440" w:lineRule="exact"/>
        <w:ind w:firstLineChars="200" w:firstLine="480"/>
        <w:jc w:val="both"/>
        <w:rPr>
          <w:rFonts w:cs="Times New Roman" w:hint="eastAsia"/>
          <w:kern w:val="2"/>
        </w:rPr>
      </w:pPr>
      <w:r w:rsidRPr="001010DE">
        <w:rPr>
          <w:rFonts w:cs="Times New Roman" w:hint="eastAsia"/>
          <w:kern w:val="2"/>
        </w:rPr>
        <w:t>若以</w:t>
      </w:r>
      <w:r w:rsidRPr="001010DE">
        <w:rPr>
          <w:rFonts w:cs="Times New Roman" w:hint="eastAsia"/>
          <w:kern w:val="2"/>
        </w:rPr>
        <w:t>135T</w:t>
      </w:r>
      <w:r w:rsidRPr="001010DE">
        <w:rPr>
          <w:rFonts w:cs="Times New Roman" w:hint="eastAsia"/>
          <w:kern w:val="2"/>
        </w:rPr>
        <w:t>的车削检测数据为参照，则车削后热处理前的误差变化情况为：半径膨胀量为±</w:t>
      </w:r>
      <w:r w:rsidRPr="001010DE">
        <w:rPr>
          <w:rFonts w:cs="Times New Roman" w:hint="eastAsia"/>
          <w:kern w:val="2"/>
        </w:rPr>
        <w:t>0.0452mm</w:t>
      </w:r>
      <w:r w:rsidRPr="001010DE">
        <w:rPr>
          <w:rFonts w:cs="Times New Roman" w:hint="eastAsia"/>
          <w:kern w:val="2"/>
        </w:rPr>
        <w:t>，半径波动量（圆度）为±</w:t>
      </w:r>
      <w:r w:rsidRPr="001010DE">
        <w:rPr>
          <w:rFonts w:cs="Times New Roman" w:hint="eastAsia"/>
          <w:kern w:val="2"/>
        </w:rPr>
        <w:t>0.0025mm</w:t>
      </w:r>
      <w:r w:rsidRPr="001010DE">
        <w:rPr>
          <w:rFonts w:cs="Times New Roman" w:hint="eastAsia"/>
          <w:kern w:val="2"/>
        </w:rPr>
        <w:t>。该变形及波动包括镀铜、车铜层及插齿的综合误差。</w:t>
      </w:r>
    </w:p>
    <w:p w:rsidR="001010DE" w:rsidRPr="001010DE" w:rsidRDefault="001010DE" w:rsidP="001010DE">
      <w:pPr>
        <w:widowControl w:val="0"/>
        <w:spacing w:line="440" w:lineRule="exact"/>
        <w:ind w:firstLineChars="200" w:firstLine="480"/>
        <w:jc w:val="both"/>
        <w:rPr>
          <w:rFonts w:cs="Times New Roman" w:hint="eastAsia"/>
          <w:kern w:val="2"/>
        </w:rPr>
      </w:pPr>
      <w:r w:rsidRPr="001010DE">
        <w:rPr>
          <w:rFonts w:cs="Times New Roman" w:hint="eastAsia"/>
          <w:kern w:val="2"/>
        </w:rPr>
        <w:t>另外，由附件</w:t>
      </w:r>
      <w:r w:rsidRPr="001010DE">
        <w:rPr>
          <w:rFonts w:cs="Times New Roman" w:hint="eastAsia"/>
          <w:kern w:val="2"/>
        </w:rPr>
        <w:t>3</w:t>
      </w:r>
      <w:r w:rsidRPr="001010DE">
        <w:rPr>
          <w:rFonts w:cs="Times New Roman" w:hint="eastAsia"/>
          <w:kern w:val="2"/>
        </w:rPr>
        <w:t>报告中的热处理数据结果可以看到热处理后半径膨胀量较大，因此在本道工序插齿加工余量控制上可以考虑预补偿。</w:t>
      </w:r>
    </w:p>
    <w:p w:rsidR="001010DE" w:rsidRPr="001010DE" w:rsidRDefault="001010DE" w:rsidP="001010DE">
      <w:pPr>
        <w:rPr>
          <w:rFonts w:hint="eastAsia"/>
        </w:rPr>
      </w:pPr>
      <w:bookmarkStart w:id="80" w:name="_Toc177503863"/>
      <w:r w:rsidRPr="001010DE">
        <w:rPr>
          <w:rFonts w:hint="eastAsia"/>
        </w:rPr>
        <w:t>渗碳淬火热处理不确定度结果与实验数据</w:t>
      </w:r>
      <w:bookmarkEnd w:id="80"/>
    </w:p>
    <w:p w:rsidR="001010DE" w:rsidRPr="001010DE" w:rsidRDefault="001010DE" w:rsidP="001010DE">
      <w:pPr>
        <w:widowControl w:val="0"/>
        <w:spacing w:line="440" w:lineRule="exact"/>
        <w:ind w:firstLineChars="200" w:firstLine="480"/>
        <w:jc w:val="both"/>
        <w:rPr>
          <w:rFonts w:cs="Times New Roman"/>
          <w:kern w:val="2"/>
          <w:szCs w:val="22"/>
        </w:rPr>
      </w:pPr>
      <w:r w:rsidRPr="001010DE">
        <w:rPr>
          <w:rFonts w:cs="Times New Roman" w:hint="eastAsia"/>
          <w:kern w:val="2"/>
          <w:szCs w:val="22"/>
        </w:rPr>
        <w:t>本工艺实验中，淬火工序采用了整体淬火工艺，因此将渗碳与淬火工序作为一道工序。加工前，估计热处理残余误差水平约</w:t>
      </w:r>
      <w:r w:rsidRPr="001010DE">
        <w:rPr>
          <w:rFonts w:cs="Times New Roman"/>
          <w:kern w:val="2"/>
          <w:szCs w:val="22"/>
        </w:rPr>
        <w:t>±150μm</w:t>
      </w:r>
      <w:r w:rsidRPr="001010DE">
        <w:rPr>
          <w:rFonts w:cs="Times New Roman" w:hint="eastAsia"/>
          <w:kern w:val="2"/>
          <w:szCs w:val="22"/>
        </w:rPr>
        <w:t>，通过加工不确定度模型，估计的渗碳淬火热处理工序的不确定计算结果如表</w:t>
      </w:r>
      <w:r w:rsidRPr="001010DE">
        <w:rPr>
          <w:rFonts w:cs="Times New Roman"/>
          <w:kern w:val="2"/>
          <w:szCs w:val="22"/>
        </w:rPr>
        <w:t>10</w:t>
      </w:r>
      <w:r w:rsidRPr="001010DE">
        <w:rPr>
          <w:rFonts w:cs="Times New Roman" w:hint="eastAsia"/>
          <w:kern w:val="2"/>
          <w:szCs w:val="22"/>
        </w:rPr>
        <w:t>所示。</w:t>
      </w:r>
    </w:p>
    <w:p w:rsidR="001010DE" w:rsidRPr="001010DE" w:rsidRDefault="001010DE" w:rsidP="001010DE">
      <w:pPr>
        <w:widowControl w:val="0"/>
        <w:spacing w:line="440" w:lineRule="exact"/>
        <w:jc w:val="center"/>
        <w:rPr>
          <w:rFonts w:cs="Times New Roman"/>
          <w:kern w:val="2"/>
          <w:szCs w:val="22"/>
        </w:rPr>
      </w:pPr>
      <w:r w:rsidRPr="001010DE">
        <w:rPr>
          <w:rFonts w:cs="Times New Roman" w:hint="eastAsia"/>
          <w:kern w:val="2"/>
          <w:szCs w:val="22"/>
        </w:rPr>
        <w:t>表</w:t>
      </w:r>
      <w:r w:rsidRPr="001010DE">
        <w:rPr>
          <w:rFonts w:cs="Times New Roman"/>
          <w:kern w:val="2"/>
          <w:szCs w:val="22"/>
        </w:rPr>
        <w:t xml:space="preserve">10 </w:t>
      </w:r>
      <w:r w:rsidRPr="001010DE">
        <w:rPr>
          <w:rFonts w:cs="Times New Roman" w:hint="eastAsia"/>
          <w:kern w:val="2"/>
          <w:szCs w:val="22"/>
        </w:rPr>
        <w:t>渗碳淬火热处理不确定计算结果</w:t>
      </w:r>
    </w:p>
    <w:p w:rsidR="001010DE" w:rsidRPr="001010DE" w:rsidRDefault="001010DE" w:rsidP="001010DE">
      <w:pPr>
        <w:widowControl w:val="0"/>
        <w:jc w:val="both"/>
        <w:rPr>
          <w:rFonts w:cs="Times New Roman"/>
          <w:kern w:val="2"/>
          <w:szCs w:val="22"/>
        </w:rPr>
      </w:pPr>
      <w:r w:rsidRPr="001010DE">
        <w:rPr>
          <w:rFonts w:cs="Times New Roman"/>
          <w:noProof/>
          <w:kern w:val="2"/>
          <w:szCs w:val="22"/>
        </w:rPr>
        <w:lastRenderedPageBreak/>
        <w:drawing>
          <wp:inline distT="0" distB="0" distL="0" distR="0" wp14:anchorId="65C8B88E" wp14:editId="2729FCAC">
            <wp:extent cx="5268595" cy="1555115"/>
            <wp:effectExtent l="0" t="0" r="8255" b="6985"/>
            <wp:docPr id="2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56">
                      <a:extLst>
                        <a:ext uri="{28A0092B-C50C-407E-A947-70E740481C1C}">
                          <a14:useLocalDpi xmlns:a14="http://schemas.microsoft.com/office/drawing/2010/main" val="0"/>
                        </a:ext>
                      </a:extLst>
                    </a:blip>
                    <a:srcRect t="12613"/>
                    <a:stretch>
                      <a:fillRect/>
                    </a:stretch>
                  </pic:blipFill>
                  <pic:spPr bwMode="auto">
                    <a:xfrm>
                      <a:off x="0" y="0"/>
                      <a:ext cx="5268595" cy="1555115"/>
                    </a:xfrm>
                    <a:prstGeom prst="rect">
                      <a:avLst/>
                    </a:prstGeom>
                    <a:noFill/>
                    <a:ln>
                      <a:noFill/>
                    </a:ln>
                  </pic:spPr>
                </pic:pic>
              </a:graphicData>
            </a:graphic>
          </wp:inline>
        </w:drawing>
      </w:r>
    </w:p>
    <w:p w:rsidR="001010DE" w:rsidRPr="001010DE" w:rsidRDefault="001010DE" w:rsidP="001010DE">
      <w:pPr>
        <w:widowControl w:val="0"/>
        <w:spacing w:line="440" w:lineRule="exact"/>
        <w:ind w:firstLineChars="200" w:firstLine="480"/>
        <w:jc w:val="both"/>
        <w:rPr>
          <w:rFonts w:cs="Times New Roman"/>
          <w:kern w:val="2"/>
          <w:szCs w:val="22"/>
        </w:rPr>
      </w:pPr>
      <w:r w:rsidRPr="001010DE">
        <w:rPr>
          <w:rFonts w:cs="Times New Roman" w:hint="eastAsia"/>
          <w:kern w:val="2"/>
          <w:szCs w:val="22"/>
        </w:rPr>
        <w:t>工艺实验中，在渗碳淬火热处理前进行了</w:t>
      </w:r>
      <w:r w:rsidRPr="001010DE">
        <w:rPr>
          <w:rFonts w:cs="Times New Roman"/>
          <w:kern w:val="2"/>
          <w:szCs w:val="22"/>
        </w:rPr>
        <w:t>240T</w:t>
      </w:r>
      <w:r w:rsidRPr="001010DE">
        <w:rPr>
          <w:rFonts w:cs="Times New Roman" w:hint="eastAsia"/>
          <w:kern w:val="2"/>
          <w:szCs w:val="22"/>
        </w:rPr>
        <w:t>的热前检测工序，在在渗碳淬火热处理后进行了</w:t>
      </w:r>
      <w:r w:rsidRPr="001010DE">
        <w:rPr>
          <w:rFonts w:cs="Times New Roman"/>
          <w:kern w:val="2"/>
          <w:szCs w:val="22"/>
        </w:rPr>
        <w:t>260T</w:t>
      </w:r>
      <w:r w:rsidRPr="001010DE">
        <w:rPr>
          <w:rFonts w:cs="Times New Roman" w:hint="eastAsia"/>
          <w:kern w:val="2"/>
          <w:szCs w:val="22"/>
        </w:rPr>
        <w:t>的热后检测工序，其数据见表</w:t>
      </w:r>
      <w:r w:rsidRPr="001010DE">
        <w:rPr>
          <w:rFonts w:cs="Times New Roman"/>
          <w:kern w:val="2"/>
          <w:szCs w:val="22"/>
        </w:rPr>
        <w:t>10</w:t>
      </w:r>
      <w:r w:rsidRPr="001010DE">
        <w:rPr>
          <w:rFonts w:cs="Times New Roman" w:hint="eastAsia"/>
          <w:kern w:val="2"/>
          <w:szCs w:val="22"/>
        </w:rPr>
        <w:t>。两次检测主要为了评估热处理的残余应力变形水平。由工艺实验检测工序及仿真的数据结果可知其变形有两个分量：尺寸膨胀量和尺寸波动量。不确定度模型中估计值为尺寸波动量的估计，由结果分析，估值偏小。热处理工序的实际残余应力变形水平约</w:t>
      </w:r>
      <w:r w:rsidRPr="001010DE">
        <w:rPr>
          <w:rFonts w:cs="Times New Roman"/>
          <w:kern w:val="2"/>
          <w:szCs w:val="22"/>
        </w:rPr>
        <w:t>±400μm</w:t>
      </w:r>
      <w:r w:rsidRPr="001010DE">
        <w:rPr>
          <w:rFonts w:cs="Times New Roman" w:hint="eastAsia"/>
          <w:kern w:val="2"/>
          <w:szCs w:val="22"/>
        </w:rPr>
        <w:t>，该变形量较大，需要辅助模具控制其变形水平。</w:t>
      </w:r>
    </w:p>
    <w:p w:rsidR="001010DE" w:rsidRPr="001010DE" w:rsidRDefault="001010DE" w:rsidP="001010DE">
      <w:pPr>
        <w:widowControl w:val="0"/>
        <w:spacing w:line="440" w:lineRule="exact"/>
        <w:ind w:firstLineChars="200" w:firstLine="480"/>
        <w:jc w:val="both"/>
        <w:rPr>
          <w:rFonts w:cs="Times New Roman"/>
          <w:kern w:val="2"/>
          <w:szCs w:val="22"/>
        </w:rPr>
      </w:pPr>
      <w:r w:rsidRPr="001010DE">
        <w:rPr>
          <w:rFonts w:cs="Times New Roman" w:hint="eastAsia"/>
          <w:kern w:val="2"/>
          <w:szCs w:val="22"/>
        </w:rPr>
        <w:t>由仿真及实验结果，改变不确定度模型中的残余应力变形估计值为</w:t>
      </w:r>
      <w:r w:rsidRPr="001010DE">
        <w:rPr>
          <w:rFonts w:cs="Times New Roman"/>
          <w:kern w:val="2"/>
          <w:szCs w:val="22"/>
        </w:rPr>
        <w:t>400μm</w:t>
      </w:r>
      <w:r w:rsidRPr="001010DE">
        <w:rPr>
          <w:rFonts w:cs="Times New Roman" w:hint="eastAsia"/>
          <w:kern w:val="2"/>
          <w:szCs w:val="22"/>
        </w:rPr>
        <w:t>，通过不确定度模型计算后对最终的变形影响不大，因该变形在后续安排的磨削工序被切断了误差传递链，通过磨削工序加强了基准的误差控制。</w:t>
      </w:r>
    </w:p>
    <w:p w:rsidR="001010DE" w:rsidRPr="001010DE" w:rsidRDefault="001010DE" w:rsidP="001010DE">
      <w:bookmarkStart w:id="81" w:name="_Toc177503864"/>
      <w:r w:rsidRPr="001010DE">
        <w:rPr>
          <w:rFonts w:hint="eastAsia"/>
        </w:rPr>
        <w:t>逆向基准技术实验</w:t>
      </w:r>
      <w:bookmarkEnd w:id="81"/>
    </w:p>
    <w:p w:rsidR="001010DE" w:rsidRPr="001010DE" w:rsidRDefault="001010DE" w:rsidP="001010DE">
      <w:pPr>
        <w:widowControl w:val="0"/>
        <w:spacing w:line="440" w:lineRule="exact"/>
        <w:ind w:firstLineChars="200" w:firstLine="480"/>
        <w:jc w:val="both"/>
        <w:rPr>
          <w:rFonts w:cs="Times New Roman"/>
          <w:kern w:val="2"/>
          <w:szCs w:val="22"/>
        </w:rPr>
      </w:pPr>
      <w:r w:rsidRPr="001010DE">
        <w:rPr>
          <w:rFonts w:cs="Times New Roman" w:hint="eastAsia"/>
          <w:kern w:val="2"/>
          <w:szCs w:val="22"/>
        </w:rPr>
        <w:t>逆向基准技术实验主要验证逆向基准技术有效性，以及基准误差修正水平与不确定度评估正确性。逆向基准修复是根据分度圆对点找正，加工轮齿齿顶和齿坯定位内孔，以建立周向圆心基准。通过不确定度模型，在逆向基准修复之前，其分度圆的同心度约</w:t>
      </w:r>
      <w:r w:rsidRPr="001010DE">
        <w:rPr>
          <w:rFonts w:cs="Times New Roman"/>
          <w:kern w:val="2"/>
          <w:szCs w:val="22"/>
        </w:rPr>
        <w:t>±300μm</w:t>
      </w:r>
      <w:r w:rsidRPr="001010DE">
        <w:rPr>
          <w:rFonts w:cs="Times New Roman" w:hint="eastAsia"/>
          <w:kern w:val="2"/>
          <w:szCs w:val="22"/>
        </w:rPr>
        <w:t>，该误差反映出齿轮内孔与分度圆的同心度较差，极大影响了齿轮加工的对中性及精度。采用逆向基准修复后，分度圆的同心度降至约</w:t>
      </w:r>
      <w:r w:rsidRPr="001010DE">
        <w:rPr>
          <w:rFonts w:cs="Times New Roman"/>
          <w:kern w:val="2"/>
          <w:szCs w:val="22"/>
        </w:rPr>
        <w:t>±7μm</w:t>
      </w:r>
      <w:r w:rsidRPr="001010DE">
        <w:rPr>
          <w:rFonts w:cs="Times New Roman" w:hint="eastAsia"/>
          <w:kern w:val="2"/>
          <w:szCs w:val="22"/>
        </w:rPr>
        <w:t>，由磨齿后的跳动数据也可证实。因此，逆向基准技术在齿轮热处理后的同心度修正上起到了重要作用，是齿轮对中性加工的有效手段。</w:t>
      </w:r>
    </w:p>
    <w:p w:rsidR="001010DE" w:rsidRPr="001010DE" w:rsidRDefault="001010DE" w:rsidP="001010DE">
      <w:bookmarkStart w:id="82" w:name="_Toc177503865"/>
      <w:r w:rsidRPr="001010DE">
        <w:rPr>
          <w:rFonts w:hint="eastAsia"/>
        </w:rPr>
        <w:t>磨齿实验</w:t>
      </w:r>
      <w:bookmarkEnd w:id="82"/>
    </w:p>
    <w:p w:rsidR="001010DE" w:rsidRPr="001010DE" w:rsidRDefault="001010DE" w:rsidP="001010DE">
      <w:pPr>
        <w:widowControl w:val="0"/>
        <w:spacing w:line="440" w:lineRule="exact"/>
        <w:ind w:firstLineChars="200" w:firstLine="480"/>
        <w:jc w:val="both"/>
        <w:rPr>
          <w:rFonts w:cs="Times New Roman"/>
          <w:kern w:val="2"/>
          <w:szCs w:val="22"/>
        </w:rPr>
      </w:pPr>
      <w:r w:rsidRPr="001010DE">
        <w:rPr>
          <w:rFonts w:cs="Times New Roman" w:hint="eastAsia"/>
          <w:kern w:val="2"/>
          <w:szCs w:val="22"/>
        </w:rPr>
        <w:t>在逆向基准修复实验后，使分度圆的中心与内孔定位基准的中心同心度大大提高。以修复后的内孔基准为齿面磨削的加工工艺基准，再进行磨齿实验。在磨齿实验前，分度圆的半径不确定度约</w:t>
      </w:r>
      <w:r w:rsidRPr="001010DE">
        <w:rPr>
          <w:rFonts w:cs="Times New Roman"/>
          <w:kern w:val="2"/>
          <w:szCs w:val="22"/>
        </w:rPr>
        <w:t>±153μm</w:t>
      </w:r>
      <w:r w:rsidRPr="001010DE">
        <w:rPr>
          <w:rFonts w:cs="Times New Roman" w:hint="eastAsia"/>
          <w:kern w:val="2"/>
          <w:szCs w:val="22"/>
        </w:rPr>
        <w:t>，齿面的法向齿廓误差约</w:t>
      </w:r>
      <w:r w:rsidRPr="001010DE">
        <w:rPr>
          <w:rFonts w:cs="Times New Roman"/>
          <w:kern w:val="2"/>
          <w:szCs w:val="22"/>
        </w:rPr>
        <w:t>±92μm</w:t>
      </w:r>
      <w:r w:rsidRPr="001010DE">
        <w:rPr>
          <w:rFonts w:cs="Times New Roman" w:hint="eastAsia"/>
          <w:kern w:val="2"/>
          <w:szCs w:val="22"/>
        </w:rPr>
        <w:t>，分度圆的圆度约</w:t>
      </w:r>
      <w:r w:rsidRPr="001010DE">
        <w:rPr>
          <w:rFonts w:cs="Times New Roman"/>
          <w:kern w:val="2"/>
          <w:szCs w:val="22"/>
        </w:rPr>
        <w:t>±108μm</w:t>
      </w:r>
      <w:r w:rsidRPr="001010DE">
        <w:rPr>
          <w:rFonts w:cs="Times New Roman" w:hint="eastAsia"/>
          <w:kern w:val="2"/>
          <w:szCs w:val="22"/>
        </w:rPr>
        <w:t>。通过磨齿实验后，相应的，分度圆的半径不确定度约</w:t>
      </w:r>
      <w:r w:rsidRPr="001010DE">
        <w:rPr>
          <w:rFonts w:cs="Times New Roman"/>
          <w:kern w:val="2"/>
          <w:szCs w:val="22"/>
        </w:rPr>
        <w:t>±15μm</w:t>
      </w:r>
      <w:r w:rsidRPr="001010DE">
        <w:rPr>
          <w:rFonts w:cs="Times New Roman" w:hint="eastAsia"/>
          <w:kern w:val="2"/>
          <w:szCs w:val="22"/>
        </w:rPr>
        <w:t>，齿面的法向齿廓误差约</w:t>
      </w:r>
      <w:r w:rsidRPr="001010DE">
        <w:rPr>
          <w:rFonts w:cs="Times New Roman"/>
          <w:kern w:val="2"/>
          <w:szCs w:val="22"/>
        </w:rPr>
        <w:t>±7μm</w:t>
      </w:r>
      <w:r w:rsidRPr="001010DE">
        <w:rPr>
          <w:rFonts w:cs="Times New Roman" w:hint="eastAsia"/>
          <w:kern w:val="2"/>
          <w:szCs w:val="22"/>
        </w:rPr>
        <w:t>，分度圆的圆度降至</w:t>
      </w:r>
      <w:r w:rsidRPr="001010DE">
        <w:rPr>
          <w:rFonts w:cs="Times New Roman"/>
          <w:kern w:val="2"/>
          <w:szCs w:val="22"/>
        </w:rPr>
        <w:t>±10μm</w:t>
      </w:r>
      <w:r w:rsidRPr="001010DE">
        <w:rPr>
          <w:rFonts w:cs="Times New Roman" w:hint="eastAsia"/>
          <w:kern w:val="2"/>
          <w:szCs w:val="22"/>
        </w:rPr>
        <w:t>。由此可见，加工基准修复提高了齿轮加工的精度，对修正圆度、半径波动量效果显著。在热处理后采用逆向基准修复工序及磨齿工序，可以大大降低齿轮加工的误差水平。</w:t>
      </w:r>
    </w:p>
    <w:p w:rsidR="001010DE" w:rsidRPr="001010DE" w:rsidRDefault="001010DE" w:rsidP="004D2F89">
      <w:pPr>
        <w:rPr>
          <w:rFonts w:hint="eastAsia"/>
        </w:rPr>
      </w:pPr>
    </w:p>
    <w:p w:rsidR="004D2F89" w:rsidRPr="004D2F89" w:rsidRDefault="004D2F89" w:rsidP="001F33D7">
      <w:pPr>
        <w:pStyle w:val="2"/>
        <w:rPr>
          <w:rFonts w:hint="eastAsia"/>
        </w:rPr>
      </w:pPr>
      <w:bookmarkStart w:id="83" w:name="_Toc198981728"/>
      <w:r w:rsidRPr="004D2F89">
        <w:rPr>
          <w:rFonts w:hint="eastAsia"/>
        </w:rPr>
        <w:lastRenderedPageBreak/>
        <w:t>5.</w:t>
      </w:r>
      <w:r w:rsidR="001F33D7">
        <w:rPr>
          <w:rFonts w:hint="eastAsia"/>
        </w:rPr>
        <w:t>6</w:t>
      </w:r>
      <w:r w:rsidRPr="004D2F89">
        <w:rPr>
          <w:rFonts w:hint="eastAsia"/>
        </w:rPr>
        <w:t xml:space="preserve"> 本章小结</w:t>
      </w:r>
      <w:bookmarkEnd w:id="83"/>
    </w:p>
    <w:p w:rsidR="004D416C" w:rsidRDefault="004D2F89" w:rsidP="004D2F89">
      <w:pPr>
        <w:rPr>
          <w:rFonts w:hint="eastAsia"/>
        </w:rPr>
      </w:pPr>
      <w:r w:rsidRPr="004D2F89">
        <w:rPr>
          <w:rFonts w:hint="eastAsia"/>
        </w:rPr>
        <w:t>本章详细介绍了基于不确定度理论和数字孪生技术的人字齿轮加工与热处理仿真研究。通过在</w:t>
      </w:r>
      <w:r w:rsidRPr="004D2F89">
        <w:rPr>
          <w:rFonts w:hint="eastAsia"/>
        </w:rPr>
        <w:t>Deform</w:t>
      </w:r>
      <w:r w:rsidRPr="004D2F89">
        <w:rPr>
          <w:rFonts w:hint="eastAsia"/>
        </w:rPr>
        <w:t>中构建全面的仿真模型，深入分析了误差产生与传播的内在机制，并利用数字孪生技术实现了加工过程的优化与控制。实验结果充分证明了所提出方法的有效性和实用性，为复杂精密零件的加工提供了强有力的理论与技术支撑。</w:t>
      </w:r>
    </w:p>
    <w:p w:rsidR="004D416C" w:rsidRDefault="004D416C" w:rsidP="004D416C">
      <w:pPr>
        <w:pStyle w:val="1"/>
        <w:ind w:firstLine="220"/>
        <w:rPr>
          <w:rFonts w:hint="eastAsia"/>
        </w:rPr>
      </w:pPr>
      <w:bookmarkStart w:id="84" w:name="_Toc198981729"/>
      <w:r>
        <w:rPr>
          <w:rFonts w:hint="eastAsia"/>
        </w:rPr>
        <w:t>参考文献</w:t>
      </w:r>
      <w:bookmarkEnd w:id="84"/>
    </w:p>
    <w:p w:rsidR="00E74BF2" w:rsidRDefault="00E74BF2" w:rsidP="00E74BF2">
      <w:pPr>
        <w:pStyle w:val="a9"/>
        <w:numPr>
          <w:ilvl w:val="0"/>
          <w:numId w:val="1"/>
        </w:numPr>
        <w:rPr>
          <w:rFonts w:hint="eastAsia"/>
        </w:rPr>
      </w:pPr>
      <w:bookmarkStart w:id="85" w:name="_Ref194415558"/>
      <w:r w:rsidRPr="00E74BF2">
        <w:rPr>
          <w:rFonts w:hint="eastAsia"/>
        </w:rPr>
        <w:t>杨建国</w:t>
      </w:r>
      <w:r w:rsidRPr="00E74BF2">
        <w:rPr>
          <w:rFonts w:hint="eastAsia"/>
        </w:rPr>
        <w:t>.</w:t>
      </w:r>
      <w:r w:rsidRPr="00E74BF2">
        <w:rPr>
          <w:rFonts w:hint="eastAsia"/>
        </w:rPr>
        <w:t>数控机床误差综合补偿技术及应用</w:t>
      </w:r>
      <w:r w:rsidRPr="00E74BF2">
        <w:rPr>
          <w:rFonts w:hint="eastAsia"/>
        </w:rPr>
        <w:t>[D].</w:t>
      </w:r>
      <w:r w:rsidRPr="00E74BF2">
        <w:rPr>
          <w:rFonts w:hint="eastAsia"/>
        </w:rPr>
        <w:t>上海交通大学</w:t>
      </w:r>
      <w:r w:rsidRPr="00E74BF2">
        <w:rPr>
          <w:rFonts w:hint="eastAsia"/>
        </w:rPr>
        <w:t>,1998.</w:t>
      </w:r>
      <w:bookmarkEnd w:id="85"/>
    </w:p>
    <w:p w:rsidR="00D25104" w:rsidRDefault="00025F73" w:rsidP="00111C87">
      <w:pPr>
        <w:pStyle w:val="a9"/>
        <w:numPr>
          <w:ilvl w:val="0"/>
          <w:numId w:val="1"/>
        </w:numPr>
        <w:rPr>
          <w:rFonts w:hint="eastAsia"/>
        </w:rPr>
      </w:pPr>
      <w:r w:rsidRPr="00025F73">
        <w:rPr>
          <w:rFonts w:hint="eastAsia"/>
        </w:rPr>
        <w:t>侯书林，朱海等．机械制造基础</w:t>
      </w:r>
      <w:r>
        <w:t>[M]</w:t>
      </w:r>
      <w:r w:rsidRPr="00025F73">
        <w:rPr>
          <w:rFonts w:hint="eastAsia"/>
        </w:rPr>
        <w:t>，北京：北</w:t>
      </w:r>
    </w:p>
    <w:p w:rsidR="00111C87" w:rsidRDefault="00025F73" w:rsidP="00111C87">
      <w:pPr>
        <w:pStyle w:val="a9"/>
        <w:numPr>
          <w:ilvl w:val="0"/>
          <w:numId w:val="1"/>
        </w:numPr>
        <w:rPr>
          <w:rFonts w:hint="eastAsia"/>
        </w:rPr>
      </w:pPr>
      <w:r w:rsidRPr="00025F73">
        <w:rPr>
          <w:rFonts w:hint="eastAsia"/>
        </w:rPr>
        <w:t>京大学出版社，中国林业出版社，</w:t>
      </w:r>
      <w:r w:rsidRPr="00025F73">
        <w:rPr>
          <w:rFonts w:hint="eastAsia"/>
        </w:rPr>
        <w:t>2007</w:t>
      </w:r>
      <w:r w:rsidRPr="00025F73">
        <w:rPr>
          <w:rFonts w:hint="eastAsia"/>
        </w:rPr>
        <w:t>．</w:t>
      </w:r>
    </w:p>
    <w:p w:rsidR="00E5102C" w:rsidRDefault="00E5102C" w:rsidP="00111C87">
      <w:pPr>
        <w:pStyle w:val="a9"/>
        <w:numPr>
          <w:ilvl w:val="0"/>
          <w:numId w:val="1"/>
        </w:numPr>
        <w:rPr>
          <w:rFonts w:hint="eastAsia"/>
        </w:rPr>
      </w:pPr>
      <w:bookmarkStart w:id="86" w:name="_Ref194501380"/>
      <w:r w:rsidRPr="00E5102C">
        <w:rPr>
          <w:rFonts w:hint="eastAsia"/>
        </w:rPr>
        <w:t>Niu</w:t>
      </w:r>
      <w:r w:rsidRPr="00E5102C">
        <w:rPr>
          <w:rFonts w:hint="eastAsia"/>
        </w:rPr>
        <w:t>，</w:t>
      </w:r>
      <w:r w:rsidRPr="00E5102C">
        <w:rPr>
          <w:rFonts w:hint="eastAsia"/>
        </w:rPr>
        <w:t>P.</w:t>
      </w:r>
      <w:r w:rsidRPr="00E5102C">
        <w:rPr>
          <w:rFonts w:hint="eastAsia"/>
        </w:rPr>
        <w:t>，</w:t>
      </w:r>
      <w:r w:rsidRPr="00E5102C">
        <w:rPr>
          <w:rFonts w:hint="eastAsia"/>
        </w:rPr>
        <w:t>Cheng</w:t>
      </w:r>
      <w:r w:rsidRPr="00E5102C">
        <w:rPr>
          <w:rFonts w:hint="eastAsia"/>
        </w:rPr>
        <w:t>，</w:t>
      </w:r>
      <w:r w:rsidRPr="00E5102C">
        <w:rPr>
          <w:rFonts w:hint="eastAsia"/>
        </w:rPr>
        <w:t>Q.</w:t>
      </w:r>
      <w:r w:rsidRPr="00E5102C">
        <w:rPr>
          <w:rFonts w:hint="eastAsia"/>
        </w:rPr>
        <w:t>，</w:t>
      </w:r>
      <w:r w:rsidRPr="00E5102C">
        <w:rPr>
          <w:rFonts w:hint="eastAsia"/>
        </w:rPr>
        <w:t>Liu</w:t>
      </w:r>
      <w:r w:rsidRPr="00E5102C">
        <w:rPr>
          <w:rFonts w:hint="eastAsia"/>
        </w:rPr>
        <w:t>，</w:t>
      </w:r>
      <w:r w:rsidRPr="00E5102C">
        <w:rPr>
          <w:rFonts w:hint="eastAsia"/>
        </w:rPr>
        <w:t>Z.</w:t>
      </w:r>
      <w:r w:rsidRPr="00E5102C">
        <w:rPr>
          <w:rFonts w:hint="eastAsia"/>
        </w:rPr>
        <w:t>等。基于几何误差特征分析的卧式加工中心的加工精度改进方法。</w:t>
      </w:r>
      <w:r w:rsidRPr="00E5102C">
        <w:rPr>
          <w:rFonts w:hint="eastAsia"/>
        </w:rPr>
        <w:t>Int J Adv Manuf Technol 112, 2873</w:t>
      </w:r>
      <w:r w:rsidRPr="00E5102C">
        <w:rPr>
          <w:rFonts w:hint="eastAsia"/>
        </w:rPr>
        <w:t>–</w:t>
      </w:r>
      <w:r w:rsidRPr="00E5102C">
        <w:rPr>
          <w:rFonts w:hint="eastAsia"/>
        </w:rPr>
        <w:t xml:space="preserve">2887 (2021). </w:t>
      </w:r>
      <w:hyperlink r:id="rId57" w:history="1">
        <w:r w:rsidR="00EF6315" w:rsidRPr="004369B9">
          <w:rPr>
            <w:rStyle w:val="af9"/>
            <w:rFonts w:hint="eastAsia"/>
          </w:rPr>
          <w:t>https://doi.org/10.1007/s00170-020-06565-3</w:t>
        </w:r>
      </w:hyperlink>
      <w:bookmarkEnd w:id="86"/>
    </w:p>
    <w:p w:rsidR="00EF6315" w:rsidRDefault="00EF6315" w:rsidP="00111C87">
      <w:pPr>
        <w:pStyle w:val="a9"/>
        <w:numPr>
          <w:ilvl w:val="0"/>
          <w:numId w:val="1"/>
        </w:numPr>
        <w:rPr>
          <w:rFonts w:hint="eastAsia"/>
        </w:rPr>
      </w:pPr>
      <w:r w:rsidRPr="00EF6315">
        <w:rPr>
          <w:rFonts w:hint="eastAsia"/>
        </w:rPr>
        <w:t>Zhang, Z., Yang, Y., Li, G.</w:t>
      </w:r>
      <w:r w:rsidRPr="00EF6315">
        <w:rPr>
          <w:rFonts w:hint="eastAsia"/>
        </w:rPr>
        <w:t>等。基于铣削稳定性优化的数控机床加工精度可靠性评估。</w:t>
      </w:r>
      <w:r w:rsidRPr="00EF6315">
        <w:rPr>
          <w:rFonts w:hint="eastAsia"/>
        </w:rPr>
        <w:t>Int J Adv Manuf Technol124</w:t>
      </w:r>
      <w:r w:rsidRPr="00EF6315">
        <w:rPr>
          <w:rFonts w:hint="eastAsia"/>
        </w:rPr>
        <w:t>，</w:t>
      </w:r>
      <w:r w:rsidRPr="00EF6315">
        <w:rPr>
          <w:rFonts w:hint="eastAsia"/>
        </w:rPr>
        <w:t>4057</w:t>
      </w:r>
      <w:r w:rsidRPr="00EF6315">
        <w:rPr>
          <w:rFonts w:hint="eastAsia"/>
        </w:rPr>
        <w:t>–</w:t>
      </w:r>
      <w:r w:rsidRPr="00EF6315">
        <w:rPr>
          <w:rFonts w:hint="eastAsia"/>
        </w:rPr>
        <w:t>4074</w:t>
      </w:r>
      <w:r w:rsidRPr="00EF6315">
        <w:rPr>
          <w:rFonts w:hint="eastAsia"/>
        </w:rPr>
        <w:t>（</w:t>
      </w:r>
      <w:r w:rsidRPr="00EF6315">
        <w:rPr>
          <w:rFonts w:hint="eastAsia"/>
        </w:rPr>
        <w:t>2023</w:t>
      </w:r>
      <w:r w:rsidRPr="00EF6315">
        <w:rPr>
          <w:rFonts w:hint="eastAsia"/>
        </w:rPr>
        <w:t>）。</w:t>
      </w:r>
      <w:hyperlink r:id="rId58" w:history="1">
        <w:r w:rsidR="007032BD" w:rsidRPr="004369B9">
          <w:rPr>
            <w:rStyle w:val="af9"/>
            <w:rFonts w:hint="eastAsia"/>
          </w:rPr>
          <w:t>https://doi.org/10.1007/s00170-022-08832-x</w:t>
        </w:r>
      </w:hyperlink>
    </w:p>
    <w:p w:rsidR="007032BD" w:rsidRDefault="007032BD" w:rsidP="00111C87">
      <w:pPr>
        <w:pStyle w:val="a9"/>
        <w:numPr>
          <w:ilvl w:val="0"/>
          <w:numId w:val="1"/>
        </w:numPr>
        <w:rPr>
          <w:rFonts w:hint="eastAsia"/>
        </w:rPr>
      </w:pPr>
      <w:bookmarkStart w:id="87" w:name="_Ref194502929"/>
      <w:r w:rsidRPr="007032BD">
        <w:t>WANG Jinjiang, NIU Xiaotong, HUANG Zuguang, XUE Ruijuan. Digital twin-driven CNC machine tool virtual commissioning technology study[J]. Manufacturing Technology &amp; Machine Tool, 2022, (10): 127-132. DOI: 10.19287/j.mtmt.1005-2402.2022.10.018</w:t>
      </w:r>
      <w:bookmarkEnd w:id="87"/>
    </w:p>
    <w:p w:rsidR="007032BD" w:rsidRDefault="007032BD" w:rsidP="00111C87">
      <w:pPr>
        <w:pStyle w:val="a9"/>
        <w:numPr>
          <w:ilvl w:val="0"/>
          <w:numId w:val="1"/>
        </w:numPr>
        <w:rPr>
          <w:rFonts w:hint="eastAsia"/>
        </w:rPr>
      </w:pPr>
      <w:bookmarkStart w:id="88" w:name="_Ref194503236"/>
      <w:r w:rsidRPr="007032BD">
        <w:t>Zhang Xiyang, Lin Xusheng, Zhou Rui, Hu Yi. Research on the Digital Twin Architecture and Application of CNC System[J]. Journal of System Simulation, 2025, 37(1): 183-198.</w:t>
      </w:r>
      <w:bookmarkEnd w:id="88"/>
    </w:p>
    <w:p w:rsidR="007032BD" w:rsidRDefault="00866C6E" w:rsidP="00111C87">
      <w:pPr>
        <w:pStyle w:val="a9"/>
        <w:numPr>
          <w:ilvl w:val="0"/>
          <w:numId w:val="1"/>
        </w:numPr>
        <w:rPr>
          <w:rFonts w:hint="eastAsia"/>
        </w:rPr>
      </w:pPr>
      <w:bookmarkStart w:id="89" w:name="_Ref194503224"/>
      <w:r w:rsidRPr="00866C6E">
        <w:t xml:space="preserve">Zhuang, K.; Shi, Z.; Sun, Y.; Gao, Z.; Wang, L. Digital Twin-Driven Tool Wear Monitoring and Predicting Method for the Turning Process. Symmetry 2021, 13, 1438. </w:t>
      </w:r>
      <w:hyperlink r:id="rId59" w:history="1">
        <w:r w:rsidRPr="004369B9">
          <w:rPr>
            <w:rStyle w:val="af9"/>
          </w:rPr>
          <w:t>https://doi.org/10.3390/sym13081438</w:t>
        </w:r>
      </w:hyperlink>
      <w:bookmarkEnd w:id="89"/>
    </w:p>
    <w:p w:rsidR="00866C6E" w:rsidRDefault="00866C6E" w:rsidP="00111C87">
      <w:pPr>
        <w:pStyle w:val="a9"/>
        <w:numPr>
          <w:ilvl w:val="0"/>
          <w:numId w:val="1"/>
        </w:numPr>
        <w:rPr>
          <w:rFonts w:hint="eastAsia"/>
        </w:rPr>
      </w:pPr>
      <w:r w:rsidRPr="00866C6E">
        <w:t xml:space="preserve">Zhang, L., Liu, J. &amp; Zhuang, C. Digital Twin Modeling Enabled Machine Tool Intelligence: A Review. Chin. J. Mech. Eng. 37, 47 (2024). </w:t>
      </w:r>
      <w:hyperlink r:id="rId60" w:history="1">
        <w:r w:rsidR="000846D4" w:rsidRPr="004369B9">
          <w:rPr>
            <w:rStyle w:val="af9"/>
          </w:rPr>
          <w:t>https://doi.org/10.1186/s10033-024-01036-2</w:t>
        </w:r>
      </w:hyperlink>
    </w:p>
    <w:p w:rsidR="000846D4" w:rsidRPr="00025F73" w:rsidRDefault="000846D4" w:rsidP="000846D4">
      <w:pPr>
        <w:pStyle w:val="a9"/>
        <w:numPr>
          <w:ilvl w:val="0"/>
          <w:numId w:val="1"/>
        </w:numPr>
        <w:rPr>
          <w:rFonts w:hint="eastAsia"/>
        </w:rPr>
      </w:pPr>
      <w:bookmarkStart w:id="90" w:name="_Ref194923140"/>
      <w:r>
        <w:t>Mikel Armendia, Frédéric Cugnon, Luke Berglind, Erdem Ozturk, Guillermo Gil, Jaouher Selmi,Evaluation of Machine Tool Digital Twin for machining operations in industrial environment,Procedia CIRPVolume 82,2019,Pages 231-236,ISSN 2212-8271,https://doi.org/10.1016/j.procir.2019.04.040.</w:t>
      </w:r>
      <w:bookmarkEnd w:id="90"/>
    </w:p>
    <w:p w:rsidR="000846D4" w:rsidRPr="004579DD" w:rsidRDefault="004579DD" w:rsidP="00111C87">
      <w:pPr>
        <w:pStyle w:val="a9"/>
        <w:numPr>
          <w:ilvl w:val="0"/>
          <w:numId w:val="1"/>
        </w:numPr>
        <w:rPr>
          <w:rFonts w:hint="eastAsia"/>
        </w:rPr>
      </w:pPr>
      <w:bookmarkStart w:id="91" w:name="_Ref198389046"/>
      <w:r>
        <w:rPr>
          <w:rFonts w:ascii="Arial" w:hAnsi="Arial" w:cs="Arial"/>
          <w:color w:val="202122"/>
          <w:sz w:val="22"/>
          <w:szCs w:val="22"/>
          <w:shd w:val="clear" w:color="auto" w:fill="FFFFFF"/>
        </w:rPr>
        <w:t>Moi, Torbjørn; Cibicik, Andrej; Rølvåg, Terje (2020-05-01).</w:t>
      </w:r>
      <w:r>
        <w:rPr>
          <w:rStyle w:val="apple-converted-space"/>
          <w:rFonts w:ascii="Arial" w:hAnsi="Arial" w:cs="Arial"/>
          <w:color w:val="202122"/>
          <w:sz w:val="22"/>
          <w:szCs w:val="22"/>
          <w:shd w:val="clear" w:color="auto" w:fill="FFFFFF"/>
        </w:rPr>
        <w:t> </w:t>
      </w:r>
      <w:hyperlink r:id="rId61" w:history="1">
        <w:r>
          <w:rPr>
            <w:rStyle w:val="af9"/>
            <w:rFonts w:ascii="Arial" w:hAnsi="Arial" w:cs="Arial"/>
            <w:sz w:val="22"/>
            <w:szCs w:val="22"/>
          </w:rPr>
          <w:t>"Digital twin based condition monitoring of a knuckle boom crane: An experimental study"</w:t>
        </w:r>
      </w:hyperlink>
      <w:r>
        <w:rPr>
          <w:rFonts w:ascii="Arial" w:hAnsi="Arial" w:cs="Arial"/>
          <w:color w:val="202122"/>
          <w:sz w:val="22"/>
          <w:szCs w:val="22"/>
          <w:shd w:val="clear" w:color="auto" w:fill="FFFFFF"/>
        </w:rPr>
        <w:t>.</w:t>
      </w:r>
      <w:r>
        <w:rPr>
          <w:rStyle w:val="apple-converted-space"/>
          <w:rFonts w:ascii="Arial" w:hAnsi="Arial" w:cs="Arial"/>
          <w:color w:val="202122"/>
          <w:sz w:val="22"/>
          <w:szCs w:val="22"/>
          <w:shd w:val="clear" w:color="auto" w:fill="FFFFFF"/>
        </w:rPr>
        <w:t> </w:t>
      </w:r>
      <w:r>
        <w:rPr>
          <w:rFonts w:ascii="Arial" w:hAnsi="Arial" w:cs="Arial"/>
          <w:i/>
          <w:iCs/>
          <w:color w:val="202122"/>
          <w:sz w:val="22"/>
          <w:szCs w:val="22"/>
        </w:rPr>
        <w:t>Engineering Failure Analysis</w:t>
      </w:r>
      <w:r>
        <w:rPr>
          <w:rFonts w:ascii="Arial" w:hAnsi="Arial" w:cs="Arial"/>
          <w:color w:val="202122"/>
          <w:sz w:val="22"/>
          <w:szCs w:val="22"/>
          <w:shd w:val="clear" w:color="auto" w:fill="FFFFFF"/>
        </w:rPr>
        <w:t>.</w:t>
      </w:r>
      <w:r>
        <w:rPr>
          <w:rStyle w:val="apple-converted-space"/>
          <w:rFonts w:ascii="Arial" w:hAnsi="Arial" w:cs="Arial"/>
          <w:color w:val="202122"/>
          <w:sz w:val="22"/>
          <w:szCs w:val="22"/>
          <w:shd w:val="clear" w:color="auto" w:fill="FFFFFF"/>
        </w:rPr>
        <w:t> </w:t>
      </w:r>
      <w:r>
        <w:rPr>
          <w:rFonts w:ascii="Arial" w:hAnsi="Arial" w:cs="Arial"/>
          <w:b/>
          <w:bCs/>
          <w:color w:val="202122"/>
          <w:sz w:val="22"/>
          <w:szCs w:val="22"/>
        </w:rPr>
        <w:t>112</w:t>
      </w:r>
      <w:r>
        <w:rPr>
          <w:rFonts w:ascii="Arial" w:hAnsi="Arial" w:cs="Arial"/>
          <w:color w:val="202122"/>
          <w:sz w:val="22"/>
          <w:szCs w:val="22"/>
          <w:shd w:val="clear" w:color="auto" w:fill="FFFFFF"/>
        </w:rPr>
        <w:t>: 104517.</w:t>
      </w:r>
      <w:r>
        <w:rPr>
          <w:rStyle w:val="apple-converted-space"/>
          <w:rFonts w:ascii="Arial" w:hAnsi="Arial" w:cs="Arial"/>
          <w:color w:val="202122"/>
          <w:sz w:val="22"/>
          <w:szCs w:val="22"/>
          <w:shd w:val="clear" w:color="auto" w:fill="FFFFFF"/>
        </w:rPr>
        <w:t> </w:t>
      </w:r>
      <w:hyperlink r:id="rId62" w:tooltip="Doi (identifier)" w:history="1">
        <w:r>
          <w:rPr>
            <w:rStyle w:val="af9"/>
            <w:rFonts w:ascii="Arial" w:hAnsi="Arial" w:cs="Arial"/>
            <w:sz w:val="22"/>
            <w:szCs w:val="22"/>
          </w:rPr>
          <w:t>doi</w:t>
        </w:r>
      </w:hyperlink>
      <w:r>
        <w:rPr>
          <w:rFonts w:ascii="Arial" w:hAnsi="Arial" w:cs="Arial"/>
          <w:color w:val="202122"/>
          <w:sz w:val="22"/>
          <w:szCs w:val="22"/>
          <w:shd w:val="clear" w:color="auto" w:fill="FFFFFF"/>
        </w:rPr>
        <w:t>:</w:t>
      </w:r>
      <w:hyperlink r:id="rId63" w:history="1">
        <w:r>
          <w:rPr>
            <w:rStyle w:val="af9"/>
            <w:rFonts w:ascii="Arial" w:hAnsi="Arial" w:cs="Arial"/>
            <w:sz w:val="22"/>
            <w:szCs w:val="22"/>
          </w:rPr>
          <w:t>10.1016/j.engfailanal.2020.104517</w:t>
        </w:r>
      </w:hyperlink>
      <w:r>
        <w:rPr>
          <w:rFonts w:ascii="Arial" w:hAnsi="Arial" w:cs="Arial"/>
          <w:color w:val="202122"/>
          <w:sz w:val="22"/>
          <w:szCs w:val="22"/>
          <w:shd w:val="clear" w:color="auto" w:fill="FFFFFF"/>
        </w:rPr>
        <w:t>.</w:t>
      </w:r>
      <w:r>
        <w:rPr>
          <w:rStyle w:val="apple-converted-space"/>
          <w:rFonts w:ascii="Arial" w:hAnsi="Arial" w:cs="Arial"/>
          <w:color w:val="202122"/>
          <w:sz w:val="22"/>
          <w:szCs w:val="22"/>
          <w:shd w:val="clear" w:color="auto" w:fill="FFFFFF"/>
        </w:rPr>
        <w:t> </w:t>
      </w:r>
      <w:hyperlink r:id="rId64" w:tooltip="Hdl (identifier)" w:history="1">
        <w:r>
          <w:rPr>
            <w:rStyle w:val="af9"/>
            <w:rFonts w:ascii="Arial" w:hAnsi="Arial" w:cs="Arial"/>
            <w:sz w:val="22"/>
            <w:szCs w:val="22"/>
          </w:rPr>
          <w:t>hdl</w:t>
        </w:r>
      </w:hyperlink>
      <w:r>
        <w:rPr>
          <w:rFonts w:ascii="Arial" w:hAnsi="Arial" w:cs="Arial"/>
          <w:color w:val="202122"/>
          <w:sz w:val="22"/>
          <w:szCs w:val="22"/>
          <w:shd w:val="clear" w:color="auto" w:fill="FFFFFF"/>
        </w:rPr>
        <w:t>:</w:t>
      </w:r>
      <w:hyperlink r:id="rId65" w:history="1">
        <w:r>
          <w:rPr>
            <w:rStyle w:val="af9"/>
            <w:rFonts w:ascii="Arial" w:hAnsi="Arial" w:cs="Arial"/>
            <w:sz w:val="22"/>
            <w:szCs w:val="22"/>
          </w:rPr>
          <w:t>11250/2650461</w:t>
        </w:r>
      </w:hyperlink>
      <w:r>
        <w:rPr>
          <w:rFonts w:ascii="Arial" w:hAnsi="Arial" w:cs="Arial"/>
          <w:color w:val="202122"/>
          <w:sz w:val="22"/>
          <w:szCs w:val="22"/>
          <w:shd w:val="clear" w:color="auto" w:fill="FFFFFF"/>
        </w:rPr>
        <w:t>.</w:t>
      </w:r>
      <w:r>
        <w:rPr>
          <w:rStyle w:val="apple-converted-space"/>
          <w:rFonts w:ascii="Arial" w:hAnsi="Arial" w:cs="Arial"/>
          <w:color w:val="202122"/>
          <w:sz w:val="22"/>
          <w:szCs w:val="22"/>
          <w:shd w:val="clear" w:color="auto" w:fill="FFFFFF"/>
        </w:rPr>
        <w:t> </w:t>
      </w:r>
      <w:hyperlink r:id="rId66" w:tooltip="ISSN (identifier)" w:history="1">
        <w:r>
          <w:rPr>
            <w:rStyle w:val="af9"/>
            <w:rFonts w:ascii="Arial" w:hAnsi="Arial" w:cs="Arial"/>
            <w:sz w:val="22"/>
            <w:szCs w:val="22"/>
          </w:rPr>
          <w:t>ISSN</w:t>
        </w:r>
      </w:hyperlink>
      <w:r>
        <w:rPr>
          <w:rFonts w:ascii="Arial" w:hAnsi="Arial" w:cs="Arial"/>
          <w:color w:val="202122"/>
          <w:sz w:val="22"/>
          <w:szCs w:val="22"/>
          <w:shd w:val="clear" w:color="auto" w:fill="FFFFFF"/>
        </w:rPr>
        <w:t> </w:t>
      </w:r>
      <w:hyperlink r:id="rId67" w:history="1">
        <w:r>
          <w:rPr>
            <w:rStyle w:val="af9"/>
            <w:rFonts w:ascii="Arial" w:hAnsi="Arial" w:cs="Arial"/>
            <w:sz w:val="22"/>
            <w:szCs w:val="22"/>
          </w:rPr>
          <w:t>1350-6307</w:t>
        </w:r>
      </w:hyperlink>
      <w:r>
        <w:rPr>
          <w:rFonts w:ascii="Arial" w:hAnsi="Arial" w:cs="Arial"/>
          <w:color w:val="202122"/>
          <w:sz w:val="22"/>
          <w:szCs w:val="22"/>
          <w:shd w:val="clear" w:color="auto" w:fill="FFFFFF"/>
        </w:rPr>
        <w:t>.</w:t>
      </w:r>
      <w:bookmarkEnd w:id="91"/>
    </w:p>
    <w:p w:rsidR="004579DD" w:rsidRDefault="004579DD" w:rsidP="004579DD">
      <w:pPr>
        <w:numPr>
          <w:ilvl w:val="0"/>
          <w:numId w:val="1"/>
        </w:numPr>
        <w:spacing w:before="100" w:beforeAutospacing="1" w:after="24"/>
        <w:rPr>
          <w:rFonts w:ascii="Arial" w:hAnsi="Arial" w:cs="Arial"/>
          <w:color w:val="202122"/>
          <w:sz w:val="22"/>
          <w:szCs w:val="22"/>
        </w:rPr>
      </w:pPr>
      <w:r>
        <w:rPr>
          <w:rStyle w:val="apple-converted-space"/>
          <w:rFonts w:ascii="Arial" w:hAnsi="Arial" w:cs="Arial"/>
          <w:color w:val="202122"/>
          <w:sz w:val="22"/>
          <w:szCs w:val="22"/>
        </w:rPr>
        <w:t> </w:t>
      </w:r>
      <w:bookmarkStart w:id="92" w:name="_Ref198389054"/>
      <w:r>
        <w:rPr>
          <w:rStyle w:val="HTML"/>
          <w:rFonts w:ascii="Arial" w:hAnsi="Arial" w:cs="Arial"/>
          <w:color w:val="202122"/>
          <w:sz w:val="22"/>
          <w:szCs w:val="22"/>
        </w:rPr>
        <w:t>Haag, Sebastian; Anderl, Reiner (2018-01-01).</w:t>
      </w:r>
      <w:r>
        <w:rPr>
          <w:rStyle w:val="apple-converted-space"/>
          <w:rFonts w:ascii="Arial" w:hAnsi="Arial" w:cs="Arial"/>
          <w:i/>
          <w:iCs/>
          <w:color w:val="202122"/>
          <w:sz w:val="22"/>
          <w:szCs w:val="22"/>
        </w:rPr>
        <w:t> </w:t>
      </w:r>
      <w:hyperlink r:id="rId68" w:history="1">
        <w:r>
          <w:rPr>
            <w:rStyle w:val="af9"/>
            <w:rFonts w:ascii="Arial" w:hAnsi="Arial" w:cs="Arial"/>
            <w:i/>
            <w:iCs/>
            <w:sz w:val="22"/>
            <w:szCs w:val="22"/>
          </w:rPr>
          <w:t>"Digital twin – Proof of concept"</w:t>
        </w:r>
      </w:hyperlink>
      <w:r>
        <w:rPr>
          <w:rStyle w:val="HTML"/>
          <w:rFonts w:ascii="Arial" w:hAnsi="Arial" w:cs="Arial"/>
          <w:color w:val="202122"/>
          <w:sz w:val="22"/>
          <w:szCs w:val="22"/>
        </w:rPr>
        <w:t>.</w:t>
      </w:r>
      <w:r>
        <w:rPr>
          <w:rStyle w:val="apple-converted-space"/>
          <w:rFonts w:ascii="Arial" w:hAnsi="Arial" w:cs="Arial"/>
          <w:i/>
          <w:iCs/>
          <w:color w:val="202122"/>
          <w:sz w:val="22"/>
          <w:szCs w:val="22"/>
        </w:rPr>
        <w:t> </w:t>
      </w:r>
      <w:r>
        <w:rPr>
          <w:rStyle w:val="HTML"/>
          <w:rFonts w:ascii="Arial" w:hAnsi="Arial" w:cs="Arial"/>
          <w:color w:val="202122"/>
          <w:sz w:val="22"/>
          <w:szCs w:val="22"/>
        </w:rPr>
        <w:t>Manufacturing Letters. Industry 4.0 and Smart Manufacturing.</w:t>
      </w:r>
      <w:r>
        <w:rPr>
          <w:rStyle w:val="apple-converted-space"/>
          <w:rFonts w:ascii="Arial" w:hAnsi="Arial" w:cs="Arial"/>
          <w:i/>
          <w:iCs/>
          <w:color w:val="202122"/>
          <w:sz w:val="22"/>
          <w:szCs w:val="22"/>
        </w:rPr>
        <w:t> </w:t>
      </w:r>
      <w:r>
        <w:rPr>
          <w:rStyle w:val="HTML"/>
          <w:rFonts w:ascii="Arial" w:hAnsi="Arial" w:cs="Arial"/>
          <w:b/>
          <w:bCs/>
          <w:color w:val="202122"/>
          <w:sz w:val="22"/>
          <w:szCs w:val="22"/>
        </w:rPr>
        <w:t>15</w:t>
      </w:r>
      <w:r>
        <w:rPr>
          <w:rStyle w:val="HTML"/>
          <w:rFonts w:ascii="Arial" w:hAnsi="Arial" w:cs="Arial"/>
          <w:color w:val="202122"/>
          <w:sz w:val="22"/>
          <w:szCs w:val="22"/>
        </w:rPr>
        <w:t>:</w:t>
      </w:r>
      <w:r>
        <w:rPr>
          <w:rStyle w:val="apple-converted-space"/>
          <w:rFonts w:ascii="Arial" w:hAnsi="Arial" w:cs="Arial"/>
          <w:i/>
          <w:iCs/>
          <w:color w:val="202122"/>
          <w:sz w:val="22"/>
          <w:szCs w:val="22"/>
        </w:rPr>
        <w:t> </w:t>
      </w:r>
      <w:r>
        <w:rPr>
          <w:rStyle w:val="nowrap"/>
          <w:rFonts w:ascii="Arial" w:hAnsi="Arial" w:cs="Arial"/>
          <w:i/>
          <w:iCs/>
          <w:color w:val="202122"/>
          <w:sz w:val="22"/>
          <w:szCs w:val="22"/>
        </w:rPr>
        <w:t>64–</w:t>
      </w:r>
      <w:r>
        <w:rPr>
          <w:rStyle w:val="HTML"/>
          <w:rFonts w:ascii="Arial" w:hAnsi="Arial" w:cs="Arial"/>
          <w:color w:val="202122"/>
          <w:sz w:val="22"/>
          <w:szCs w:val="22"/>
        </w:rPr>
        <w:t>66.</w:t>
      </w:r>
      <w:r>
        <w:rPr>
          <w:rStyle w:val="apple-converted-space"/>
          <w:rFonts w:ascii="Arial" w:hAnsi="Arial" w:cs="Arial"/>
          <w:i/>
          <w:iCs/>
          <w:color w:val="202122"/>
          <w:sz w:val="22"/>
          <w:szCs w:val="22"/>
        </w:rPr>
        <w:t> </w:t>
      </w:r>
      <w:hyperlink r:id="rId69" w:tooltip="Doi (identifier)" w:history="1">
        <w:r>
          <w:rPr>
            <w:rStyle w:val="af9"/>
            <w:rFonts w:ascii="Arial" w:hAnsi="Arial" w:cs="Arial"/>
            <w:i/>
            <w:iCs/>
            <w:sz w:val="22"/>
            <w:szCs w:val="22"/>
          </w:rPr>
          <w:t>doi</w:t>
        </w:r>
      </w:hyperlink>
      <w:r>
        <w:rPr>
          <w:rStyle w:val="HTML"/>
          <w:rFonts w:ascii="Arial" w:hAnsi="Arial" w:cs="Arial"/>
          <w:color w:val="202122"/>
          <w:sz w:val="22"/>
          <w:szCs w:val="22"/>
        </w:rPr>
        <w:t>:</w:t>
      </w:r>
      <w:hyperlink r:id="rId70" w:history="1">
        <w:r>
          <w:rPr>
            <w:rStyle w:val="af9"/>
            <w:rFonts w:ascii="Arial" w:hAnsi="Arial" w:cs="Arial"/>
            <w:i/>
            <w:iCs/>
            <w:sz w:val="22"/>
            <w:szCs w:val="22"/>
          </w:rPr>
          <w:t>10.1016/j.mfglet.2018.02.006</w:t>
        </w:r>
      </w:hyperlink>
      <w:r>
        <w:rPr>
          <w:rStyle w:val="HTML"/>
          <w:rFonts w:ascii="Arial" w:hAnsi="Arial" w:cs="Arial"/>
          <w:color w:val="202122"/>
          <w:sz w:val="22"/>
          <w:szCs w:val="22"/>
        </w:rPr>
        <w:t>.</w:t>
      </w:r>
      <w:r>
        <w:rPr>
          <w:rStyle w:val="apple-converted-space"/>
          <w:rFonts w:ascii="Arial" w:hAnsi="Arial" w:cs="Arial"/>
          <w:i/>
          <w:iCs/>
          <w:color w:val="202122"/>
          <w:sz w:val="22"/>
          <w:szCs w:val="22"/>
        </w:rPr>
        <w:t> </w:t>
      </w:r>
      <w:hyperlink r:id="rId71" w:tooltip="ISSN (identifier)" w:history="1">
        <w:r>
          <w:rPr>
            <w:rStyle w:val="af9"/>
            <w:rFonts w:ascii="Arial" w:hAnsi="Arial" w:cs="Arial"/>
            <w:i/>
            <w:iCs/>
            <w:sz w:val="22"/>
            <w:szCs w:val="22"/>
          </w:rPr>
          <w:t>ISSN</w:t>
        </w:r>
      </w:hyperlink>
      <w:r>
        <w:rPr>
          <w:rStyle w:val="HTML"/>
          <w:rFonts w:ascii="Arial" w:hAnsi="Arial" w:cs="Arial"/>
          <w:color w:val="202122"/>
          <w:sz w:val="22"/>
          <w:szCs w:val="22"/>
        </w:rPr>
        <w:t> </w:t>
      </w:r>
      <w:hyperlink r:id="rId72" w:history="1">
        <w:r>
          <w:rPr>
            <w:rStyle w:val="af9"/>
            <w:rFonts w:ascii="Arial" w:hAnsi="Arial" w:cs="Arial"/>
            <w:i/>
            <w:iCs/>
            <w:sz w:val="22"/>
            <w:szCs w:val="22"/>
          </w:rPr>
          <w:t>2213-8463</w:t>
        </w:r>
      </w:hyperlink>
      <w:r>
        <w:rPr>
          <w:rStyle w:val="HTML"/>
          <w:rFonts w:ascii="Arial" w:hAnsi="Arial" w:cs="Arial"/>
          <w:color w:val="202122"/>
          <w:sz w:val="22"/>
          <w:szCs w:val="22"/>
        </w:rPr>
        <w:t>.</w:t>
      </w:r>
      <w:bookmarkEnd w:id="92"/>
    </w:p>
    <w:p w:rsidR="004579DD" w:rsidRDefault="004579DD" w:rsidP="004579DD">
      <w:pPr>
        <w:numPr>
          <w:ilvl w:val="0"/>
          <w:numId w:val="1"/>
        </w:numPr>
        <w:spacing w:before="100" w:beforeAutospacing="1" w:after="24"/>
        <w:rPr>
          <w:rFonts w:ascii="Arial" w:hAnsi="Arial" w:cs="Arial"/>
          <w:color w:val="202122"/>
          <w:sz w:val="22"/>
          <w:szCs w:val="22"/>
        </w:rPr>
      </w:pPr>
      <w:r>
        <w:rPr>
          <w:rStyle w:val="apple-converted-space"/>
          <w:rFonts w:ascii="Arial" w:hAnsi="Arial" w:cs="Arial"/>
          <w:color w:val="202122"/>
          <w:sz w:val="22"/>
          <w:szCs w:val="22"/>
        </w:rPr>
        <w:t> </w:t>
      </w:r>
      <w:bookmarkStart w:id="93" w:name="_Ref198389056"/>
      <w:r>
        <w:rPr>
          <w:rStyle w:val="HTML"/>
          <w:rFonts w:ascii="Arial" w:hAnsi="Arial" w:cs="Arial"/>
          <w:color w:val="202122"/>
          <w:sz w:val="22"/>
          <w:szCs w:val="22"/>
        </w:rPr>
        <w:t>Boschert, Stefan; Rosen, Roland (2016), Hehenberger, Peter; Bradley, David (eds.),</w:t>
      </w:r>
      <w:r>
        <w:rPr>
          <w:rStyle w:val="apple-converted-space"/>
          <w:rFonts w:ascii="Arial" w:hAnsi="Arial" w:cs="Arial"/>
          <w:i/>
          <w:iCs/>
          <w:color w:val="202122"/>
          <w:sz w:val="22"/>
          <w:szCs w:val="22"/>
        </w:rPr>
        <w:t> </w:t>
      </w:r>
      <w:hyperlink r:id="rId73" w:history="1">
        <w:r>
          <w:rPr>
            <w:rStyle w:val="af9"/>
            <w:rFonts w:ascii="Arial" w:hAnsi="Arial" w:cs="Arial"/>
            <w:i/>
            <w:iCs/>
            <w:sz w:val="22"/>
            <w:szCs w:val="22"/>
          </w:rPr>
          <w:t>"Digital Twin—The Simulation Aspect"</w:t>
        </w:r>
      </w:hyperlink>
      <w:r>
        <w:rPr>
          <w:rStyle w:val="HTML"/>
          <w:rFonts w:ascii="Arial" w:hAnsi="Arial" w:cs="Arial"/>
          <w:color w:val="202122"/>
          <w:sz w:val="22"/>
          <w:szCs w:val="22"/>
        </w:rPr>
        <w:t>,</w:t>
      </w:r>
      <w:r>
        <w:rPr>
          <w:rStyle w:val="apple-converted-space"/>
          <w:rFonts w:ascii="Arial" w:hAnsi="Arial" w:cs="Arial"/>
          <w:i/>
          <w:iCs/>
          <w:color w:val="202122"/>
          <w:sz w:val="22"/>
          <w:szCs w:val="22"/>
        </w:rPr>
        <w:t> </w:t>
      </w:r>
      <w:r>
        <w:rPr>
          <w:rStyle w:val="HTML"/>
          <w:rFonts w:ascii="Arial" w:hAnsi="Arial" w:cs="Arial"/>
          <w:color w:val="202122"/>
          <w:sz w:val="22"/>
          <w:szCs w:val="22"/>
        </w:rPr>
        <w:t xml:space="preserve">Mechatronic Futures: Challenges </w:t>
      </w:r>
      <w:r>
        <w:rPr>
          <w:rStyle w:val="HTML"/>
          <w:rFonts w:ascii="Arial" w:hAnsi="Arial" w:cs="Arial"/>
          <w:color w:val="202122"/>
          <w:sz w:val="22"/>
          <w:szCs w:val="22"/>
        </w:rPr>
        <w:lastRenderedPageBreak/>
        <w:t>and Solutions for Mechatronic Systems and their Designers, Cham: Springer International Publishing, pp. </w:t>
      </w:r>
      <w:r>
        <w:rPr>
          <w:rStyle w:val="nowrap"/>
          <w:rFonts w:ascii="Arial" w:hAnsi="Arial" w:cs="Arial"/>
          <w:i/>
          <w:iCs/>
          <w:color w:val="202122"/>
          <w:sz w:val="22"/>
          <w:szCs w:val="22"/>
        </w:rPr>
        <w:t>59–</w:t>
      </w:r>
      <w:r>
        <w:rPr>
          <w:rStyle w:val="HTML"/>
          <w:rFonts w:ascii="Arial" w:hAnsi="Arial" w:cs="Arial"/>
          <w:color w:val="202122"/>
          <w:sz w:val="22"/>
          <w:szCs w:val="22"/>
        </w:rPr>
        <w:t>74,</w:t>
      </w:r>
      <w:r>
        <w:rPr>
          <w:rStyle w:val="apple-converted-space"/>
          <w:rFonts w:ascii="Arial" w:hAnsi="Arial" w:cs="Arial"/>
          <w:i/>
          <w:iCs/>
          <w:color w:val="202122"/>
          <w:sz w:val="22"/>
          <w:szCs w:val="22"/>
        </w:rPr>
        <w:t> </w:t>
      </w:r>
      <w:hyperlink r:id="rId74" w:tooltip="Doi (identifier)" w:history="1">
        <w:r>
          <w:rPr>
            <w:rStyle w:val="af9"/>
            <w:rFonts w:ascii="Arial" w:hAnsi="Arial" w:cs="Arial"/>
            <w:i/>
            <w:iCs/>
            <w:sz w:val="22"/>
            <w:szCs w:val="22"/>
          </w:rPr>
          <w:t>doi</w:t>
        </w:r>
      </w:hyperlink>
      <w:r>
        <w:rPr>
          <w:rStyle w:val="HTML"/>
          <w:rFonts w:ascii="Arial" w:hAnsi="Arial" w:cs="Arial"/>
          <w:color w:val="202122"/>
          <w:sz w:val="22"/>
          <w:szCs w:val="22"/>
        </w:rPr>
        <w:t>:</w:t>
      </w:r>
      <w:hyperlink r:id="rId75" w:history="1">
        <w:r>
          <w:rPr>
            <w:rStyle w:val="af9"/>
            <w:rFonts w:ascii="Arial" w:hAnsi="Arial" w:cs="Arial"/>
            <w:i/>
            <w:iCs/>
            <w:sz w:val="22"/>
            <w:szCs w:val="22"/>
          </w:rPr>
          <w:t>10.1007/978-3-319-32156-1_5</w:t>
        </w:r>
      </w:hyperlink>
      <w:r>
        <w:rPr>
          <w:rStyle w:val="HTML"/>
          <w:rFonts w:ascii="Arial" w:hAnsi="Arial" w:cs="Arial"/>
          <w:color w:val="202122"/>
          <w:sz w:val="22"/>
          <w:szCs w:val="22"/>
        </w:rPr>
        <w:t>,</w:t>
      </w:r>
      <w:r>
        <w:rPr>
          <w:rStyle w:val="apple-converted-space"/>
          <w:rFonts w:ascii="Arial" w:hAnsi="Arial" w:cs="Arial"/>
          <w:i/>
          <w:iCs/>
          <w:color w:val="202122"/>
          <w:sz w:val="22"/>
          <w:szCs w:val="22"/>
        </w:rPr>
        <w:t> </w:t>
      </w:r>
      <w:hyperlink r:id="rId76" w:tooltip="ISBN (identifier)" w:history="1">
        <w:r>
          <w:rPr>
            <w:rStyle w:val="af9"/>
            <w:rFonts w:ascii="Arial" w:hAnsi="Arial" w:cs="Arial"/>
            <w:i/>
            <w:iCs/>
            <w:sz w:val="22"/>
            <w:szCs w:val="22"/>
          </w:rPr>
          <w:t>ISBN</w:t>
        </w:r>
      </w:hyperlink>
      <w:r>
        <w:rPr>
          <w:rStyle w:val="HTML"/>
          <w:rFonts w:ascii="Arial" w:hAnsi="Arial" w:cs="Arial"/>
          <w:color w:val="202122"/>
          <w:sz w:val="22"/>
          <w:szCs w:val="22"/>
        </w:rPr>
        <w:t> </w:t>
      </w:r>
      <w:hyperlink r:id="rId77" w:tooltip="Special:BookSources/978-3-319-32156-1" w:history="1">
        <w:r>
          <w:rPr>
            <w:rStyle w:val="af9"/>
            <w:rFonts w:ascii="Arial" w:hAnsi="Arial" w:cs="Arial"/>
            <w:i/>
            <w:iCs/>
            <w:sz w:val="22"/>
            <w:szCs w:val="22"/>
          </w:rPr>
          <w:t>978-3-319-32156-1</w:t>
        </w:r>
      </w:hyperlink>
      <w:r>
        <w:rPr>
          <w:rStyle w:val="reference-accessdate"/>
          <w:rFonts w:ascii="Arial" w:hAnsi="Arial" w:cs="Arial"/>
          <w:i/>
          <w:iCs/>
          <w:color w:val="202122"/>
          <w:sz w:val="22"/>
          <w:szCs w:val="22"/>
        </w:rPr>
        <w:t>, retrieved</w:t>
      </w:r>
      <w:r>
        <w:rPr>
          <w:rStyle w:val="apple-converted-space"/>
          <w:rFonts w:ascii="Arial" w:hAnsi="Arial" w:cs="Arial"/>
          <w:i/>
          <w:iCs/>
          <w:color w:val="202122"/>
          <w:sz w:val="22"/>
          <w:szCs w:val="22"/>
        </w:rPr>
        <w:t> </w:t>
      </w:r>
      <w:r>
        <w:rPr>
          <w:rStyle w:val="nowrap"/>
          <w:rFonts w:ascii="Arial" w:hAnsi="Arial" w:cs="Arial"/>
          <w:i/>
          <w:iCs/>
          <w:color w:val="202122"/>
          <w:sz w:val="22"/>
          <w:szCs w:val="22"/>
        </w:rPr>
        <w:t>2024-03-16</w:t>
      </w:r>
      <w:bookmarkEnd w:id="93"/>
    </w:p>
    <w:p w:rsidR="004579DD" w:rsidRPr="004579DD" w:rsidRDefault="004579DD" w:rsidP="00111C87">
      <w:pPr>
        <w:pStyle w:val="a9"/>
        <w:numPr>
          <w:ilvl w:val="0"/>
          <w:numId w:val="1"/>
        </w:numPr>
        <w:rPr>
          <w:rFonts w:hint="eastAsia"/>
        </w:rPr>
      </w:pPr>
      <w:bookmarkStart w:id="94" w:name="_Ref198389075"/>
      <w:r>
        <w:rPr>
          <w:rFonts w:ascii="Arial" w:hAnsi="Arial" w:cs="Arial"/>
          <w:color w:val="202122"/>
          <w:sz w:val="22"/>
          <w:szCs w:val="22"/>
          <w:shd w:val="clear" w:color="auto" w:fill="FFFFFF"/>
        </w:rPr>
        <w:t>Elisa Negri (2017).</w:t>
      </w:r>
      <w:r>
        <w:rPr>
          <w:rStyle w:val="apple-converted-space"/>
          <w:rFonts w:ascii="Arial" w:hAnsi="Arial" w:cs="Arial"/>
          <w:color w:val="202122"/>
          <w:sz w:val="22"/>
          <w:szCs w:val="22"/>
          <w:shd w:val="clear" w:color="auto" w:fill="FFFFFF"/>
        </w:rPr>
        <w:t> </w:t>
      </w:r>
      <w:hyperlink r:id="rId78" w:history="1">
        <w:r>
          <w:rPr>
            <w:rStyle w:val="af9"/>
            <w:rFonts w:ascii="Arial" w:hAnsi="Arial" w:cs="Arial"/>
            <w:sz w:val="22"/>
            <w:szCs w:val="22"/>
          </w:rPr>
          <w:t>"A review of the roles of Digital Twin in CPS-based production systems"</w:t>
        </w:r>
      </w:hyperlink>
      <w:r>
        <w:rPr>
          <w:rFonts w:ascii="Arial" w:hAnsi="Arial" w:cs="Arial"/>
          <w:color w:val="202122"/>
          <w:sz w:val="22"/>
          <w:szCs w:val="22"/>
          <w:shd w:val="clear" w:color="auto" w:fill="FFFFFF"/>
        </w:rPr>
        <w:t>.</w:t>
      </w:r>
      <w:r>
        <w:rPr>
          <w:rStyle w:val="apple-converted-space"/>
          <w:rFonts w:ascii="Arial" w:hAnsi="Arial" w:cs="Arial"/>
          <w:color w:val="202122"/>
          <w:sz w:val="22"/>
          <w:szCs w:val="22"/>
          <w:shd w:val="clear" w:color="auto" w:fill="FFFFFF"/>
        </w:rPr>
        <w:t> </w:t>
      </w:r>
      <w:r>
        <w:rPr>
          <w:rFonts w:ascii="Arial" w:hAnsi="Arial" w:cs="Arial"/>
          <w:i/>
          <w:iCs/>
          <w:color w:val="202122"/>
          <w:sz w:val="22"/>
          <w:szCs w:val="22"/>
        </w:rPr>
        <w:t>Procedia Manufacturing</w:t>
      </w:r>
      <w:r>
        <w:rPr>
          <w:rFonts w:ascii="Arial" w:hAnsi="Arial" w:cs="Arial"/>
          <w:color w:val="202122"/>
          <w:sz w:val="22"/>
          <w:szCs w:val="22"/>
          <w:shd w:val="clear" w:color="auto" w:fill="FFFFFF"/>
        </w:rPr>
        <w:t>.</w:t>
      </w:r>
      <w:r>
        <w:rPr>
          <w:rStyle w:val="apple-converted-space"/>
          <w:rFonts w:ascii="Arial" w:hAnsi="Arial" w:cs="Arial"/>
          <w:color w:val="202122"/>
          <w:sz w:val="22"/>
          <w:szCs w:val="22"/>
          <w:shd w:val="clear" w:color="auto" w:fill="FFFFFF"/>
        </w:rPr>
        <w:t> </w:t>
      </w:r>
      <w:r>
        <w:rPr>
          <w:rFonts w:ascii="Arial" w:hAnsi="Arial" w:cs="Arial"/>
          <w:b/>
          <w:bCs/>
          <w:color w:val="202122"/>
          <w:sz w:val="22"/>
          <w:szCs w:val="22"/>
        </w:rPr>
        <w:t>11</w:t>
      </w:r>
      <w:r>
        <w:rPr>
          <w:rFonts w:ascii="Arial" w:hAnsi="Arial" w:cs="Arial"/>
          <w:color w:val="202122"/>
          <w:sz w:val="22"/>
          <w:szCs w:val="22"/>
          <w:shd w:val="clear" w:color="auto" w:fill="FFFFFF"/>
        </w:rPr>
        <w:t>:</w:t>
      </w:r>
      <w:r>
        <w:rPr>
          <w:rStyle w:val="apple-converted-space"/>
          <w:rFonts w:ascii="Arial" w:hAnsi="Arial" w:cs="Arial"/>
          <w:color w:val="202122"/>
          <w:sz w:val="22"/>
          <w:szCs w:val="22"/>
          <w:shd w:val="clear" w:color="auto" w:fill="FFFFFF"/>
        </w:rPr>
        <w:t> </w:t>
      </w:r>
      <w:r>
        <w:rPr>
          <w:rStyle w:val="nowrap"/>
          <w:rFonts w:ascii="Arial" w:hAnsi="Arial" w:cs="Arial"/>
          <w:color w:val="202122"/>
          <w:sz w:val="22"/>
          <w:szCs w:val="22"/>
        </w:rPr>
        <w:t>939–</w:t>
      </w:r>
      <w:r>
        <w:rPr>
          <w:rFonts w:ascii="Arial" w:hAnsi="Arial" w:cs="Arial"/>
          <w:color w:val="202122"/>
          <w:sz w:val="22"/>
          <w:szCs w:val="22"/>
          <w:shd w:val="clear" w:color="auto" w:fill="FFFFFF"/>
        </w:rPr>
        <w:t>948.</w:t>
      </w:r>
      <w:r>
        <w:rPr>
          <w:rStyle w:val="apple-converted-space"/>
          <w:rFonts w:ascii="Arial" w:hAnsi="Arial" w:cs="Arial"/>
          <w:color w:val="202122"/>
          <w:sz w:val="22"/>
          <w:szCs w:val="22"/>
          <w:shd w:val="clear" w:color="auto" w:fill="FFFFFF"/>
        </w:rPr>
        <w:t> </w:t>
      </w:r>
      <w:hyperlink r:id="rId79" w:tooltip="Doi (identifier)" w:history="1">
        <w:r>
          <w:rPr>
            <w:rStyle w:val="af9"/>
            <w:rFonts w:ascii="Arial" w:hAnsi="Arial" w:cs="Arial"/>
            <w:sz w:val="22"/>
            <w:szCs w:val="22"/>
          </w:rPr>
          <w:t>doi</w:t>
        </w:r>
      </w:hyperlink>
      <w:r>
        <w:rPr>
          <w:rFonts w:ascii="Arial" w:hAnsi="Arial" w:cs="Arial"/>
          <w:color w:val="202122"/>
          <w:sz w:val="22"/>
          <w:szCs w:val="22"/>
          <w:shd w:val="clear" w:color="auto" w:fill="FFFFFF"/>
        </w:rPr>
        <w:t>:</w:t>
      </w:r>
      <w:hyperlink r:id="rId80" w:history="1">
        <w:r>
          <w:rPr>
            <w:rStyle w:val="af9"/>
            <w:rFonts w:ascii="Arial" w:hAnsi="Arial" w:cs="Arial"/>
            <w:sz w:val="22"/>
            <w:szCs w:val="22"/>
          </w:rPr>
          <w:t>10.1016/j.promfg.2017.07.198</w:t>
        </w:r>
      </w:hyperlink>
      <w:r>
        <w:rPr>
          <w:rFonts w:ascii="Arial" w:hAnsi="Arial" w:cs="Arial"/>
          <w:color w:val="202122"/>
          <w:sz w:val="22"/>
          <w:szCs w:val="22"/>
          <w:shd w:val="clear" w:color="auto" w:fill="FFFFFF"/>
        </w:rPr>
        <w:t>.</w:t>
      </w:r>
      <w:r>
        <w:rPr>
          <w:rStyle w:val="apple-converted-space"/>
          <w:rFonts w:ascii="Arial" w:hAnsi="Arial" w:cs="Arial"/>
          <w:color w:val="202122"/>
          <w:sz w:val="22"/>
          <w:szCs w:val="22"/>
          <w:shd w:val="clear" w:color="auto" w:fill="FFFFFF"/>
        </w:rPr>
        <w:t> </w:t>
      </w:r>
      <w:hyperlink r:id="rId81" w:tooltip="Hdl (identifier)" w:history="1">
        <w:r>
          <w:rPr>
            <w:rStyle w:val="af9"/>
            <w:rFonts w:ascii="Arial" w:hAnsi="Arial" w:cs="Arial"/>
            <w:sz w:val="22"/>
            <w:szCs w:val="22"/>
          </w:rPr>
          <w:t>hdl</w:t>
        </w:r>
      </w:hyperlink>
      <w:r>
        <w:rPr>
          <w:rFonts w:ascii="Arial" w:hAnsi="Arial" w:cs="Arial"/>
          <w:color w:val="202122"/>
          <w:sz w:val="22"/>
          <w:szCs w:val="22"/>
          <w:shd w:val="clear" w:color="auto" w:fill="FFFFFF"/>
        </w:rPr>
        <w:t>:</w:t>
      </w:r>
      <w:hyperlink r:id="rId82" w:history="1">
        <w:r>
          <w:rPr>
            <w:rStyle w:val="af9"/>
            <w:rFonts w:ascii="Arial" w:hAnsi="Arial" w:cs="Arial"/>
            <w:sz w:val="22"/>
            <w:szCs w:val="22"/>
          </w:rPr>
          <w:t>11311/1049863</w:t>
        </w:r>
      </w:hyperlink>
      <w:r>
        <w:rPr>
          <w:rFonts w:ascii="Arial" w:hAnsi="Arial" w:cs="Arial"/>
          <w:color w:val="202122"/>
          <w:sz w:val="22"/>
          <w:szCs w:val="22"/>
          <w:shd w:val="clear" w:color="auto" w:fill="FFFFFF"/>
        </w:rPr>
        <w:t>.</w:t>
      </w:r>
      <w:r>
        <w:rPr>
          <w:rStyle w:val="apple-converted-space"/>
          <w:rFonts w:ascii="Arial" w:hAnsi="Arial" w:cs="Arial"/>
          <w:color w:val="202122"/>
          <w:sz w:val="22"/>
          <w:szCs w:val="22"/>
          <w:shd w:val="clear" w:color="auto" w:fill="FFFFFF"/>
        </w:rPr>
        <w:t> </w:t>
      </w:r>
      <w:hyperlink r:id="rId83" w:tooltip="S2CID (identifier)" w:history="1">
        <w:r>
          <w:rPr>
            <w:rStyle w:val="af9"/>
            <w:rFonts w:ascii="Arial" w:hAnsi="Arial" w:cs="Arial"/>
            <w:sz w:val="22"/>
            <w:szCs w:val="22"/>
          </w:rPr>
          <w:t>S2CID</w:t>
        </w:r>
      </w:hyperlink>
      <w:r>
        <w:rPr>
          <w:rFonts w:ascii="Arial" w:hAnsi="Arial" w:cs="Arial"/>
          <w:color w:val="202122"/>
          <w:sz w:val="22"/>
          <w:szCs w:val="22"/>
          <w:shd w:val="clear" w:color="auto" w:fill="FFFFFF"/>
        </w:rPr>
        <w:t> </w:t>
      </w:r>
      <w:hyperlink r:id="rId84" w:history="1">
        <w:r>
          <w:rPr>
            <w:rStyle w:val="af9"/>
            <w:rFonts w:ascii="Arial" w:hAnsi="Arial" w:cs="Arial"/>
            <w:sz w:val="22"/>
            <w:szCs w:val="22"/>
          </w:rPr>
          <w:t>115508540</w:t>
        </w:r>
      </w:hyperlink>
      <w:r>
        <w:rPr>
          <w:rFonts w:ascii="Arial" w:hAnsi="Arial" w:cs="Arial"/>
          <w:color w:val="202122"/>
          <w:sz w:val="22"/>
          <w:szCs w:val="22"/>
          <w:shd w:val="clear" w:color="auto" w:fill="FFFFFF"/>
        </w:rPr>
        <w:t>.</w:t>
      </w:r>
      <w:bookmarkEnd w:id="94"/>
    </w:p>
    <w:p w:rsidR="004579DD" w:rsidRDefault="004579DD" w:rsidP="004579DD">
      <w:pPr>
        <w:numPr>
          <w:ilvl w:val="0"/>
          <w:numId w:val="1"/>
        </w:numPr>
        <w:spacing w:before="100" w:beforeAutospacing="1" w:after="24"/>
        <w:rPr>
          <w:rFonts w:ascii="Arial" w:hAnsi="Arial" w:cs="Arial"/>
          <w:color w:val="202122"/>
          <w:sz w:val="22"/>
          <w:szCs w:val="22"/>
        </w:rPr>
      </w:pPr>
      <w:r>
        <w:rPr>
          <w:rStyle w:val="apple-converted-space"/>
          <w:rFonts w:ascii="Arial" w:hAnsi="Arial" w:cs="Arial"/>
          <w:color w:val="202122"/>
          <w:sz w:val="22"/>
          <w:szCs w:val="22"/>
        </w:rPr>
        <w:t> </w:t>
      </w:r>
      <w:bookmarkStart w:id="95" w:name="_Ref198389085"/>
      <w:r>
        <w:rPr>
          <w:rStyle w:val="HTML"/>
          <w:rFonts w:ascii="Arial" w:hAnsi="Arial" w:cs="Arial"/>
          <w:color w:val="202122"/>
          <w:sz w:val="22"/>
          <w:szCs w:val="22"/>
        </w:rPr>
        <w:t>Allen, B. Danette (2021-11-03).</w:t>
      </w:r>
      <w:r>
        <w:rPr>
          <w:rStyle w:val="apple-converted-space"/>
          <w:rFonts w:ascii="Arial" w:hAnsi="Arial" w:cs="Arial"/>
          <w:i/>
          <w:iCs/>
          <w:color w:val="202122"/>
          <w:sz w:val="22"/>
          <w:szCs w:val="22"/>
        </w:rPr>
        <w:t> </w:t>
      </w:r>
      <w:hyperlink r:id="rId85" w:history="1">
        <w:r>
          <w:rPr>
            <w:rStyle w:val="af9"/>
            <w:rFonts w:ascii="Arial" w:hAnsi="Arial" w:cs="Arial"/>
            <w:i/>
            <w:iCs/>
            <w:sz w:val="22"/>
            <w:szCs w:val="22"/>
          </w:rPr>
          <w:t>"Digital Twins and Living Models at NASA"</w:t>
        </w:r>
      </w:hyperlink>
      <w:r>
        <w:rPr>
          <w:rStyle w:val="HTML"/>
          <w:rFonts w:ascii="Arial" w:hAnsi="Arial" w:cs="Arial"/>
          <w:color w:val="202122"/>
          <w:sz w:val="22"/>
          <w:szCs w:val="22"/>
        </w:rPr>
        <w:t>.</w:t>
      </w:r>
      <w:r>
        <w:rPr>
          <w:rStyle w:val="apple-converted-space"/>
          <w:rFonts w:ascii="Arial" w:hAnsi="Arial" w:cs="Arial"/>
          <w:i/>
          <w:iCs/>
          <w:color w:val="202122"/>
          <w:sz w:val="22"/>
          <w:szCs w:val="22"/>
        </w:rPr>
        <w:t> </w:t>
      </w:r>
      <w:r>
        <w:rPr>
          <w:rStyle w:val="HTML"/>
          <w:rFonts w:ascii="Arial" w:hAnsi="Arial" w:cs="Arial"/>
          <w:color w:val="202122"/>
          <w:sz w:val="22"/>
          <w:szCs w:val="22"/>
        </w:rPr>
        <w:t>Digital Twin Summit.</w:t>
      </w:r>
      <w:bookmarkEnd w:id="95"/>
    </w:p>
    <w:p w:rsidR="004579DD" w:rsidRDefault="004579DD" w:rsidP="004579DD">
      <w:pPr>
        <w:numPr>
          <w:ilvl w:val="0"/>
          <w:numId w:val="1"/>
        </w:numPr>
        <w:spacing w:before="100" w:beforeAutospacing="1" w:after="24"/>
        <w:rPr>
          <w:rFonts w:ascii="Arial" w:hAnsi="Arial" w:cs="Arial"/>
          <w:color w:val="202122"/>
          <w:sz w:val="22"/>
          <w:szCs w:val="22"/>
        </w:rPr>
      </w:pPr>
      <w:r>
        <w:rPr>
          <w:rStyle w:val="apple-converted-space"/>
          <w:rFonts w:ascii="Arial" w:hAnsi="Arial" w:cs="Arial"/>
          <w:color w:val="202122"/>
          <w:sz w:val="22"/>
          <w:szCs w:val="22"/>
        </w:rPr>
        <w:t> </w:t>
      </w:r>
      <w:bookmarkStart w:id="96" w:name="_Ref198389096"/>
      <w:r>
        <w:rPr>
          <w:rStyle w:val="HTML"/>
          <w:rFonts w:ascii="Arial" w:hAnsi="Arial" w:cs="Arial"/>
          <w:color w:val="202122"/>
          <w:sz w:val="22"/>
          <w:szCs w:val="22"/>
        </w:rPr>
        <w:t>Gelernter, David Hillel (1991).</w:t>
      </w:r>
      <w:r>
        <w:rPr>
          <w:rStyle w:val="apple-converted-space"/>
          <w:rFonts w:ascii="Arial" w:hAnsi="Arial" w:cs="Arial"/>
          <w:i/>
          <w:iCs/>
          <w:color w:val="202122"/>
          <w:sz w:val="22"/>
          <w:szCs w:val="22"/>
        </w:rPr>
        <w:t> </w:t>
      </w:r>
      <w:r>
        <w:rPr>
          <w:rStyle w:val="HTML"/>
          <w:rFonts w:ascii="Arial" w:hAnsi="Arial" w:cs="Arial"/>
          <w:color w:val="202122"/>
          <w:sz w:val="22"/>
          <w:szCs w:val="22"/>
        </w:rPr>
        <w:t>Mirror Worlds: or the Day Software Puts the Universe in a Shoebox—How It Will Happen and What It Will Mean. Oxford; New York:</w:t>
      </w:r>
      <w:r>
        <w:rPr>
          <w:rStyle w:val="apple-converted-space"/>
          <w:rFonts w:ascii="Arial" w:hAnsi="Arial" w:cs="Arial"/>
          <w:i/>
          <w:iCs/>
          <w:color w:val="202122"/>
          <w:sz w:val="22"/>
          <w:szCs w:val="22"/>
        </w:rPr>
        <w:t> </w:t>
      </w:r>
      <w:hyperlink r:id="rId86" w:tooltip="Oxford University Press" w:history="1">
        <w:r>
          <w:rPr>
            <w:rStyle w:val="af9"/>
            <w:rFonts w:ascii="Arial" w:hAnsi="Arial" w:cs="Arial"/>
            <w:i/>
            <w:iCs/>
            <w:sz w:val="22"/>
            <w:szCs w:val="22"/>
          </w:rPr>
          <w:t>Oxford University Press</w:t>
        </w:r>
      </w:hyperlink>
      <w:r>
        <w:rPr>
          <w:rStyle w:val="HTML"/>
          <w:rFonts w:ascii="Arial" w:hAnsi="Arial" w:cs="Arial"/>
          <w:color w:val="202122"/>
          <w:sz w:val="22"/>
          <w:szCs w:val="22"/>
        </w:rPr>
        <w:t>.</w:t>
      </w:r>
      <w:r>
        <w:rPr>
          <w:rStyle w:val="apple-converted-space"/>
          <w:rFonts w:ascii="Arial" w:hAnsi="Arial" w:cs="Arial"/>
          <w:i/>
          <w:iCs/>
          <w:color w:val="202122"/>
          <w:sz w:val="22"/>
          <w:szCs w:val="22"/>
        </w:rPr>
        <w:t> </w:t>
      </w:r>
      <w:hyperlink r:id="rId87" w:tooltip="ISBN (identifier)" w:history="1">
        <w:r>
          <w:rPr>
            <w:rStyle w:val="af9"/>
            <w:rFonts w:ascii="Arial" w:hAnsi="Arial" w:cs="Arial"/>
            <w:i/>
            <w:iCs/>
            <w:sz w:val="22"/>
            <w:szCs w:val="22"/>
          </w:rPr>
          <w:t>ISBN</w:t>
        </w:r>
      </w:hyperlink>
      <w:r>
        <w:rPr>
          <w:rStyle w:val="HTML"/>
          <w:rFonts w:ascii="Arial" w:hAnsi="Arial" w:cs="Arial"/>
          <w:color w:val="202122"/>
          <w:sz w:val="22"/>
          <w:szCs w:val="22"/>
        </w:rPr>
        <w:t> </w:t>
      </w:r>
      <w:hyperlink r:id="rId88" w:tooltip="Special:BookSources/978-0195079067" w:history="1">
        <w:r>
          <w:rPr>
            <w:rStyle w:val="af9"/>
            <w:rFonts w:ascii="Arial" w:hAnsi="Arial" w:cs="Arial"/>
            <w:i/>
            <w:iCs/>
            <w:sz w:val="22"/>
            <w:szCs w:val="22"/>
          </w:rPr>
          <w:t>978-0195079067</w:t>
        </w:r>
      </w:hyperlink>
      <w:r>
        <w:rPr>
          <w:rStyle w:val="HTML"/>
          <w:rFonts w:ascii="Arial" w:hAnsi="Arial" w:cs="Arial"/>
          <w:color w:val="202122"/>
          <w:sz w:val="22"/>
          <w:szCs w:val="22"/>
        </w:rPr>
        <w:t>.</w:t>
      </w:r>
      <w:r>
        <w:rPr>
          <w:rStyle w:val="apple-converted-space"/>
          <w:rFonts w:ascii="Arial" w:hAnsi="Arial" w:cs="Arial"/>
          <w:i/>
          <w:iCs/>
          <w:color w:val="202122"/>
          <w:sz w:val="22"/>
          <w:szCs w:val="22"/>
        </w:rPr>
        <w:t> </w:t>
      </w:r>
      <w:hyperlink r:id="rId89" w:tooltip="OCLC (identifier)" w:history="1">
        <w:r>
          <w:rPr>
            <w:rStyle w:val="af9"/>
            <w:rFonts w:ascii="Arial" w:hAnsi="Arial" w:cs="Arial"/>
            <w:i/>
            <w:iCs/>
            <w:sz w:val="22"/>
            <w:szCs w:val="22"/>
          </w:rPr>
          <w:t>OCLC</w:t>
        </w:r>
      </w:hyperlink>
      <w:r>
        <w:rPr>
          <w:rStyle w:val="HTML"/>
          <w:rFonts w:ascii="Arial" w:hAnsi="Arial" w:cs="Arial"/>
          <w:color w:val="202122"/>
          <w:sz w:val="22"/>
          <w:szCs w:val="22"/>
        </w:rPr>
        <w:t> </w:t>
      </w:r>
      <w:hyperlink r:id="rId90" w:history="1">
        <w:r>
          <w:rPr>
            <w:rStyle w:val="af9"/>
            <w:rFonts w:ascii="Arial" w:hAnsi="Arial" w:cs="Arial"/>
            <w:i/>
            <w:iCs/>
            <w:sz w:val="22"/>
            <w:szCs w:val="22"/>
          </w:rPr>
          <w:t>23868481</w:t>
        </w:r>
      </w:hyperlink>
      <w:r>
        <w:rPr>
          <w:rStyle w:val="HTML"/>
          <w:rFonts w:ascii="Arial" w:hAnsi="Arial" w:cs="Arial"/>
          <w:color w:val="202122"/>
          <w:sz w:val="22"/>
          <w:szCs w:val="22"/>
        </w:rPr>
        <w:t>.</w:t>
      </w:r>
      <w:bookmarkEnd w:id="96"/>
    </w:p>
    <w:bookmarkStart w:id="97" w:name="_Ref198389097"/>
    <w:p w:rsidR="004579DD" w:rsidRDefault="004579DD" w:rsidP="00111C87">
      <w:pPr>
        <w:pStyle w:val="a9"/>
        <w:numPr>
          <w:ilvl w:val="0"/>
          <w:numId w:val="1"/>
        </w:numPr>
        <w:rPr>
          <w:rFonts w:hint="eastAsia"/>
        </w:rPr>
      </w:pPr>
      <w:r>
        <w:fldChar w:fldCharType="begin"/>
      </w:r>
      <w:r>
        <w:instrText>HYPERLINK "https://www.economist.com/business/2016/12/03/siemens-and-general-electric-gear-up-for-the-internet-of-things"</w:instrText>
      </w:r>
      <w:r>
        <w:fldChar w:fldCharType="separate"/>
      </w:r>
      <w:r>
        <w:rPr>
          <w:rStyle w:val="af9"/>
          <w:rFonts w:ascii="Arial" w:hAnsi="Arial" w:cs="Arial"/>
          <w:sz w:val="22"/>
          <w:szCs w:val="22"/>
        </w:rPr>
        <w:t>"Siemens and General Electric gear up for the internet of things"</w:t>
      </w:r>
      <w:r>
        <w:fldChar w:fldCharType="end"/>
      </w:r>
      <w:r>
        <w:rPr>
          <w:rFonts w:ascii="Arial" w:hAnsi="Arial" w:cs="Arial"/>
          <w:color w:val="202122"/>
          <w:sz w:val="22"/>
          <w:szCs w:val="22"/>
          <w:shd w:val="clear" w:color="auto" w:fill="FFFFFF"/>
        </w:rPr>
        <w:t>.</w:t>
      </w:r>
      <w:r>
        <w:rPr>
          <w:rStyle w:val="apple-converted-space"/>
          <w:rFonts w:ascii="Arial" w:hAnsi="Arial" w:cs="Arial"/>
          <w:color w:val="202122"/>
          <w:sz w:val="22"/>
          <w:szCs w:val="22"/>
          <w:shd w:val="clear" w:color="auto" w:fill="FFFFFF"/>
        </w:rPr>
        <w:t> </w:t>
      </w:r>
      <w:hyperlink r:id="rId91" w:tooltip="The Economist" w:history="1">
        <w:r>
          <w:rPr>
            <w:rStyle w:val="af9"/>
            <w:rFonts w:ascii="Arial" w:hAnsi="Arial" w:cs="Arial"/>
            <w:i/>
            <w:iCs/>
            <w:sz w:val="22"/>
            <w:szCs w:val="22"/>
          </w:rPr>
          <w:t>The Economist</w:t>
        </w:r>
      </w:hyperlink>
      <w:r>
        <w:rPr>
          <w:rFonts w:ascii="Arial" w:hAnsi="Arial" w:cs="Arial"/>
          <w:color w:val="202122"/>
          <w:sz w:val="22"/>
          <w:szCs w:val="22"/>
          <w:shd w:val="clear" w:color="auto" w:fill="FFFFFF"/>
        </w:rPr>
        <w:t>. 3 December 2016.</w:t>
      </w:r>
      <w:r>
        <w:rPr>
          <w:rStyle w:val="apple-converted-space"/>
          <w:rFonts w:ascii="Arial" w:hAnsi="Arial" w:cs="Arial"/>
          <w:color w:val="202122"/>
          <w:sz w:val="22"/>
          <w:szCs w:val="22"/>
          <w:shd w:val="clear" w:color="auto" w:fill="FFFFFF"/>
        </w:rPr>
        <w:t> </w:t>
      </w:r>
      <w:r>
        <w:t>That technology allows manufacturers to create what David Gelernter, a pioneering computer scientist at Yale University, over two decades ago imagined as 'mirror worlds'.</w:t>
      </w:r>
      <w:bookmarkEnd w:id="97"/>
    </w:p>
    <w:p w:rsidR="004579DD" w:rsidRDefault="004579DD" w:rsidP="004579DD">
      <w:pPr>
        <w:numPr>
          <w:ilvl w:val="0"/>
          <w:numId w:val="1"/>
        </w:numPr>
        <w:spacing w:before="100" w:beforeAutospacing="1" w:after="24"/>
        <w:rPr>
          <w:rFonts w:ascii="Arial" w:hAnsi="Arial" w:cs="Arial"/>
          <w:color w:val="202122"/>
          <w:sz w:val="22"/>
          <w:szCs w:val="22"/>
        </w:rPr>
      </w:pPr>
      <w:r>
        <w:rPr>
          <w:rStyle w:val="apple-converted-space"/>
          <w:rFonts w:ascii="Arial" w:hAnsi="Arial" w:cs="Arial"/>
          <w:color w:val="202122"/>
          <w:sz w:val="22"/>
          <w:szCs w:val="22"/>
        </w:rPr>
        <w:t> </w:t>
      </w:r>
      <w:bookmarkStart w:id="98" w:name="_Ref198389104"/>
      <w:r>
        <w:rPr>
          <w:rStyle w:val="HTML"/>
          <w:rFonts w:ascii="Arial" w:hAnsi="Arial" w:cs="Arial"/>
          <w:color w:val="202122"/>
          <w:sz w:val="22"/>
          <w:szCs w:val="22"/>
        </w:rPr>
        <w:t>Liu, Mangnan; Fang, Shuiliang; Dong, Huiyue; Xu, Cunzhi.</w:t>
      </w:r>
      <w:r>
        <w:rPr>
          <w:rStyle w:val="apple-converted-space"/>
          <w:rFonts w:ascii="Arial" w:hAnsi="Arial" w:cs="Arial"/>
          <w:i/>
          <w:iCs/>
          <w:color w:val="202122"/>
          <w:sz w:val="22"/>
          <w:szCs w:val="22"/>
        </w:rPr>
        <w:t> </w:t>
      </w:r>
      <w:hyperlink r:id="rId92" w:history="1">
        <w:r>
          <w:rPr>
            <w:rStyle w:val="af9"/>
            <w:rFonts w:ascii="Arial" w:hAnsi="Arial" w:cs="Arial"/>
            <w:i/>
            <w:iCs/>
            <w:sz w:val="22"/>
            <w:szCs w:val="22"/>
          </w:rPr>
          <w:t>"Review of digital twin about concepts, technologies, and industrial applications"</w:t>
        </w:r>
      </w:hyperlink>
      <w:r>
        <w:rPr>
          <w:rStyle w:val="HTML"/>
          <w:rFonts w:ascii="Arial" w:hAnsi="Arial" w:cs="Arial"/>
          <w:color w:val="202122"/>
          <w:sz w:val="22"/>
          <w:szCs w:val="22"/>
        </w:rPr>
        <w:t>.</w:t>
      </w:r>
      <w:r>
        <w:rPr>
          <w:rStyle w:val="apple-converted-space"/>
          <w:rFonts w:ascii="Arial" w:hAnsi="Arial" w:cs="Arial"/>
          <w:i/>
          <w:iCs/>
          <w:color w:val="202122"/>
          <w:sz w:val="22"/>
          <w:szCs w:val="22"/>
        </w:rPr>
        <w:t> </w:t>
      </w:r>
      <w:r>
        <w:rPr>
          <w:rStyle w:val="HTML"/>
          <w:rFonts w:ascii="Arial" w:hAnsi="Arial" w:cs="Arial"/>
          <w:color w:val="202122"/>
          <w:sz w:val="22"/>
          <w:szCs w:val="22"/>
        </w:rPr>
        <w:t>Journal of Manufacturing Systems.</w:t>
      </w:r>
      <w:r>
        <w:rPr>
          <w:rStyle w:val="apple-converted-space"/>
          <w:rFonts w:ascii="Arial" w:hAnsi="Arial" w:cs="Arial"/>
          <w:i/>
          <w:iCs/>
          <w:color w:val="202122"/>
          <w:sz w:val="22"/>
          <w:szCs w:val="22"/>
        </w:rPr>
        <w:t> </w:t>
      </w:r>
      <w:r>
        <w:rPr>
          <w:rStyle w:val="HTML"/>
          <w:rFonts w:ascii="Arial" w:hAnsi="Arial" w:cs="Arial"/>
          <w:b/>
          <w:bCs/>
          <w:color w:val="202122"/>
          <w:sz w:val="22"/>
          <w:szCs w:val="22"/>
        </w:rPr>
        <w:t>58</w:t>
      </w:r>
      <w:r>
        <w:rPr>
          <w:rStyle w:val="HTML"/>
          <w:rFonts w:ascii="Arial" w:hAnsi="Arial" w:cs="Arial"/>
          <w:color w:val="202122"/>
          <w:sz w:val="22"/>
          <w:szCs w:val="22"/>
        </w:rPr>
        <w:t>:</w:t>
      </w:r>
      <w:r>
        <w:rPr>
          <w:rStyle w:val="apple-converted-space"/>
          <w:rFonts w:ascii="Arial" w:hAnsi="Arial" w:cs="Arial"/>
          <w:i/>
          <w:iCs/>
          <w:color w:val="202122"/>
          <w:sz w:val="22"/>
          <w:szCs w:val="22"/>
        </w:rPr>
        <w:t> </w:t>
      </w:r>
      <w:r>
        <w:rPr>
          <w:rStyle w:val="nowrap"/>
          <w:rFonts w:ascii="Arial" w:hAnsi="Arial" w:cs="Arial"/>
          <w:i/>
          <w:iCs/>
          <w:color w:val="202122"/>
          <w:sz w:val="22"/>
          <w:szCs w:val="22"/>
        </w:rPr>
        <w:t>346–</w:t>
      </w:r>
      <w:r>
        <w:rPr>
          <w:rStyle w:val="HTML"/>
          <w:rFonts w:ascii="Arial" w:hAnsi="Arial" w:cs="Arial"/>
          <w:color w:val="202122"/>
          <w:sz w:val="22"/>
          <w:szCs w:val="22"/>
        </w:rPr>
        <w:t>361.</w:t>
      </w:r>
      <w:r>
        <w:rPr>
          <w:rStyle w:val="apple-converted-space"/>
          <w:rFonts w:ascii="Arial" w:hAnsi="Arial" w:cs="Arial"/>
          <w:i/>
          <w:iCs/>
          <w:color w:val="202122"/>
          <w:sz w:val="22"/>
          <w:szCs w:val="22"/>
        </w:rPr>
        <w:t> </w:t>
      </w:r>
      <w:hyperlink r:id="rId93" w:tooltip="Doi (identifier)" w:history="1">
        <w:r>
          <w:rPr>
            <w:rStyle w:val="af9"/>
            <w:rFonts w:ascii="Arial" w:hAnsi="Arial" w:cs="Arial"/>
            <w:i/>
            <w:iCs/>
            <w:sz w:val="22"/>
            <w:szCs w:val="22"/>
          </w:rPr>
          <w:t>doi</w:t>
        </w:r>
      </w:hyperlink>
      <w:r>
        <w:rPr>
          <w:rStyle w:val="HTML"/>
          <w:rFonts w:ascii="Arial" w:hAnsi="Arial" w:cs="Arial"/>
          <w:color w:val="202122"/>
          <w:sz w:val="22"/>
          <w:szCs w:val="22"/>
        </w:rPr>
        <w:t>:</w:t>
      </w:r>
      <w:hyperlink r:id="rId94" w:history="1">
        <w:r>
          <w:rPr>
            <w:rStyle w:val="af9"/>
            <w:rFonts w:ascii="Arial" w:hAnsi="Arial" w:cs="Arial"/>
            <w:i/>
            <w:iCs/>
            <w:sz w:val="22"/>
            <w:szCs w:val="22"/>
          </w:rPr>
          <w:t>10.1016/j.jmsy.2020.06.017</w:t>
        </w:r>
      </w:hyperlink>
      <w:r>
        <w:rPr>
          <w:rStyle w:val="reference-accessdate"/>
          <w:rFonts w:ascii="Arial" w:hAnsi="Arial" w:cs="Arial"/>
          <w:i/>
          <w:iCs/>
          <w:color w:val="202122"/>
          <w:sz w:val="22"/>
          <w:szCs w:val="22"/>
        </w:rPr>
        <w:t>. Retrieved</w:t>
      </w:r>
      <w:r>
        <w:rPr>
          <w:rStyle w:val="apple-converted-space"/>
          <w:rFonts w:ascii="Arial" w:hAnsi="Arial" w:cs="Arial"/>
          <w:i/>
          <w:iCs/>
          <w:color w:val="202122"/>
          <w:sz w:val="22"/>
          <w:szCs w:val="22"/>
        </w:rPr>
        <w:t> </w:t>
      </w:r>
      <w:r>
        <w:rPr>
          <w:rStyle w:val="nowrap"/>
          <w:rFonts w:ascii="Arial" w:hAnsi="Arial" w:cs="Arial"/>
          <w:i/>
          <w:iCs/>
          <w:color w:val="202122"/>
          <w:sz w:val="22"/>
          <w:szCs w:val="22"/>
        </w:rPr>
        <w:t>2024-11-02</w:t>
      </w:r>
      <w:r>
        <w:rPr>
          <w:rStyle w:val="HTML"/>
          <w:rFonts w:ascii="Arial" w:hAnsi="Arial" w:cs="Arial"/>
          <w:color w:val="202122"/>
          <w:sz w:val="22"/>
          <w:szCs w:val="22"/>
        </w:rPr>
        <w:t>.</w:t>
      </w:r>
      <w:bookmarkEnd w:id="98"/>
    </w:p>
    <w:p w:rsidR="004579DD" w:rsidRDefault="004579DD" w:rsidP="004579DD">
      <w:pPr>
        <w:numPr>
          <w:ilvl w:val="0"/>
          <w:numId w:val="1"/>
        </w:numPr>
        <w:spacing w:before="100" w:beforeAutospacing="1" w:after="24"/>
        <w:rPr>
          <w:rFonts w:ascii="Arial" w:hAnsi="Arial" w:cs="Arial"/>
          <w:color w:val="202122"/>
          <w:sz w:val="22"/>
          <w:szCs w:val="22"/>
        </w:rPr>
      </w:pPr>
      <w:r>
        <w:rPr>
          <w:rStyle w:val="apple-converted-space"/>
          <w:rFonts w:ascii="Arial" w:hAnsi="Arial" w:cs="Arial"/>
          <w:color w:val="202122"/>
          <w:sz w:val="22"/>
          <w:szCs w:val="22"/>
        </w:rPr>
        <w:t> </w:t>
      </w:r>
      <w:bookmarkStart w:id="99" w:name="_Ref198389105"/>
      <w:r>
        <w:rPr>
          <w:rStyle w:val="HTML"/>
          <w:rFonts w:ascii="Arial" w:hAnsi="Arial" w:cs="Arial"/>
          <w:color w:val="202122"/>
          <w:sz w:val="22"/>
          <w:szCs w:val="22"/>
        </w:rPr>
        <w:t>Hernández, L.A.; Hernández, S. (1997-09-01).</w:t>
      </w:r>
      <w:r>
        <w:rPr>
          <w:rStyle w:val="apple-converted-space"/>
          <w:rFonts w:ascii="Arial" w:hAnsi="Arial" w:cs="Arial"/>
          <w:i/>
          <w:iCs/>
          <w:color w:val="202122"/>
          <w:sz w:val="22"/>
          <w:szCs w:val="22"/>
        </w:rPr>
        <w:t> </w:t>
      </w:r>
      <w:hyperlink r:id="rId95" w:history="1">
        <w:r>
          <w:rPr>
            <w:rStyle w:val="af9"/>
            <w:rFonts w:ascii="Arial" w:hAnsi="Arial" w:cs="Arial"/>
            <w:i/>
            <w:iCs/>
            <w:sz w:val="22"/>
            <w:szCs w:val="22"/>
          </w:rPr>
          <w:t>"Application of digital 3D models on urban planning and highway design"</w:t>
        </w:r>
      </w:hyperlink>
      <w:r>
        <w:rPr>
          <w:rStyle w:val="HTML"/>
          <w:rFonts w:ascii="Arial" w:hAnsi="Arial" w:cs="Arial"/>
          <w:color w:val="202122"/>
          <w:sz w:val="22"/>
          <w:szCs w:val="22"/>
        </w:rPr>
        <w:t>.</w:t>
      </w:r>
      <w:r>
        <w:rPr>
          <w:rStyle w:val="apple-converted-space"/>
          <w:rFonts w:ascii="Arial" w:hAnsi="Arial" w:cs="Arial"/>
          <w:i/>
          <w:iCs/>
          <w:color w:val="202122"/>
          <w:sz w:val="22"/>
          <w:szCs w:val="22"/>
        </w:rPr>
        <w:t> </w:t>
      </w:r>
      <w:r>
        <w:rPr>
          <w:rStyle w:val="HTML"/>
          <w:rFonts w:ascii="Arial" w:hAnsi="Arial" w:cs="Arial"/>
          <w:color w:val="202122"/>
          <w:sz w:val="22"/>
          <w:szCs w:val="22"/>
        </w:rPr>
        <w:t>WIT Transactions on the Built Environment. III Conference on Urban Transport and the Environment for the 21 Century. Acquasparta, Italy: WIT Press. pp. </w:t>
      </w:r>
      <w:r>
        <w:rPr>
          <w:rStyle w:val="nowrap"/>
          <w:rFonts w:ascii="Arial" w:hAnsi="Arial" w:cs="Arial"/>
          <w:i/>
          <w:iCs/>
          <w:color w:val="202122"/>
          <w:sz w:val="22"/>
          <w:szCs w:val="22"/>
        </w:rPr>
        <w:t>391–</w:t>
      </w:r>
      <w:r>
        <w:rPr>
          <w:rStyle w:val="HTML"/>
          <w:rFonts w:ascii="Arial" w:hAnsi="Arial" w:cs="Arial"/>
          <w:color w:val="202122"/>
          <w:sz w:val="22"/>
          <w:szCs w:val="22"/>
        </w:rPr>
        <w:t>402.</w:t>
      </w:r>
      <w:bookmarkEnd w:id="99"/>
    </w:p>
    <w:bookmarkStart w:id="100" w:name="_Ref198389113"/>
    <w:p w:rsidR="004579DD" w:rsidRPr="004579DD" w:rsidRDefault="004579DD" w:rsidP="00111C87">
      <w:pPr>
        <w:pStyle w:val="a9"/>
        <w:numPr>
          <w:ilvl w:val="0"/>
          <w:numId w:val="1"/>
        </w:numPr>
        <w:rPr>
          <w:rFonts w:hint="eastAsia"/>
        </w:rPr>
      </w:pPr>
      <w:r>
        <w:fldChar w:fldCharType="begin"/>
      </w:r>
      <w:r>
        <w:instrText>HYPERLINK "https://www.sebokwiki.org/wiki/Digital_Engineering"</w:instrText>
      </w:r>
      <w:r>
        <w:fldChar w:fldCharType="separate"/>
      </w:r>
      <w:r>
        <w:rPr>
          <w:rStyle w:val="af9"/>
          <w:rFonts w:ascii="Arial" w:hAnsi="Arial" w:cs="Arial"/>
          <w:sz w:val="22"/>
          <w:szCs w:val="22"/>
        </w:rPr>
        <w:t>"Digital Engineering - SEBoK"</w:t>
      </w:r>
      <w:r>
        <w:fldChar w:fldCharType="end"/>
      </w:r>
      <w:r>
        <w:rPr>
          <w:rFonts w:ascii="Arial" w:hAnsi="Arial" w:cs="Arial"/>
          <w:color w:val="202122"/>
          <w:sz w:val="22"/>
          <w:szCs w:val="22"/>
          <w:shd w:val="clear" w:color="auto" w:fill="FFFFFF"/>
        </w:rPr>
        <w:t>.</w:t>
      </w:r>
      <w:r>
        <w:rPr>
          <w:rStyle w:val="apple-converted-space"/>
          <w:rFonts w:ascii="Arial" w:hAnsi="Arial" w:cs="Arial"/>
          <w:color w:val="202122"/>
          <w:sz w:val="22"/>
          <w:szCs w:val="22"/>
          <w:shd w:val="clear" w:color="auto" w:fill="FFFFFF"/>
        </w:rPr>
        <w:t> </w:t>
      </w:r>
      <w:r>
        <w:rPr>
          <w:rFonts w:ascii="Arial" w:hAnsi="Arial" w:cs="Arial"/>
          <w:i/>
          <w:iCs/>
          <w:color w:val="202122"/>
          <w:sz w:val="22"/>
          <w:szCs w:val="22"/>
        </w:rPr>
        <w:t>www.sebokwiki.org</w:t>
      </w:r>
      <w:r>
        <w:rPr>
          <w:rStyle w:val="reference-accessdate"/>
          <w:rFonts w:ascii="Arial" w:hAnsi="Arial" w:cs="Arial"/>
          <w:color w:val="202122"/>
          <w:sz w:val="22"/>
          <w:szCs w:val="22"/>
        </w:rPr>
        <w:t>. Retrieved</w:t>
      </w:r>
      <w:r>
        <w:rPr>
          <w:rStyle w:val="apple-converted-space"/>
          <w:rFonts w:ascii="Arial" w:hAnsi="Arial" w:cs="Arial"/>
          <w:color w:val="202122"/>
          <w:sz w:val="22"/>
          <w:szCs w:val="22"/>
        </w:rPr>
        <w:t> </w:t>
      </w:r>
      <w:r>
        <w:rPr>
          <w:rStyle w:val="nowrap"/>
          <w:rFonts w:ascii="Arial" w:hAnsi="Arial" w:cs="Arial"/>
          <w:color w:val="202122"/>
          <w:sz w:val="22"/>
          <w:szCs w:val="22"/>
        </w:rPr>
        <w:t>2022-12-12</w:t>
      </w:r>
      <w:r>
        <w:rPr>
          <w:rFonts w:ascii="Arial" w:hAnsi="Arial" w:cs="Arial"/>
          <w:color w:val="202122"/>
          <w:sz w:val="22"/>
          <w:szCs w:val="22"/>
          <w:shd w:val="clear" w:color="auto" w:fill="FFFFFF"/>
        </w:rPr>
        <w:t>.</w:t>
      </w:r>
      <w:bookmarkEnd w:id="100"/>
    </w:p>
    <w:p w:rsidR="004579DD" w:rsidRDefault="004579DD" w:rsidP="004579DD">
      <w:pPr>
        <w:numPr>
          <w:ilvl w:val="0"/>
          <w:numId w:val="1"/>
        </w:numPr>
        <w:spacing w:before="100" w:beforeAutospacing="1" w:after="24"/>
        <w:rPr>
          <w:rFonts w:ascii="Arial" w:hAnsi="Arial" w:cs="Arial"/>
          <w:color w:val="202122"/>
          <w:sz w:val="22"/>
          <w:szCs w:val="22"/>
        </w:rPr>
      </w:pPr>
      <w:r>
        <w:rPr>
          <w:rStyle w:val="apple-converted-space"/>
          <w:rFonts w:ascii="Arial" w:hAnsi="Arial" w:cs="Arial"/>
          <w:color w:val="202122"/>
          <w:sz w:val="22"/>
          <w:szCs w:val="22"/>
        </w:rPr>
        <w:t> </w:t>
      </w:r>
      <w:bookmarkStart w:id="101" w:name="_Ref198389123"/>
      <w:r>
        <w:rPr>
          <w:rStyle w:val="HTML"/>
          <w:rFonts w:ascii="Arial" w:hAnsi="Arial" w:cs="Arial"/>
          <w:color w:val="202122"/>
          <w:sz w:val="22"/>
          <w:szCs w:val="22"/>
        </w:rPr>
        <w:fldChar w:fldCharType="begin"/>
      </w:r>
      <w:r>
        <w:rPr>
          <w:rStyle w:val="HTML"/>
          <w:rFonts w:ascii="Arial" w:hAnsi="Arial" w:cs="Arial"/>
          <w:color w:val="202122"/>
          <w:sz w:val="22"/>
          <w:szCs w:val="22"/>
        </w:rPr>
        <w:instrText>HYPERLINK "https://ac.cto.mil/digital_engineering/"</w:instrText>
      </w:r>
      <w:r>
        <w:rPr>
          <w:rStyle w:val="HTML"/>
          <w:rFonts w:ascii="Arial" w:hAnsi="Arial" w:cs="Arial"/>
          <w:color w:val="202122"/>
          <w:sz w:val="22"/>
          <w:szCs w:val="22"/>
        </w:rPr>
      </w:r>
      <w:r>
        <w:rPr>
          <w:rStyle w:val="HTML"/>
          <w:rFonts w:ascii="Arial" w:hAnsi="Arial" w:cs="Arial"/>
          <w:color w:val="202122"/>
          <w:sz w:val="22"/>
          <w:szCs w:val="22"/>
        </w:rPr>
        <w:fldChar w:fldCharType="separate"/>
      </w:r>
      <w:r>
        <w:rPr>
          <w:rStyle w:val="af9"/>
          <w:rFonts w:ascii="Arial" w:hAnsi="Arial" w:cs="Arial"/>
          <w:i/>
          <w:iCs/>
          <w:sz w:val="22"/>
          <w:szCs w:val="22"/>
        </w:rPr>
        <w:t>"US DoD Digital Engineering Working Group"</w:t>
      </w:r>
      <w:r>
        <w:rPr>
          <w:rStyle w:val="HTML"/>
          <w:rFonts w:ascii="Arial" w:hAnsi="Arial" w:cs="Arial"/>
          <w:color w:val="202122"/>
          <w:sz w:val="22"/>
          <w:szCs w:val="22"/>
        </w:rPr>
        <w:fldChar w:fldCharType="end"/>
      </w:r>
      <w:r>
        <w:rPr>
          <w:rStyle w:val="HTML"/>
          <w:rFonts w:ascii="Arial" w:hAnsi="Arial" w:cs="Arial"/>
          <w:color w:val="202122"/>
          <w:sz w:val="22"/>
          <w:szCs w:val="22"/>
        </w:rPr>
        <w:t>. June 2018</w:t>
      </w:r>
      <w:r>
        <w:rPr>
          <w:rStyle w:val="reference-accessdate"/>
          <w:rFonts w:ascii="Arial" w:hAnsi="Arial" w:cs="Arial"/>
          <w:i/>
          <w:iCs/>
          <w:color w:val="202122"/>
          <w:sz w:val="22"/>
          <w:szCs w:val="22"/>
        </w:rPr>
        <w:t>. Retrieved</w:t>
      </w:r>
      <w:r>
        <w:rPr>
          <w:rStyle w:val="apple-converted-space"/>
          <w:rFonts w:ascii="Arial" w:hAnsi="Arial" w:cs="Arial"/>
          <w:i/>
          <w:iCs/>
          <w:color w:val="202122"/>
          <w:sz w:val="22"/>
          <w:szCs w:val="22"/>
        </w:rPr>
        <w:t> </w:t>
      </w:r>
      <w:r>
        <w:rPr>
          <w:rStyle w:val="nowrap"/>
          <w:rFonts w:ascii="Arial" w:hAnsi="Arial" w:cs="Arial"/>
          <w:i/>
          <w:iCs/>
          <w:color w:val="202122"/>
          <w:sz w:val="22"/>
          <w:szCs w:val="22"/>
        </w:rPr>
        <w:t>11 Dec</w:t>
      </w:r>
      <w:r>
        <w:rPr>
          <w:rStyle w:val="apple-converted-space"/>
          <w:rFonts w:ascii="Arial" w:hAnsi="Arial" w:cs="Arial"/>
          <w:i/>
          <w:iCs/>
          <w:color w:val="202122"/>
          <w:sz w:val="22"/>
          <w:szCs w:val="22"/>
        </w:rPr>
        <w:t> </w:t>
      </w:r>
      <w:r>
        <w:rPr>
          <w:rStyle w:val="reference-accessdate"/>
          <w:rFonts w:ascii="Arial" w:hAnsi="Arial" w:cs="Arial"/>
          <w:i/>
          <w:iCs/>
          <w:color w:val="202122"/>
          <w:sz w:val="22"/>
          <w:szCs w:val="22"/>
        </w:rPr>
        <w:t>2022</w:t>
      </w:r>
      <w:r>
        <w:rPr>
          <w:rStyle w:val="HTML"/>
          <w:rFonts w:ascii="Arial" w:hAnsi="Arial" w:cs="Arial"/>
          <w:color w:val="202122"/>
          <w:sz w:val="22"/>
          <w:szCs w:val="22"/>
        </w:rPr>
        <w:t>.</w:t>
      </w:r>
      <w:bookmarkEnd w:id="101"/>
    </w:p>
    <w:p w:rsidR="004579DD" w:rsidRDefault="004579DD" w:rsidP="00111C87">
      <w:pPr>
        <w:pStyle w:val="a9"/>
        <w:numPr>
          <w:ilvl w:val="0"/>
          <w:numId w:val="1"/>
        </w:numPr>
        <w:rPr>
          <w:rFonts w:hint="eastAsia"/>
        </w:rPr>
      </w:pPr>
    </w:p>
    <w:p w:rsidR="000846D4" w:rsidRDefault="000846D4" w:rsidP="00780740">
      <w:pPr>
        <w:rPr>
          <w:rFonts w:hint="eastAsia"/>
        </w:rPr>
      </w:pPr>
    </w:p>
    <w:p w:rsidR="004D416C" w:rsidRPr="004D416C" w:rsidRDefault="004D416C" w:rsidP="004D416C">
      <w:pPr>
        <w:pStyle w:val="1"/>
        <w:ind w:firstLine="220"/>
        <w:rPr>
          <w:rFonts w:hint="eastAsia"/>
        </w:rPr>
      </w:pPr>
      <w:bookmarkStart w:id="102" w:name="_Toc198981730"/>
      <w:r>
        <w:rPr>
          <w:rFonts w:hint="eastAsia"/>
        </w:rPr>
        <w:t>致谢</w:t>
      </w:r>
      <w:bookmarkEnd w:id="102"/>
    </w:p>
    <w:sectPr w:rsidR="004D416C" w:rsidRPr="004D416C">
      <w:headerReference w:type="even" r:id="rId96"/>
      <w:headerReference w:type="default" r:id="rId97"/>
      <w:footerReference w:type="even" r:id="rId98"/>
      <w:footerReference w:type="default" r:id="rId99"/>
      <w:headerReference w:type="first" r:id="rId100"/>
      <w:footerReference w:type="first" r:id="rId101"/>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CA23B8" w:rsidRDefault="00CA23B8" w:rsidP="00750FC9">
      <w:pPr>
        <w:ind w:firstLine="420"/>
        <w:rPr>
          <w:rFonts w:hint="eastAsia"/>
        </w:rPr>
      </w:pPr>
      <w:r>
        <w:separator/>
      </w:r>
    </w:p>
  </w:endnote>
  <w:endnote w:type="continuationSeparator" w:id="0">
    <w:p w:rsidR="00CA23B8" w:rsidRDefault="00CA23B8" w:rsidP="00750FC9">
      <w:pPr>
        <w:ind w:firstLine="420"/>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黑体">
    <w:altName w:val="SimHei"/>
    <w:panose1 w:val="02010609060101010101"/>
    <w:charset w:val="86"/>
    <w:family w:val="modern"/>
    <w:pitch w:val="fixed"/>
    <w:sig w:usb0="800002BF" w:usb1="38CF7CFA" w:usb2="00000016" w:usb3="00000000" w:csb0="00040001" w:csb1="00000000"/>
  </w:font>
  <w:font w:name="¢å*">
    <w:altName w:val="Calibri"/>
    <w:charset w:val="4D"/>
    <w:family w:val="auto"/>
    <w:pitch w:val="default"/>
    <w:sig w:usb0="00000003" w:usb1="00000000" w:usb2="00000000" w:usb3="00000000" w:csb0="00000001" w:csb1="00000000"/>
  </w:font>
  <w:font w:name="宋体">
    <w:altName w:val="SimSun"/>
    <w:panose1 w:val="02010600030101010101"/>
    <w:charset w:val="86"/>
    <w:family w:val="auto"/>
    <w:pitch w:val="variable"/>
    <w:sig w:usb0="000002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楷体">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经典中宋简">
    <w:altName w:val="宋体"/>
    <w:charset w:val="86"/>
    <w:family w:val="modern"/>
    <w:pitch w:val="fixed"/>
    <w:sig w:usb0="A1002AEF" w:usb1="F9DF7CFB" w:usb2="0000001E" w:usb3="00000000" w:csb0="00040000" w:csb1="00000000"/>
  </w:font>
  <w:font w:name="Calibri">
    <w:panose1 w:val="020F0502020204030204"/>
    <w:charset w:val="00"/>
    <w:family w:val="swiss"/>
    <w:pitch w:val="variable"/>
    <w:sig w:usb0="E4002EFF" w:usb1="C0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401286" w:rsidRDefault="00401286">
    <w:pPr>
      <w:pStyle w:val="af0"/>
      <w:jc w:val="center"/>
      <w:rPr>
        <w:sz w:val="21"/>
        <w:szCs w:val="21"/>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D93112" w:rsidRDefault="00D93112">
    <w:pPr>
      <w:pStyle w:val="af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D93112" w:rsidRDefault="00D93112">
    <w:pPr>
      <w:pStyle w:val="af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401286" w:rsidRDefault="00401286">
    <w:pPr>
      <w:pStyle w:val="af0"/>
      <w:jc w:val="center"/>
      <w:rPr>
        <w:sz w:val="21"/>
        <w:szCs w:val="21"/>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401286" w:rsidRDefault="00401286">
    <w:pPr>
      <w:pStyle w:val="af0"/>
      <w:jc w:val="center"/>
      <w:rPr>
        <w:sz w:val="21"/>
        <w:szCs w:val="21"/>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48384861"/>
    </w:sdtPr>
    <w:sdtEndPr>
      <w:rPr>
        <w:sz w:val="21"/>
        <w:szCs w:val="21"/>
      </w:rPr>
    </w:sdtEndPr>
    <w:sdtContent>
      <w:p w:rsidR="00401286" w:rsidRDefault="00401286">
        <w:pPr>
          <w:pStyle w:val="af0"/>
          <w:jc w:val="center"/>
          <w:rPr>
            <w:sz w:val="21"/>
            <w:szCs w:val="21"/>
          </w:rPr>
        </w:pPr>
        <w:r>
          <w:rPr>
            <w:sz w:val="21"/>
            <w:szCs w:val="21"/>
          </w:rPr>
          <w:fldChar w:fldCharType="begin"/>
        </w:r>
        <w:r>
          <w:rPr>
            <w:sz w:val="21"/>
            <w:szCs w:val="21"/>
          </w:rPr>
          <w:instrText>PAGE   \* MERGEFORMAT</w:instrText>
        </w:r>
        <w:r>
          <w:rPr>
            <w:sz w:val="21"/>
            <w:szCs w:val="21"/>
          </w:rPr>
          <w:fldChar w:fldCharType="separate"/>
        </w:r>
        <w:r>
          <w:rPr>
            <w:sz w:val="21"/>
            <w:szCs w:val="21"/>
            <w:lang w:val="zh-CN"/>
          </w:rPr>
          <w:t>13</w:t>
        </w:r>
        <w:r>
          <w:rPr>
            <w:sz w:val="21"/>
            <w:szCs w:val="21"/>
          </w:rPr>
          <w:fldChar w:fldCharType="end"/>
        </w:r>
      </w:p>
    </w:sdtContent>
  </w:sdt>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750FC9" w:rsidRDefault="00750FC9">
    <w:pPr>
      <w:pStyle w:val="af0"/>
      <w:ind w:firstLine="360"/>
      <w:rPr>
        <w:rFonts w:hint="eastAsia"/>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750FC9" w:rsidRDefault="00750FC9">
    <w:pPr>
      <w:pStyle w:val="af0"/>
      <w:ind w:firstLine="360"/>
      <w:rPr>
        <w:rFonts w:hint="eastAsia"/>
      </w:rP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750FC9" w:rsidRDefault="00750FC9">
    <w:pPr>
      <w:pStyle w:val="af0"/>
      <w:ind w:firstLine="360"/>
      <w:rPr>
        <w:rFonts w:hint="eastAsia"/>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CA23B8" w:rsidRDefault="00CA23B8" w:rsidP="00750FC9">
      <w:pPr>
        <w:ind w:firstLine="420"/>
        <w:rPr>
          <w:rFonts w:hint="eastAsia"/>
        </w:rPr>
      </w:pPr>
      <w:r>
        <w:separator/>
      </w:r>
    </w:p>
  </w:footnote>
  <w:footnote w:type="continuationSeparator" w:id="0">
    <w:p w:rsidR="00CA23B8" w:rsidRDefault="00CA23B8" w:rsidP="00750FC9">
      <w:pPr>
        <w:ind w:firstLine="420"/>
        <w:rPr>
          <w:rFonts w:hint="eastAsia"/>
        </w:rPr>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D93112" w:rsidRDefault="00D93112">
    <w:pPr>
      <w:pStyle w:val="ae"/>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750FC9" w:rsidRDefault="00750FC9">
    <w:pPr>
      <w:pStyle w:val="ae"/>
      <w:ind w:firstLine="360"/>
      <w:rPr>
        <w:rFonts w:hint="eastAsia"/>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D93112" w:rsidRDefault="00D93112">
    <w:pPr>
      <w:pStyle w:val="a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D93112" w:rsidRDefault="00D93112">
    <w:pPr>
      <w:pStyle w:val="ae"/>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401286" w:rsidRDefault="00401286">
    <w:pPr>
      <w:pStyle w:val="ae"/>
      <w:pBdr>
        <w:bottom w:val="thickThinMediumGap" w:sz="18" w:space="1" w:color="auto"/>
      </w:pBdr>
      <w:rPr>
        <w:sz w:val="21"/>
        <w:szCs w:val="21"/>
      </w:rPr>
    </w:pPr>
    <w:r>
      <w:rPr>
        <w:rFonts w:hint="eastAsia"/>
        <w:sz w:val="21"/>
        <w:szCs w:val="21"/>
      </w:rPr>
      <w:t>哈尔滨工程大学本科生毕业论文</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401286" w:rsidRDefault="00401286">
    <w:pPr>
      <w:jc w:val="cent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401286" w:rsidRDefault="00D93112" w:rsidP="00401286">
    <w:pPr>
      <w:pBdr>
        <w:bottom w:val="thickThinMediumGap" w:sz="18" w:space="0" w:color="auto"/>
      </w:pBdr>
      <w:jc w:val="center"/>
      <w:rPr>
        <w:rFonts w:hint="eastAsia"/>
        <w:sz w:val="21"/>
        <w:szCs w:val="21"/>
      </w:rPr>
    </w:pPr>
    <w:r w:rsidRPr="00D93112">
      <w:rPr>
        <w:rFonts w:hint="eastAsia"/>
        <w:sz w:val="21"/>
        <w:szCs w:val="21"/>
      </w:rPr>
      <w:t>数控加工精度不确定度的数字孪生系统设计</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D93112" w:rsidRDefault="00D93112" w:rsidP="00401286">
    <w:pPr>
      <w:pBdr>
        <w:bottom w:val="thickThinMediumGap" w:sz="18" w:space="0" w:color="auto"/>
      </w:pBdr>
      <w:jc w:val="center"/>
      <w:rPr>
        <w:sz w:val="21"/>
        <w:szCs w:val="21"/>
      </w:rPr>
    </w:pPr>
  </w:p>
  <w:p w:rsidR="00D93112" w:rsidRDefault="00D93112" w:rsidP="00D93112">
    <w:pPr>
      <w:pBdr>
        <w:bottom w:val="thickThinMediumGap" w:sz="18" w:space="0" w:color="auto"/>
      </w:pBdr>
      <w:jc w:val="center"/>
      <w:rPr>
        <w:rFonts w:hint="eastAsia"/>
        <w:sz w:val="21"/>
        <w:szCs w:val="21"/>
      </w:rPr>
    </w:pPr>
    <w:r w:rsidRPr="00D93112">
      <w:rPr>
        <w:rFonts w:hint="eastAsia"/>
        <w:sz w:val="21"/>
        <w:szCs w:val="21"/>
      </w:rPr>
      <w:t>数控加工精度不确定度的数字孪生系统设计</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750FC9" w:rsidRDefault="00750FC9">
    <w:pPr>
      <w:pStyle w:val="ae"/>
      <w:ind w:firstLine="360"/>
      <w:rPr>
        <w:rFonts w:hint="eastAsia"/>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750FC9" w:rsidRDefault="00750FC9">
    <w:pPr>
      <w:pStyle w:val="ae"/>
      <w:ind w:firstLine="360"/>
      <w:rPr>
        <w:rFonts w:hint="eastAsia"/>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2A914E8"/>
    <w:multiLevelType w:val="multilevel"/>
    <w:tmpl w:val="70E818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46C1F49"/>
    <w:multiLevelType w:val="hybridMultilevel"/>
    <w:tmpl w:val="507651A4"/>
    <w:lvl w:ilvl="0" w:tplc="2F1C989E">
      <w:start w:val="1"/>
      <w:numFmt w:val="japaneseCounting"/>
      <w:lvlText w:val="第%1章"/>
      <w:lvlJc w:val="left"/>
      <w:pPr>
        <w:ind w:left="1540" w:hanging="980"/>
      </w:pPr>
      <w:rPr>
        <w:rFonts w:hint="default"/>
      </w:rPr>
    </w:lvl>
    <w:lvl w:ilvl="1" w:tplc="04090019" w:tentative="1">
      <w:start w:val="1"/>
      <w:numFmt w:val="lowerLetter"/>
      <w:lvlText w:val="%2)"/>
      <w:lvlJc w:val="left"/>
      <w:pPr>
        <w:ind w:left="1440" w:hanging="440"/>
      </w:pPr>
    </w:lvl>
    <w:lvl w:ilvl="2" w:tplc="0409001B" w:tentative="1">
      <w:start w:val="1"/>
      <w:numFmt w:val="lowerRoman"/>
      <w:lvlText w:val="%3."/>
      <w:lvlJc w:val="right"/>
      <w:pPr>
        <w:ind w:left="1880" w:hanging="440"/>
      </w:pPr>
    </w:lvl>
    <w:lvl w:ilvl="3" w:tplc="0409000F" w:tentative="1">
      <w:start w:val="1"/>
      <w:numFmt w:val="decimal"/>
      <w:lvlText w:val="%4."/>
      <w:lvlJc w:val="left"/>
      <w:pPr>
        <w:ind w:left="2320" w:hanging="440"/>
      </w:pPr>
    </w:lvl>
    <w:lvl w:ilvl="4" w:tplc="04090019" w:tentative="1">
      <w:start w:val="1"/>
      <w:numFmt w:val="lowerLetter"/>
      <w:lvlText w:val="%5)"/>
      <w:lvlJc w:val="left"/>
      <w:pPr>
        <w:ind w:left="2760" w:hanging="440"/>
      </w:pPr>
    </w:lvl>
    <w:lvl w:ilvl="5" w:tplc="0409001B" w:tentative="1">
      <w:start w:val="1"/>
      <w:numFmt w:val="lowerRoman"/>
      <w:lvlText w:val="%6."/>
      <w:lvlJc w:val="right"/>
      <w:pPr>
        <w:ind w:left="3200" w:hanging="440"/>
      </w:pPr>
    </w:lvl>
    <w:lvl w:ilvl="6" w:tplc="0409000F" w:tentative="1">
      <w:start w:val="1"/>
      <w:numFmt w:val="decimal"/>
      <w:lvlText w:val="%7."/>
      <w:lvlJc w:val="left"/>
      <w:pPr>
        <w:ind w:left="3640" w:hanging="440"/>
      </w:pPr>
    </w:lvl>
    <w:lvl w:ilvl="7" w:tplc="04090019" w:tentative="1">
      <w:start w:val="1"/>
      <w:numFmt w:val="lowerLetter"/>
      <w:lvlText w:val="%8)"/>
      <w:lvlJc w:val="left"/>
      <w:pPr>
        <w:ind w:left="4080" w:hanging="440"/>
      </w:pPr>
    </w:lvl>
    <w:lvl w:ilvl="8" w:tplc="0409001B" w:tentative="1">
      <w:start w:val="1"/>
      <w:numFmt w:val="lowerRoman"/>
      <w:lvlText w:val="%9."/>
      <w:lvlJc w:val="right"/>
      <w:pPr>
        <w:ind w:left="4520" w:hanging="440"/>
      </w:pPr>
    </w:lvl>
  </w:abstractNum>
  <w:abstractNum w:abstractNumId="2" w15:restartNumberingAfterBreak="0">
    <w:nsid w:val="17747CD6"/>
    <w:multiLevelType w:val="multilevel"/>
    <w:tmpl w:val="D2406D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9F33C03"/>
    <w:multiLevelType w:val="hybridMultilevel"/>
    <w:tmpl w:val="D6A4F714"/>
    <w:lvl w:ilvl="0" w:tplc="FFFFFFFF">
      <w:start w:val="1"/>
      <w:numFmt w:val="decimal"/>
      <w:lvlText w:val="[%1]."/>
      <w:lvlJc w:val="left"/>
      <w:pPr>
        <w:ind w:left="440" w:hanging="440"/>
      </w:pPr>
      <w:rPr>
        <w:rFonts w:hint="eastAsia"/>
      </w:r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4" w15:restartNumberingAfterBreak="0">
    <w:nsid w:val="1A3921A5"/>
    <w:multiLevelType w:val="hybridMultilevel"/>
    <w:tmpl w:val="5DAAD14A"/>
    <w:lvl w:ilvl="0" w:tplc="F78A21A6">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5" w15:restartNumberingAfterBreak="0">
    <w:nsid w:val="1C081F12"/>
    <w:multiLevelType w:val="multilevel"/>
    <w:tmpl w:val="442E00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0094283"/>
    <w:multiLevelType w:val="multilevel"/>
    <w:tmpl w:val="CE9CE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0F93AC4"/>
    <w:multiLevelType w:val="multilevel"/>
    <w:tmpl w:val="6060DB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1184638"/>
    <w:multiLevelType w:val="multilevel"/>
    <w:tmpl w:val="1B2011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32D2234"/>
    <w:multiLevelType w:val="multilevel"/>
    <w:tmpl w:val="A0322E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70E018D"/>
    <w:multiLevelType w:val="multilevel"/>
    <w:tmpl w:val="762CEB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45F15F4E"/>
    <w:multiLevelType w:val="multilevel"/>
    <w:tmpl w:val="194CCF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A391474"/>
    <w:multiLevelType w:val="hybridMultilevel"/>
    <w:tmpl w:val="D6A4F714"/>
    <w:lvl w:ilvl="0" w:tplc="66D08F3C">
      <w:start w:val="1"/>
      <w:numFmt w:val="decimal"/>
      <w:lvlText w:val="[%1]."/>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3" w15:restartNumberingAfterBreak="0">
    <w:nsid w:val="64957C67"/>
    <w:multiLevelType w:val="multilevel"/>
    <w:tmpl w:val="B4D841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65C91157"/>
    <w:multiLevelType w:val="multilevel"/>
    <w:tmpl w:val="BBB213F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66C1559F"/>
    <w:multiLevelType w:val="multilevel"/>
    <w:tmpl w:val="D82C8E5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74083596"/>
    <w:multiLevelType w:val="multilevel"/>
    <w:tmpl w:val="FF9478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72F25AF"/>
    <w:multiLevelType w:val="multilevel"/>
    <w:tmpl w:val="CCC056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7BA65293"/>
    <w:multiLevelType w:val="multilevel"/>
    <w:tmpl w:val="0D385A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703555596">
    <w:abstractNumId w:val="12"/>
  </w:num>
  <w:num w:numId="2" w16cid:durableId="1973363793">
    <w:abstractNumId w:val="3"/>
  </w:num>
  <w:num w:numId="3" w16cid:durableId="1494877677">
    <w:abstractNumId w:val="4"/>
  </w:num>
  <w:num w:numId="4" w16cid:durableId="1675572963">
    <w:abstractNumId w:val="10"/>
  </w:num>
  <w:num w:numId="5" w16cid:durableId="1766149750">
    <w:abstractNumId w:val="2"/>
  </w:num>
  <w:num w:numId="6" w16cid:durableId="138228877">
    <w:abstractNumId w:val="0"/>
  </w:num>
  <w:num w:numId="7" w16cid:durableId="1403259533">
    <w:abstractNumId w:val="5"/>
  </w:num>
  <w:num w:numId="8" w16cid:durableId="1530142959">
    <w:abstractNumId w:val="13"/>
  </w:num>
  <w:num w:numId="9" w16cid:durableId="550380752">
    <w:abstractNumId w:val="18"/>
  </w:num>
  <w:num w:numId="10" w16cid:durableId="825703388">
    <w:abstractNumId w:val="17"/>
  </w:num>
  <w:num w:numId="11" w16cid:durableId="2044012880">
    <w:abstractNumId w:val="1"/>
  </w:num>
  <w:num w:numId="12" w16cid:durableId="1323702357">
    <w:abstractNumId w:val="15"/>
  </w:num>
  <w:num w:numId="13" w16cid:durableId="246578622">
    <w:abstractNumId w:val="14"/>
  </w:num>
  <w:num w:numId="14" w16cid:durableId="1945649015">
    <w:abstractNumId w:val="7"/>
  </w:num>
  <w:num w:numId="15" w16cid:durableId="833839297">
    <w:abstractNumId w:val="16"/>
  </w:num>
  <w:num w:numId="16" w16cid:durableId="701132555">
    <w:abstractNumId w:val="6"/>
  </w:num>
  <w:num w:numId="17" w16cid:durableId="453450407">
    <w:abstractNumId w:val="11"/>
  </w:num>
  <w:num w:numId="18" w16cid:durableId="427506372">
    <w:abstractNumId w:val="8"/>
  </w:num>
  <w:num w:numId="19" w16cid:durableId="111701905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2"/>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55127"/>
    <w:rsid w:val="000235D3"/>
    <w:rsid w:val="00025F73"/>
    <w:rsid w:val="00030FA9"/>
    <w:rsid w:val="00035729"/>
    <w:rsid w:val="0004137A"/>
    <w:rsid w:val="0004465B"/>
    <w:rsid w:val="00083656"/>
    <w:rsid w:val="000846D4"/>
    <w:rsid w:val="000A18EA"/>
    <w:rsid w:val="000A2EAF"/>
    <w:rsid w:val="001010DE"/>
    <w:rsid w:val="00101169"/>
    <w:rsid w:val="00111C87"/>
    <w:rsid w:val="00125C1A"/>
    <w:rsid w:val="001322F0"/>
    <w:rsid w:val="001A06DC"/>
    <w:rsid w:val="001F33D7"/>
    <w:rsid w:val="00222AB6"/>
    <w:rsid w:val="00234972"/>
    <w:rsid w:val="00236C9A"/>
    <w:rsid w:val="00266F11"/>
    <w:rsid w:val="00307C78"/>
    <w:rsid w:val="00325005"/>
    <w:rsid w:val="003721E4"/>
    <w:rsid w:val="00386583"/>
    <w:rsid w:val="003B5C8D"/>
    <w:rsid w:val="00401286"/>
    <w:rsid w:val="00413AF2"/>
    <w:rsid w:val="004322B8"/>
    <w:rsid w:val="00437FE5"/>
    <w:rsid w:val="004579DD"/>
    <w:rsid w:val="004608BB"/>
    <w:rsid w:val="00473CA8"/>
    <w:rsid w:val="00483A2B"/>
    <w:rsid w:val="004A37EA"/>
    <w:rsid w:val="004C0B36"/>
    <w:rsid w:val="004D2F89"/>
    <w:rsid w:val="004D416C"/>
    <w:rsid w:val="004E1342"/>
    <w:rsid w:val="005062A5"/>
    <w:rsid w:val="005359D1"/>
    <w:rsid w:val="00543311"/>
    <w:rsid w:val="00575C44"/>
    <w:rsid w:val="00582AAC"/>
    <w:rsid w:val="00583364"/>
    <w:rsid w:val="00593D29"/>
    <w:rsid w:val="005B5EBD"/>
    <w:rsid w:val="005B6C8B"/>
    <w:rsid w:val="005C4899"/>
    <w:rsid w:val="005E57EB"/>
    <w:rsid w:val="00613C04"/>
    <w:rsid w:val="00630493"/>
    <w:rsid w:val="00633DA7"/>
    <w:rsid w:val="006401BD"/>
    <w:rsid w:val="00652B64"/>
    <w:rsid w:val="00666A11"/>
    <w:rsid w:val="006B1666"/>
    <w:rsid w:val="006B3B35"/>
    <w:rsid w:val="006B7543"/>
    <w:rsid w:val="007032BD"/>
    <w:rsid w:val="007041A4"/>
    <w:rsid w:val="007078A1"/>
    <w:rsid w:val="0071231B"/>
    <w:rsid w:val="007155FC"/>
    <w:rsid w:val="00716E1F"/>
    <w:rsid w:val="0072188D"/>
    <w:rsid w:val="007242DD"/>
    <w:rsid w:val="00750FC9"/>
    <w:rsid w:val="00766783"/>
    <w:rsid w:val="00780740"/>
    <w:rsid w:val="00782FDE"/>
    <w:rsid w:val="007B6FC5"/>
    <w:rsid w:val="007C5DD2"/>
    <w:rsid w:val="00840AD4"/>
    <w:rsid w:val="00850729"/>
    <w:rsid w:val="00856D2B"/>
    <w:rsid w:val="00866C6E"/>
    <w:rsid w:val="008A3A6B"/>
    <w:rsid w:val="008B665C"/>
    <w:rsid w:val="008D123A"/>
    <w:rsid w:val="008F30D0"/>
    <w:rsid w:val="008F3FFB"/>
    <w:rsid w:val="008F4238"/>
    <w:rsid w:val="00917D49"/>
    <w:rsid w:val="00930A6C"/>
    <w:rsid w:val="00941427"/>
    <w:rsid w:val="00946A55"/>
    <w:rsid w:val="0095102C"/>
    <w:rsid w:val="009679CC"/>
    <w:rsid w:val="009A76E7"/>
    <w:rsid w:val="009C3D0F"/>
    <w:rsid w:val="009E1BE0"/>
    <w:rsid w:val="009E6E4A"/>
    <w:rsid w:val="00A002FC"/>
    <w:rsid w:val="00A01901"/>
    <w:rsid w:val="00A02C7A"/>
    <w:rsid w:val="00A56A50"/>
    <w:rsid w:val="00A84E6D"/>
    <w:rsid w:val="00A876BF"/>
    <w:rsid w:val="00AA7922"/>
    <w:rsid w:val="00B04958"/>
    <w:rsid w:val="00B6379C"/>
    <w:rsid w:val="00B84C77"/>
    <w:rsid w:val="00BC48EA"/>
    <w:rsid w:val="00BE7842"/>
    <w:rsid w:val="00C004EB"/>
    <w:rsid w:val="00C1255E"/>
    <w:rsid w:val="00C564B9"/>
    <w:rsid w:val="00C7409C"/>
    <w:rsid w:val="00C75470"/>
    <w:rsid w:val="00C82E30"/>
    <w:rsid w:val="00C83F78"/>
    <w:rsid w:val="00C9142A"/>
    <w:rsid w:val="00CA23B8"/>
    <w:rsid w:val="00CB4FDF"/>
    <w:rsid w:val="00CB672D"/>
    <w:rsid w:val="00D1024F"/>
    <w:rsid w:val="00D21AAB"/>
    <w:rsid w:val="00D25104"/>
    <w:rsid w:val="00D51301"/>
    <w:rsid w:val="00D514AD"/>
    <w:rsid w:val="00D87279"/>
    <w:rsid w:val="00D93112"/>
    <w:rsid w:val="00DB0B9B"/>
    <w:rsid w:val="00DF746D"/>
    <w:rsid w:val="00E203D3"/>
    <w:rsid w:val="00E403A3"/>
    <w:rsid w:val="00E42523"/>
    <w:rsid w:val="00E45A81"/>
    <w:rsid w:val="00E5102C"/>
    <w:rsid w:val="00E55127"/>
    <w:rsid w:val="00E7013D"/>
    <w:rsid w:val="00E721A9"/>
    <w:rsid w:val="00E74BF2"/>
    <w:rsid w:val="00E91FA4"/>
    <w:rsid w:val="00EB4C96"/>
    <w:rsid w:val="00EC3785"/>
    <w:rsid w:val="00EC5789"/>
    <w:rsid w:val="00EF6315"/>
    <w:rsid w:val="00F04149"/>
    <w:rsid w:val="00F14518"/>
    <w:rsid w:val="00F32F89"/>
    <w:rsid w:val="00F434B0"/>
    <w:rsid w:val="00F94E7F"/>
    <w:rsid w:val="00FA1A19"/>
    <w:rsid w:val="00FB4AB9"/>
    <w:rsid w:val="00FC09EC"/>
    <w:rsid w:val="00FC0EC6"/>
    <w:rsid w:val="00FD0010"/>
    <w:rsid w:val="00FD2BCD"/>
    <w:rsid w:val="00FD79B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41AFB09"/>
  <w15:chartTrackingRefBased/>
  <w15:docId w15:val="{14F73F8A-73E0-3A49-800D-7B4C78816F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黑体" w:hAnsi="Times New Roman" w:cs="¢å*"/>
        <w:sz w:val="21"/>
        <w:szCs w:val="21"/>
        <w:lang w:val="en-US" w:eastAsia="zh-CN" w:bidi="ar-SA"/>
      </w:rPr>
    </w:rPrDefault>
    <w:pPrDefault>
      <w:pPr>
        <w:ind w:left="442"/>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EC3785"/>
    <w:pPr>
      <w:ind w:left="0"/>
      <w:jc w:val="left"/>
    </w:pPr>
    <w:rPr>
      <w:rFonts w:eastAsia="宋体" w:cs="宋体"/>
      <w:color w:val="000000" w:themeColor="text1"/>
      <w:sz w:val="24"/>
      <w:szCs w:val="24"/>
    </w:rPr>
  </w:style>
  <w:style w:type="paragraph" w:styleId="1">
    <w:name w:val="heading 1"/>
    <w:basedOn w:val="a"/>
    <w:next w:val="a"/>
    <w:link w:val="10"/>
    <w:autoRedefine/>
    <w:uiPriority w:val="9"/>
    <w:qFormat/>
    <w:rsid w:val="00941427"/>
    <w:pPr>
      <w:keepNext/>
      <w:keepLines/>
      <w:tabs>
        <w:tab w:val="left" w:pos="3607"/>
      </w:tabs>
      <w:adjustRightInd w:val="0"/>
      <w:snapToGrid w:val="0"/>
      <w:spacing w:before="200" w:after="200" w:line="300" w:lineRule="exact"/>
      <w:ind w:firstLineChars="50" w:firstLine="140"/>
      <w:outlineLvl w:val="0"/>
    </w:pPr>
    <w:rPr>
      <w:rFonts w:eastAsia="黑体" w:cstheme="majorBidi"/>
      <w:sz w:val="44"/>
      <w:szCs w:val="48"/>
    </w:rPr>
  </w:style>
  <w:style w:type="paragraph" w:styleId="2">
    <w:name w:val="heading 2"/>
    <w:basedOn w:val="a"/>
    <w:next w:val="a"/>
    <w:link w:val="20"/>
    <w:autoRedefine/>
    <w:uiPriority w:val="9"/>
    <w:unhideWhenUsed/>
    <w:qFormat/>
    <w:rsid w:val="00941427"/>
    <w:pPr>
      <w:keepNext/>
      <w:keepLines/>
      <w:spacing w:line="300" w:lineRule="exact"/>
      <w:outlineLvl w:val="1"/>
    </w:pPr>
    <w:rPr>
      <w:rFonts w:ascii="黑体" w:eastAsia="黑体" w:cstheme="majorBidi"/>
      <w:sz w:val="32"/>
      <w:szCs w:val="40"/>
    </w:rPr>
  </w:style>
  <w:style w:type="paragraph" w:styleId="3">
    <w:name w:val="heading 3"/>
    <w:basedOn w:val="a"/>
    <w:next w:val="a"/>
    <w:link w:val="30"/>
    <w:autoRedefine/>
    <w:uiPriority w:val="9"/>
    <w:unhideWhenUsed/>
    <w:qFormat/>
    <w:rsid w:val="00EC3785"/>
    <w:pPr>
      <w:keepNext/>
      <w:keepLines/>
      <w:spacing w:line="300" w:lineRule="exact"/>
      <w:outlineLvl w:val="2"/>
    </w:pPr>
    <w:rPr>
      <w:rFonts w:eastAsia="黑体" w:cstheme="majorBidi"/>
      <w:sz w:val="28"/>
      <w:szCs w:val="32"/>
    </w:rPr>
  </w:style>
  <w:style w:type="paragraph" w:styleId="4">
    <w:name w:val="heading 4"/>
    <w:basedOn w:val="a"/>
    <w:next w:val="a"/>
    <w:link w:val="40"/>
    <w:uiPriority w:val="9"/>
    <w:unhideWhenUsed/>
    <w:qFormat/>
    <w:rsid w:val="00E55127"/>
    <w:pPr>
      <w:keepNext/>
      <w:keepLines/>
      <w:spacing w:before="80" w:after="40"/>
      <w:outlineLvl w:val="3"/>
    </w:pPr>
    <w:rPr>
      <w:rFonts w:asciiTheme="minorHAnsi" w:eastAsiaTheme="minorEastAsia" w:hAnsiTheme="minorHAnsi" w:cstheme="majorBidi"/>
      <w:color w:val="0F4761" w:themeColor="accent1" w:themeShade="BF"/>
      <w:sz w:val="28"/>
      <w:szCs w:val="28"/>
    </w:rPr>
  </w:style>
  <w:style w:type="paragraph" w:styleId="5">
    <w:name w:val="heading 5"/>
    <w:basedOn w:val="a"/>
    <w:next w:val="a"/>
    <w:link w:val="50"/>
    <w:uiPriority w:val="9"/>
    <w:semiHidden/>
    <w:unhideWhenUsed/>
    <w:qFormat/>
    <w:rsid w:val="00E55127"/>
    <w:pPr>
      <w:keepNext/>
      <w:keepLines/>
      <w:spacing w:before="80" w:after="40"/>
      <w:outlineLvl w:val="4"/>
    </w:pPr>
    <w:rPr>
      <w:rFonts w:asciiTheme="minorHAnsi" w:eastAsiaTheme="minorEastAsia" w:hAnsiTheme="minorHAnsi" w:cstheme="majorBidi"/>
      <w:color w:val="0F4761" w:themeColor="accent1" w:themeShade="BF"/>
    </w:rPr>
  </w:style>
  <w:style w:type="paragraph" w:styleId="6">
    <w:name w:val="heading 6"/>
    <w:basedOn w:val="a"/>
    <w:next w:val="a"/>
    <w:link w:val="60"/>
    <w:uiPriority w:val="9"/>
    <w:semiHidden/>
    <w:unhideWhenUsed/>
    <w:qFormat/>
    <w:rsid w:val="00E55127"/>
    <w:pPr>
      <w:keepNext/>
      <w:keepLines/>
      <w:spacing w:before="40"/>
      <w:outlineLvl w:val="5"/>
    </w:pPr>
    <w:rPr>
      <w:rFonts w:asciiTheme="minorHAnsi" w:eastAsiaTheme="minorEastAsia" w:hAnsiTheme="minorHAnsi" w:cstheme="majorBidi"/>
      <w:b/>
      <w:bCs/>
      <w:color w:val="0F4761" w:themeColor="accent1" w:themeShade="BF"/>
    </w:rPr>
  </w:style>
  <w:style w:type="paragraph" w:styleId="7">
    <w:name w:val="heading 7"/>
    <w:basedOn w:val="a"/>
    <w:next w:val="a"/>
    <w:link w:val="70"/>
    <w:uiPriority w:val="9"/>
    <w:semiHidden/>
    <w:unhideWhenUsed/>
    <w:qFormat/>
    <w:rsid w:val="00E55127"/>
    <w:pPr>
      <w:keepNext/>
      <w:keepLines/>
      <w:spacing w:before="40"/>
      <w:outlineLvl w:val="6"/>
    </w:pPr>
    <w:rPr>
      <w:rFonts w:asciiTheme="minorHAnsi" w:eastAsiaTheme="minorEastAsia" w:hAnsiTheme="minorHAnsi" w:cstheme="majorBidi"/>
      <w:b/>
      <w:bCs/>
      <w:color w:val="595959" w:themeColor="text1" w:themeTint="A6"/>
    </w:rPr>
  </w:style>
  <w:style w:type="paragraph" w:styleId="8">
    <w:name w:val="heading 8"/>
    <w:basedOn w:val="a"/>
    <w:next w:val="a"/>
    <w:link w:val="80"/>
    <w:uiPriority w:val="9"/>
    <w:semiHidden/>
    <w:unhideWhenUsed/>
    <w:qFormat/>
    <w:rsid w:val="00E55127"/>
    <w:pPr>
      <w:keepNext/>
      <w:keepLines/>
      <w:outlineLvl w:val="7"/>
    </w:pPr>
    <w:rPr>
      <w:rFonts w:asciiTheme="minorHAnsi" w:eastAsiaTheme="minorEastAsia" w:hAnsiTheme="minorHAnsi" w:cstheme="majorBidi"/>
      <w:color w:val="595959" w:themeColor="text1" w:themeTint="A6"/>
    </w:rPr>
  </w:style>
  <w:style w:type="paragraph" w:styleId="9">
    <w:name w:val="heading 9"/>
    <w:basedOn w:val="a"/>
    <w:next w:val="a"/>
    <w:link w:val="90"/>
    <w:uiPriority w:val="9"/>
    <w:semiHidden/>
    <w:unhideWhenUsed/>
    <w:qFormat/>
    <w:rsid w:val="00E55127"/>
    <w:pPr>
      <w:keepNext/>
      <w:keepLines/>
      <w:outlineLvl w:val="8"/>
    </w:pPr>
    <w:rPr>
      <w:rFonts w:asciiTheme="minorHAnsi" w:eastAsiaTheme="majorEastAsia" w:hAnsiTheme="minorHAnsi" w:cstheme="majorBidi"/>
      <w:color w:val="595959" w:themeColor="text1" w:themeTint="A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941427"/>
    <w:rPr>
      <w:rFonts w:ascii="宋体" w:hAnsi="宋体" w:cstheme="majorBidi"/>
      <w:color w:val="000000" w:themeColor="text1"/>
      <w:sz w:val="44"/>
      <w:szCs w:val="48"/>
    </w:rPr>
  </w:style>
  <w:style w:type="character" w:customStyle="1" w:styleId="20">
    <w:name w:val="标题 2 字符"/>
    <w:basedOn w:val="a0"/>
    <w:link w:val="2"/>
    <w:uiPriority w:val="9"/>
    <w:rsid w:val="00941427"/>
    <w:rPr>
      <w:rFonts w:ascii="黑体" w:hAnsi="宋体" w:cstheme="majorBidi"/>
      <w:color w:val="000000" w:themeColor="text1"/>
      <w:sz w:val="32"/>
      <w:szCs w:val="40"/>
    </w:rPr>
  </w:style>
  <w:style w:type="character" w:customStyle="1" w:styleId="30">
    <w:name w:val="标题 3 字符"/>
    <w:basedOn w:val="a0"/>
    <w:link w:val="3"/>
    <w:uiPriority w:val="9"/>
    <w:rsid w:val="00EC3785"/>
    <w:rPr>
      <w:rFonts w:cstheme="majorBidi"/>
      <w:color w:val="000000" w:themeColor="text1"/>
      <w:sz w:val="28"/>
      <w:szCs w:val="32"/>
    </w:rPr>
  </w:style>
  <w:style w:type="character" w:customStyle="1" w:styleId="40">
    <w:name w:val="标题 4 字符"/>
    <w:basedOn w:val="a0"/>
    <w:link w:val="4"/>
    <w:uiPriority w:val="9"/>
    <w:semiHidden/>
    <w:rsid w:val="00E55127"/>
    <w:rPr>
      <w:rFonts w:asciiTheme="minorHAnsi" w:eastAsiaTheme="minorEastAsia" w:hAnsiTheme="minorHAnsi" w:cstheme="majorBidi"/>
      <w:color w:val="0F4761" w:themeColor="accent1" w:themeShade="BF"/>
      <w:sz w:val="28"/>
      <w:szCs w:val="28"/>
    </w:rPr>
  </w:style>
  <w:style w:type="character" w:customStyle="1" w:styleId="50">
    <w:name w:val="标题 5 字符"/>
    <w:basedOn w:val="a0"/>
    <w:link w:val="5"/>
    <w:uiPriority w:val="9"/>
    <w:semiHidden/>
    <w:rsid w:val="00E55127"/>
    <w:rPr>
      <w:rFonts w:asciiTheme="minorHAnsi" w:eastAsiaTheme="minorEastAsia" w:hAnsiTheme="minorHAnsi" w:cstheme="majorBidi"/>
      <w:color w:val="0F4761" w:themeColor="accent1" w:themeShade="BF"/>
      <w:sz w:val="24"/>
      <w:szCs w:val="24"/>
    </w:rPr>
  </w:style>
  <w:style w:type="character" w:customStyle="1" w:styleId="60">
    <w:name w:val="标题 6 字符"/>
    <w:basedOn w:val="a0"/>
    <w:link w:val="6"/>
    <w:uiPriority w:val="9"/>
    <w:semiHidden/>
    <w:rsid w:val="00E55127"/>
    <w:rPr>
      <w:rFonts w:asciiTheme="minorHAnsi" w:eastAsiaTheme="minorEastAsia" w:hAnsiTheme="minorHAnsi" w:cstheme="majorBidi"/>
      <w:b/>
      <w:bCs/>
      <w:color w:val="0F4761" w:themeColor="accent1" w:themeShade="BF"/>
    </w:rPr>
  </w:style>
  <w:style w:type="character" w:customStyle="1" w:styleId="70">
    <w:name w:val="标题 7 字符"/>
    <w:basedOn w:val="a0"/>
    <w:link w:val="7"/>
    <w:uiPriority w:val="9"/>
    <w:semiHidden/>
    <w:rsid w:val="00E55127"/>
    <w:rPr>
      <w:rFonts w:asciiTheme="minorHAnsi" w:eastAsiaTheme="minorEastAsia" w:hAnsiTheme="minorHAnsi" w:cstheme="majorBidi"/>
      <w:b/>
      <w:bCs/>
      <w:color w:val="595959" w:themeColor="text1" w:themeTint="A6"/>
    </w:rPr>
  </w:style>
  <w:style w:type="character" w:customStyle="1" w:styleId="80">
    <w:name w:val="标题 8 字符"/>
    <w:basedOn w:val="a0"/>
    <w:link w:val="8"/>
    <w:uiPriority w:val="9"/>
    <w:semiHidden/>
    <w:rsid w:val="00E55127"/>
    <w:rPr>
      <w:rFonts w:asciiTheme="minorHAnsi" w:eastAsiaTheme="minorEastAsia" w:hAnsiTheme="minorHAnsi" w:cstheme="majorBidi"/>
      <w:color w:val="595959" w:themeColor="text1" w:themeTint="A6"/>
    </w:rPr>
  </w:style>
  <w:style w:type="character" w:customStyle="1" w:styleId="90">
    <w:name w:val="标题 9 字符"/>
    <w:basedOn w:val="a0"/>
    <w:link w:val="9"/>
    <w:uiPriority w:val="9"/>
    <w:semiHidden/>
    <w:rsid w:val="00E55127"/>
    <w:rPr>
      <w:rFonts w:asciiTheme="minorHAnsi" w:eastAsiaTheme="majorEastAsia" w:hAnsiTheme="minorHAnsi" w:cstheme="majorBidi"/>
      <w:color w:val="595959" w:themeColor="text1" w:themeTint="A6"/>
    </w:rPr>
  </w:style>
  <w:style w:type="paragraph" w:styleId="a3">
    <w:name w:val="Title"/>
    <w:aliases w:val="图片题主"/>
    <w:basedOn w:val="a"/>
    <w:next w:val="a"/>
    <w:link w:val="a4"/>
    <w:uiPriority w:val="10"/>
    <w:qFormat/>
    <w:rsid w:val="00E55127"/>
    <w:pPr>
      <w:spacing w:after="80"/>
      <w:contextualSpacing/>
      <w:jc w:val="center"/>
    </w:pPr>
    <w:rPr>
      <w:rFonts w:asciiTheme="majorHAnsi" w:eastAsiaTheme="majorEastAsia" w:hAnsiTheme="majorHAnsi" w:cstheme="majorBidi"/>
      <w:spacing w:val="-10"/>
      <w:kern w:val="28"/>
      <w:sz w:val="56"/>
      <w:szCs w:val="56"/>
    </w:rPr>
  </w:style>
  <w:style w:type="character" w:customStyle="1" w:styleId="a4">
    <w:name w:val="标题 字符"/>
    <w:aliases w:val="图片题主 字符"/>
    <w:basedOn w:val="a0"/>
    <w:link w:val="a3"/>
    <w:uiPriority w:val="10"/>
    <w:rsid w:val="00E55127"/>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E55127"/>
    <w:pPr>
      <w:numPr>
        <w:ilvl w:val="1"/>
      </w:numPr>
      <w:spacing w:after="160"/>
      <w:ind w:left="442" w:firstLineChars="200" w:firstLine="200"/>
      <w:jc w:val="center"/>
    </w:pPr>
    <w:rPr>
      <w:rFonts w:asciiTheme="majorHAnsi" w:eastAsiaTheme="majorEastAsia" w:hAnsiTheme="majorHAnsi" w:cstheme="majorBidi"/>
      <w:color w:val="595959" w:themeColor="text1" w:themeTint="A6"/>
      <w:spacing w:val="15"/>
      <w:sz w:val="28"/>
      <w:szCs w:val="28"/>
    </w:rPr>
  </w:style>
  <w:style w:type="character" w:customStyle="1" w:styleId="a6">
    <w:name w:val="副标题 字符"/>
    <w:basedOn w:val="a0"/>
    <w:link w:val="a5"/>
    <w:uiPriority w:val="11"/>
    <w:rsid w:val="00E55127"/>
    <w:rPr>
      <w:rFonts w:asciiTheme="majorHAnsi" w:eastAsiaTheme="majorEastAsia" w:hAnsiTheme="majorHAnsi" w:cstheme="majorBidi"/>
      <w:color w:val="595959" w:themeColor="text1" w:themeTint="A6"/>
      <w:spacing w:val="15"/>
      <w:sz w:val="28"/>
      <w:szCs w:val="28"/>
    </w:rPr>
  </w:style>
  <w:style w:type="paragraph" w:styleId="a7">
    <w:name w:val="Quote"/>
    <w:basedOn w:val="a"/>
    <w:next w:val="a"/>
    <w:link w:val="a8"/>
    <w:uiPriority w:val="29"/>
    <w:qFormat/>
    <w:rsid w:val="00E55127"/>
    <w:pPr>
      <w:spacing w:before="160" w:after="160"/>
      <w:jc w:val="center"/>
    </w:pPr>
    <w:rPr>
      <w:i/>
      <w:iCs/>
      <w:color w:val="404040" w:themeColor="text1" w:themeTint="BF"/>
    </w:rPr>
  </w:style>
  <w:style w:type="character" w:customStyle="1" w:styleId="a8">
    <w:name w:val="引用 字符"/>
    <w:basedOn w:val="a0"/>
    <w:link w:val="a7"/>
    <w:uiPriority w:val="29"/>
    <w:rsid w:val="00E55127"/>
    <w:rPr>
      <w:i/>
      <w:iCs/>
      <w:color w:val="404040" w:themeColor="text1" w:themeTint="BF"/>
    </w:rPr>
  </w:style>
  <w:style w:type="paragraph" w:styleId="a9">
    <w:name w:val="List Paragraph"/>
    <w:basedOn w:val="a"/>
    <w:uiPriority w:val="34"/>
    <w:qFormat/>
    <w:rsid w:val="00E55127"/>
    <w:pPr>
      <w:ind w:left="720"/>
      <w:contextualSpacing/>
    </w:pPr>
  </w:style>
  <w:style w:type="character" w:styleId="aa">
    <w:name w:val="Intense Emphasis"/>
    <w:basedOn w:val="a0"/>
    <w:uiPriority w:val="21"/>
    <w:qFormat/>
    <w:rsid w:val="00E55127"/>
    <w:rPr>
      <w:i/>
      <w:iCs/>
      <w:color w:val="0F4761" w:themeColor="accent1" w:themeShade="BF"/>
    </w:rPr>
  </w:style>
  <w:style w:type="paragraph" w:styleId="ab">
    <w:name w:val="Intense Quote"/>
    <w:basedOn w:val="a"/>
    <w:next w:val="a"/>
    <w:link w:val="ac"/>
    <w:uiPriority w:val="30"/>
    <w:qFormat/>
    <w:rsid w:val="00E5512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c">
    <w:name w:val="明显引用 字符"/>
    <w:basedOn w:val="a0"/>
    <w:link w:val="ab"/>
    <w:uiPriority w:val="30"/>
    <w:rsid w:val="00E55127"/>
    <w:rPr>
      <w:i/>
      <w:iCs/>
      <w:color w:val="0F4761" w:themeColor="accent1" w:themeShade="BF"/>
    </w:rPr>
  </w:style>
  <w:style w:type="character" w:styleId="ad">
    <w:name w:val="Intense Reference"/>
    <w:basedOn w:val="a0"/>
    <w:uiPriority w:val="32"/>
    <w:qFormat/>
    <w:rsid w:val="00E55127"/>
    <w:rPr>
      <w:b/>
      <w:bCs/>
      <w:smallCaps/>
      <w:color w:val="0F4761" w:themeColor="accent1" w:themeShade="BF"/>
      <w:spacing w:val="5"/>
    </w:rPr>
  </w:style>
  <w:style w:type="paragraph" w:styleId="ae">
    <w:name w:val="header"/>
    <w:basedOn w:val="a"/>
    <w:link w:val="af"/>
    <w:uiPriority w:val="99"/>
    <w:unhideWhenUsed/>
    <w:qFormat/>
    <w:rsid w:val="00750FC9"/>
    <w:pPr>
      <w:tabs>
        <w:tab w:val="center" w:pos="4153"/>
        <w:tab w:val="right" w:pos="8306"/>
      </w:tabs>
      <w:snapToGrid w:val="0"/>
      <w:jc w:val="center"/>
    </w:pPr>
    <w:rPr>
      <w:sz w:val="18"/>
      <w:szCs w:val="18"/>
    </w:rPr>
  </w:style>
  <w:style w:type="character" w:customStyle="1" w:styleId="af">
    <w:name w:val="页眉 字符"/>
    <w:basedOn w:val="a0"/>
    <w:link w:val="ae"/>
    <w:uiPriority w:val="99"/>
    <w:rsid w:val="00750FC9"/>
    <w:rPr>
      <w:rFonts w:eastAsia="宋体"/>
      <w:sz w:val="18"/>
      <w:szCs w:val="18"/>
    </w:rPr>
  </w:style>
  <w:style w:type="paragraph" w:styleId="af0">
    <w:name w:val="footer"/>
    <w:basedOn w:val="a"/>
    <w:link w:val="af1"/>
    <w:uiPriority w:val="99"/>
    <w:unhideWhenUsed/>
    <w:qFormat/>
    <w:rsid w:val="00750FC9"/>
    <w:pPr>
      <w:tabs>
        <w:tab w:val="center" w:pos="4153"/>
        <w:tab w:val="right" w:pos="8306"/>
      </w:tabs>
      <w:snapToGrid w:val="0"/>
    </w:pPr>
    <w:rPr>
      <w:sz w:val="18"/>
      <w:szCs w:val="18"/>
    </w:rPr>
  </w:style>
  <w:style w:type="character" w:customStyle="1" w:styleId="af1">
    <w:name w:val="页脚 字符"/>
    <w:basedOn w:val="a0"/>
    <w:link w:val="af0"/>
    <w:uiPriority w:val="99"/>
    <w:rsid w:val="00750FC9"/>
    <w:rPr>
      <w:rFonts w:eastAsia="宋体"/>
      <w:sz w:val="18"/>
      <w:szCs w:val="18"/>
    </w:rPr>
  </w:style>
  <w:style w:type="paragraph" w:styleId="af2">
    <w:name w:val="No Spacing"/>
    <w:uiPriority w:val="1"/>
    <w:qFormat/>
    <w:rsid w:val="00750FC9"/>
    <w:pPr>
      <w:ind w:left="0" w:firstLineChars="200" w:firstLine="200"/>
    </w:pPr>
    <w:rPr>
      <w:rFonts w:eastAsia="宋体"/>
    </w:rPr>
  </w:style>
  <w:style w:type="paragraph" w:styleId="af3">
    <w:name w:val="footnote text"/>
    <w:basedOn w:val="a"/>
    <w:link w:val="af4"/>
    <w:uiPriority w:val="99"/>
    <w:semiHidden/>
    <w:unhideWhenUsed/>
    <w:rsid w:val="009A76E7"/>
    <w:pPr>
      <w:snapToGrid w:val="0"/>
    </w:pPr>
    <w:rPr>
      <w:sz w:val="18"/>
      <w:szCs w:val="18"/>
    </w:rPr>
  </w:style>
  <w:style w:type="character" w:customStyle="1" w:styleId="af4">
    <w:name w:val="脚注文本 字符"/>
    <w:basedOn w:val="a0"/>
    <w:link w:val="af3"/>
    <w:uiPriority w:val="99"/>
    <w:semiHidden/>
    <w:rsid w:val="009A76E7"/>
    <w:rPr>
      <w:rFonts w:eastAsia="宋体"/>
      <w:sz w:val="18"/>
      <w:szCs w:val="18"/>
    </w:rPr>
  </w:style>
  <w:style w:type="character" w:styleId="af5">
    <w:name w:val="footnote reference"/>
    <w:basedOn w:val="a0"/>
    <w:uiPriority w:val="99"/>
    <w:semiHidden/>
    <w:unhideWhenUsed/>
    <w:rsid w:val="009A76E7"/>
    <w:rPr>
      <w:vertAlign w:val="superscript"/>
    </w:rPr>
  </w:style>
  <w:style w:type="paragraph" w:styleId="af6">
    <w:name w:val="endnote text"/>
    <w:basedOn w:val="a"/>
    <w:link w:val="af7"/>
    <w:uiPriority w:val="99"/>
    <w:semiHidden/>
    <w:unhideWhenUsed/>
    <w:rsid w:val="009A76E7"/>
    <w:pPr>
      <w:snapToGrid w:val="0"/>
    </w:pPr>
  </w:style>
  <w:style w:type="character" w:customStyle="1" w:styleId="af7">
    <w:name w:val="尾注文本 字符"/>
    <w:basedOn w:val="a0"/>
    <w:link w:val="af6"/>
    <w:uiPriority w:val="99"/>
    <w:semiHidden/>
    <w:rsid w:val="009A76E7"/>
    <w:rPr>
      <w:rFonts w:eastAsia="宋体"/>
    </w:rPr>
  </w:style>
  <w:style w:type="character" w:styleId="af8">
    <w:name w:val="endnote reference"/>
    <w:basedOn w:val="a0"/>
    <w:uiPriority w:val="99"/>
    <w:semiHidden/>
    <w:unhideWhenUsed/>
    <w:rsid w:val="009A76E7"/>
    <w:rPr>
      <w:vertAlign w:val="superscript"/>
    </w:rPr>
  </w:style>
  <w:style w:type="character" w:styleId="af9">
    <w:name w:val="Hyperlink"/>
    <w:basedOn w:val="a0"/>
    <w:uiPriority w:val="99"/>
    <w:unhideWhenUsed/>
    <w:rsid w:val="00EF6315"/>
    <w:rPr>
      <w:color w:val="467886" w:themeColor="hyperlink"/>
      <w:u w:val="single"/>
    </w:rPr>
  </w:style>
  <w:style w:type="character" w:styleId="afa">
    <w:name w:val="Unresolved Mention"/>
    <w:basedOn w:val="a0"/>
    <w:uiPriority w:val="99"/>
    <w:semiHidden/>
    <w:unhideWhenUsed/>
    <w:rsid w:val="00EF6315"/>
    <w:rPr>
      <w:color w:val="605E5C"/>
      <w:shd w:val="clear" w:color="auto" w:fill="E1DFDD"/>
    </w:rPr>
  </w:style>
  <w:style w:type="character" w:styleId="afb">
    <w:name w:val="Placeholder Text"/>
    <w:basedOn w:val="a0"/>
    <w:uiPriority w:val="99"/>
    <w:semiHidden/>
    <w:rsid w:val="000846D4"/>
    <w:rPr>
      <w:color w:val="666666"/>
    </w:rPr>
  </w:style>
  <w:style w:type="paragraph" w:customStyle="1" w:styleId="afc">
    <w:name w:val="图片"/>
    <w:basedOn w:val="4"/>
    <w:link w:val="afd"/>
    <w:qFormat/>
    <w:rsid w:val="00FB4AB9"/>
    <w:pPr>
      <w:widowControl w:val="0"/>
      <w:spacing w:before="0" w:after="0"/>
      <w:ind w:left="440" w:hanging="440"/>
      <w:jc w:val="center"/>
      <w:outlineLvl w:val="9"/>
    </w:pPr>
    <w:rPr>
      <w:rFonts w:eastAsia="宋体"/>
      <w:noProof/>
      <w:kern w:val="2"/>
      <w:sz w:val="24"/>
    </w:rPr>
  </w:style>
  <w:style w:type="character" w:customStyle="1" w:styleId="afd">
    <w:name w:val="图片 字符"/>
    <w:basedOn w:val="40"/>
    <w:link w:val="afc"/>
    <w:rsid w:val="00FB4AB9"/>
    <w:rPr>
      <w:rFonts w:asciiTheme="minorHAnsi" w:eastAsia="宋体" w:hAnsiTheme="minorHAnsi" w:cstheme="majorBidi"/>
      <w:noProof/>
      <w:color w:val="0F4761" w:themeColor="accent1" w:themeShade="BF"/>
      <w:kern w:val="2"/>
      <w:sz w:val="24"/>
      <w:szCs w:val="28"/>
    </w:rPr>
  </w:style>
  <w:style w:type="paragraph" w:styleId="TOC">
    <w:name w:val="TOC Heading"/>
    <w:basedOn w:val="1"/>
    <w:next w:val="a"/>
    <w:uiPriority w:val="39"/>
    <w:unhideWhenUsed/>
    <w:qFormat/>
    <w:rsid w:val="00101169"/>
    <w:pPr>
      <w:tabs>
        <w:tab w:val="clear" w:pos="3607"/>
      </w:tabs>
      <w:adjustRightInd/>
      <w:snapToGrid/>
      <w:spacing w:before="480" w:after="0" w:line="276" w:lineRule="auto"/>
      <w:ind w:firstLine="0"/>
      <w:outlineLvl w:val="9"/>
    </w:pPr>
    <w:rPr>
      <w:rFonts w:asciiTheme="majorHAnsi" w:eastAsiaTheme="majorEastAsia" w:hAnsiTheme="majorHAnsi"/>
      <w:b/>
      <w:bCs/>
      <w:szCs w:val="28"/>
    </w:rPr>
  </w:style>
  <w:style w:type="paragraph" w:styleId="TOC2">
    <w:name w:val="toc 2"/>
    <w:basedOn w:val="a"/>
    <w:next w:val="a"/>
    <w:autoRedefine/>
    <w:uiPriority w:val="39"/>
    <w:unhideWhenUsed/>
    <w:rsid w:val="00101169"/>
    <w:pPr>
      <w:ind w:left="210"/>
    </w:pPr>
    <w:rPr>
      <w:rFonts w:asciiTheme="minorHAnsi" w:eastAsiaTheme="minorHAnsi"/>
      <w:smallCaps/>
      <w:sz w:val="20"/>
      <w:szCs w:val="20"/>
    </w:rPr>
  </w:style>
  <w:style w:type="paragraph" w:styleId="TOC1">
    <w:name w:val="toc 1"/>
    <w:basedOn w:val="a"/>
    <w:next w:val="a"/>
    <w:autoRedefine/>
    <w:uiPriority w:val="39"/>
    <w:unhideWhenUsed/>
    <w:rsid w:val="00101169"/>
    <w:pPr>
      <w:spacing w:before="120" w:after="120"/>
    </w:pPr>
    <w:rPr>
      <w:rFonts w:asciiTheme="minorHAnsi" w:eastAsiaTheme="minorHAnsi"/>
      <w:b/>
      <w:bCs/>
      <w:caps/>
      <w:sz w:val="20"/>
      <w:szCs w:val="20"/>
    </w:rPr>
  </w:style>
  <w:style w:type="paragraph" w:styleId="TOC3">
    <w:name w:val="toc 3"/>
    <w:basedOn w:val="a"/>
    <w:next w:val="a"/>
    <w:autoRedefine/>
    <w:uiPriority w:val="39"/>
    <w:unhideWhenUsed/>
    <w:rsid w:val="00101169"/>
    <w:pPr>
      <w:ind w:left="420"/>
    </w:pPr>
    <w:rPr>
      <w:rFonts w:asciiTheme="minorHAnsi" w:eastAsiaTheme="minorHAnsi"/>
      <w:i/>
      <w:iCs/>
      <w:sz w:val="20"/>
      <w:szCs w:val="20"/>
    </w:rPr>
  </w:style>
  <w:style w:type="paragraph" w:styleId="TOC4">
    <w:name w:val="toc 4"/>
    <w:basedOn w:val="a"/>
    <w:next w:val="a"/>
    <w:autoRedefine/>
    <w:uiPriority w:val="39"/>
    <w:semiHidden/>
    <w:unhideWhenUsed/>
    <w:rsid w:val="00101169"/>
    <w:pPr>
      <w:ind w:left="630"/>
    </w:pPr>
    <w:rPr>
      <w:rFonts w:asciiTheme="minorHAnsi" w:eastAsiaTheme="minorHAnsi"/>
      <w:sz w:val="18"/>
      <w:szCs w:val="18"/>
    </w:rPr>
  </w:style>
  <w:style w:type="paragraph" w:styleId="TOC5">
    <w:name w:val="toc 5"/>
    <w:basedOn w:val="a"/>
    <w:next w:val="a"/>
    <w:autoRedefine/>
    <w:uiPriority w:val="39"/>
    <w:semiHidden/>
    <w:unhideWhenUsed/>
    <w:rsid w:val="00101169"/>
    <w:pPr>
      <w:ind w:left="840"/>
    </w:pPr>
    <w:rPr>
      <w:rFonts w:asciiTheme="minorHAnsi" w:eastAsiaTheme="minorHAnsi"/>
      <w:sz w:val="18"/>
      <w:szCs w:val="18"/>
    </w:rPr>
  </w:style>
  <w:style w:type="paragraph" w:styleId="TOC6">
    <w:name w:val="toc 6"/>
    <w:basedOn w:val="a"/>
    <w:next w:val="a"/>
    <w:autoRedefine/>
    <w:uiPriority w:val="39"/>
    <w:semiHidden/>
    <w:unhideWhenUsed/>
    <w:rsid w:val="00101169"/>
    <w:pPr>
      <w:ind w:left="1050"/>
    </w:pPr>
    <w:rPr>
      <w:rFonts w:asciiTheme="minorHAnsi" w:eastAsiaTheme="minorHAnsi"/>
      <w:sz w:val="18"/>
      <w:szCs w:val="18"/>
    </w:rPr>
  </w:style>
  <w:style w:type="paragraph" w:styleId="TOC7">
    <w:name w:val="toc 7"/>
    <w:basedOn w:val="a"/>
    <w:next w:val="a"/>
    <w:autoRedefine/>
    <w:uiPriority w:val="39"/>
    <w:semiHidden/>
    <w:unhideWhenUsed/>
    <w:rsid w:val="00101169"/>
    <w:pPr>
      <w:ind w:left="1260"/>
    </w:pPr>
    <w:rPr>
      <w:rFonts w:asciiTheme="minorHAnsi" w:eastAsiaTheme="minorHAnsi"/>
      <w:sz w:val="18"/>
      <w:szCs w:val="18"/>
    </w:rPr>
  </w:style>
  <w:style w:type="paragraph" w:styleId="TOC8">
    <w:name w:val="toc 8"/>
    <w:basedOn w:val="a"/>
    <w:next w:val="a"/>
    <w:autoRedefine/>
    <w:uiPriority w:val="39"/>
    <w:semiHidden/>
    <w:unhideWhenUsed/>
    <w:rsid w:val="00101169"/>
    <w:pPr>
      <w:ind w:left="1470"/>
    </w:pPr>
    <w:rPr>
      <w:rFonts w:asciiTheme="minorHAnsi" w:eastAsiaTheme="minorHAnsi"/>
      <w:sz w:val="18"/>
      <w:szCs w:val="18"/>
    </w:rPr>
  </w:style>
  <w:style w:type="paragraph" w:styleId="TOC9">
    <w:name w:val="toc 9"/>
    <w:basedOn w:val="a"/>
    <w:next w:val="a"/>
    <w:autoRedefine/>
    <w:uiPriority w:val="39"/>
    <w:semiHidden/>
    <w:unhideWhenUsed/>
    <w:rsid w:val="00101169"/>
    <w:pPr>
      <w:ind w:left="1680"/>
    </w:pPr>
    <w:rPr>
      <w:rFonts w:asciiTheme="minorHAnsi" w:eastAsiaTheme="minorHAnsi"/>
      <w:sz w:val="18"/>
      <w:szCs w:val="18"/>
    </w:rPr>
  </w:style>
  <w:style w:type="character" w:customStyle="1" w:styleId="apple-converted-space">
    <w:name w:val="apple-converted-space"/>
    <w:basedOn w:val="a0"/>
    <w:rsid w:val="004579DD"/>
  </w:style>
  <w:style w:type="character" w:customStyle="1" w:styleId="id-lock-free">
    <w:name w:val="id-lock-free"/>
    <w:basedOn w:val="a0"/>
    <w:rsid w:val="004579DD"/>
  </w:style>
  <w:style w:type="character" w:styleId="HTML">
    <w:name w:val="HTML Cite"/>
    <w:basedOn w:val="a0"/>
    <w:uiPriority w:val="99"/>
    <w:semiHidden/>
    <w:unhideWhenUsed/>
    <w:rsid w:val="004579DD"/>
    <w:rPr>
      <w:i/>
      <w:iCs/>
    </w:rPr>
  </w:style>
  <w:style w:type="character" w:customStyle="1" w:styleId="nowrap">
    <w:name w:val="nowrap"/>
    <w:basedOn w:val="a0"/>
    <w:rsid w:val="004579DD"/>
  </w:style>
  <w:style w:type="character" w:customStyle="1" w:styleId="reference-accessdate">
    <w:name w:val="reference-accessdate"/>
    <w:basedOn w:val="a0"/>
    <w:rsid w:val="004579DD"/>
  </w:style>
  <w:style w:type="character" w:customStyle="1" w:styleId="s1">
    <w:name w:val="s1"/>
    <w:basedOn w:val="a0"/>
    <w:rsid w:val="00E45A81"/>
  </w:style>
  <w:style w:type="paragraph" w:customStyle="1" w:styleId="p2">
    <w:name w:val="p2"/>
    <w:basedOn w:val="a"/>
    <w:rsid w:val="00E45A81"/>
    <w:pPr>
      <w:spacing w:before="100" w:beforeAutospacing="1" w:after="100" w:afterAutospacing="1"/>
    </w:pPr>
  </w:style>
  <w:style w:type="paragraph" w:customStyle="1" w:styleId="p3">
    <w:name w:val="p3"/>
    <w:basedOn w:val="a"/>
    <w:rsid w:val="00E45A81"/>
    <w:pPr>
      <w:spacing w:before="100" w:beforeAutospacing="1" w:after="100" w:afterAutospacing="1"/>
    </w:pPr>
  </w:style>
  <w:style w:type="paragraph" w:customStyle="1" w:styleId="p1">
    <w:name w:val="p1"/>
    <w:basedOn w:val="a"/>
    <w:rsid w:val="00AA7922"/>
    <w:pPr>
      <w:spacing w:before="100" w:beforeAutospacing="1" w:after="100" w:afterAutospacing="1"/>
    </w:pPr>
  </w:style>
  <w:style w:type="character" w:customStyle="1" w:styleId="s2">
    <w:name w:val="s2"/>
    <w:basedOn w:val="a0"/>
    <w:rsid w:val="00D514AD"/>
  </w:style>
  <w:style w:type="character" w:customStyle="1" w:styleId="s3">
    <w:name w:val="s3"/>
    <w:basedOn w:val="a0"/>
    <w:rsid w:val="00D514AD"/>
  </w:style>
  <w:style w:type="paragraph" w:styleId="afe">
    <w:name w:val="Normal (Web)"/>
    <w:basedOn w:val="a"/>
    <w:unhideWhenUsed/>
    <w:qFormat/>
    <w:rsid w:val="00FD2BCD"/>
    <w:pPr>
      <w:spacing w:before="100" w:beforeAutospacing="1" w:after="100" w:afterAutospacing="1"/>
    </w:pPr>
  </w:style>
  <w:style w:type="character" w:styleId="HTML0">
    <w:name w:val="HTML Code"/>
    <w:basedOn w:val="a0"/>
    <w:uiPriority w:val="99"/>
    <w:semiHidden/>
    <w:unhideWhenUsed/>
    <w:rsid w:val="00FD2BCD"/>
    <w:rPr>
      <w:rFonts w:ascii="宋体" w:eastAsia="宋体" w:hAnsi="宋体" w:cs="宋体"/>
      <w:sz w:val="24"/>
      <w:szCs w:val="24"/>
    </w:rPr>
  </w:style>
  <w:style w:type="character" w:styleId="aff">
    <w:name w:val="Strong"/>
    <w:basedOn w:val="a0"/>
    <w:qFormat/>
    <w:rsid w:val="00FD2BCD"/>
    <w:rPr>
      <w:b/>
      <w:bCs/>
    </w:rPr>
  </w:style>
  <w:style w:type="paragraph" w:styleId="HTML1">
    <w:name w:val="HTML Preformatted"/>
    <w:basedOn w:val="a"/>
    <w:link w:val="HTML2"/>
    <w:uiPriority w:val="99"/>
    <w:semiHidden/>
    <w:unhideWhenUsed/>
    <w:rsid w:val="00FD2B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style>
  <w:style w:type="character" w:customStyle="1" w:styleId="HTML2">
    <w:name w:val="HTML 预设格式 字符"/>
    <w:basedOn w:val="a0"/>
    <w:link w:val="HTML1"/>
    <w:uiPriority w:val="99"/>
    <w:semiHidden/>
    <w:rsid w:val="00FD2BCD"/>
    <w:rPr>
      <w:rFonts w:ascii="宋体" w:eastAsia="宋体" w:hAnsi="宋体" w:cs="宋体"/>
      <w:sz w:val="24"/>
      <w:szCs w:val="24"/>
    </w:rPr>
  </w:style>
  <w:style w:type="table" w:styleId="aff0">
    <w:name w:val="Table Grid"/>
    <w:basedOn w:val="a1"/>
    <w:uiPriority w:val="39"/>
    <w:qFormat/>
    <w:rsid w:val="005062A5"/>
    <w:pPr>
      <w:ind w:left="0"/>
      <w:jc w:val="left"/>
    </w:pPr>
    <w:rPr>
      <w:rFonts w:ascii="等线" w:eastAsia="等线" w:hAnsi="等线" w:cs="Times New Roman"/>
      <w:sz w:val="20"/>
      <w:szCs w:val="20"/>
      <w:lang w:val="en-GB"/>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
    <w:name w:val="网格型2"/>
    <w:basedOn w:val="a1"/>
    <w:uiPriority w:val="39"/>
    <w:rsid w:val="001010DE"/>
    <w:pPr>
      <w:ind w:left="0"/>
      <w:jc w:val="left"/>
    </w:pPr>
    <w:rPr>
      <w:rFonts w:ascii="等线" w:eastAsia="等线" w:hAnsi="等线" w:cs="Times New Roman"/>
      <w:sz w:val="20"/>
      <w:szCs w:val="20"/>
      <w:lang w:val="en-GB"/>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0">
    <w:name w:val="p0"/>
    <w:basedOn w:val="a"/>
    <w:qFormat/>
    <w:rsid w:val="00401286"/>
    <w:pPr>
      <w:jc w:val="both"/>
    </w:pPr>
    <w:rPr>
      <w:rFonts w:cs="黑体"/>
      <w:color w:val="auto"/>
      <w:szCs w:val="21"/>
    </w:rPr>
  </w:style>
  <w:style w:type="paragraph" w:customStyle="1" w:styleId="aff1">
    <w:name w:val="书脊样式"/>
    <w:basedOn w:val="a"/>
    <w:qFormat/>
    <w:rsid w:val="00401286"/>
    <w:pPr>
      <w:widowControl w:val="0"/>
      <w:jc w:val="both"/>
    </w:pPr>
    <w:rPr>
      <w:rFonts w:eastAsia="黑体" w:cs="黑体"/>
      <w:b/>
      <w:color w:val="auto"/>
      <w:kern w:val="2"/>
      <w:sz w:val="36"/>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9926572">
      <w:bodyDiv w:val="1"/>
      <w:marLeft w:val="0"/>
      <w:marRight w:val="0"/>
      <w:marTop w:val="0"/>
      <w:marBottom w:val="0"/>
      <w:divBdr>
        <w:top w:val="none" w:sz="0" w:space="0" w:color="auto"/>
        <w:left w:val="none" w:sz="0" w:space="0" w:color="auto"/>
        <w:bottom w:val="none" w:sz="0" w:space="0" w:color="auto"/>
        <w:right w:val="none" w:sz="0" w:space="0" w:color="auto"/>
      </w:divBdr>
    </w:div>
    <w:div w:id="163937073">
      <w:bodyDiv w:val="1"/>
      <w:marLeft w:val="0"/>
      <w:marRight w:val="0"/>
      <w:marTop w:val="0"/>
      <w:marBottom w:val="0"/>
      <w:divBdr>
        <w:top w:val="none" w:sz="0" w:space="0" w:color="auto"/>
        <w:left w:val="none" w:sz="0" w:space="0" w:color="auto"/>
        <w:bottom w:val="none" w:sz="0" w:space="0" w:color="auto"/>
        <w:right w:val="none" w:sz="0" w:space="0" w:color="auto"/>
      </w:divBdr>
    </w:div>
    <w:div w:id="179246465">
      <w:bodyDiv w:val="1"/>
      <w:marLeft w:val="0"/>
      <w:marRight w:val="0"/>
      <w:marTop w:val="0"/>
      <w:marBottom w:val="0"/>
      <w:divBdr>
        <w:top w:val="none" w:sz="0" w:space="0" w:color="auto"/>
        <w:left w:val="none" w:sz="0" w:space="0" w:color="auto"/>
        <w:bottom w:val="none" w:sz="0" w:space="0" w:color="auto"/>
        <w:right w:val="none" w:sz="0" w:space="0" w:color="auto"/>
      </w:divBdr>
    </w:div>
    <w:div w:id="182548661">
      <w:bodyDiv w:val="1"/>
      <w:marLeft w:val="0"/>
      <w:marRight w:val="0"/>
      <w:marTop w:val="0"/>
      <w:marBottom w:val="0"/>
      <w:divBdr>
        <w:top w:val="none" w:sz="0" w:space="0" w:color="auto"/>
        <w:left w:val="none" w:sz="0" w:space="0" w:color="auto"/>
        <w:bottom w:val="none" w:sz="0" w:space="0" w:color="auto"/>
        <w:right w:val="none" w:sz="0" w:space="0" w:color="auto"/>
      </w:divBdr>
    </w:div>
    <w:div w:id="234971679">
      <w:bodyDiv w:val="1"/>
      <w:marLeft w:val="0"/>
      <w:marRight w:val="0"/>
      <w:marTop w:val="0"/>
      <w:marBottom w:val="0"/>
      <w:divBdr>
        <w:top w:val="none" w:sz="0" w:space="0" w:color="auto"/>
        <w:left w:val="none" w:sz="0" w:space="0" w:color="auto"/>
        <w:bottom w:val="none" w:sz="0" w:space="0" w:color="auto"/>
        <w:right w:val="none" w:sz="0" w:space="0" w:color="auto"/>
      </w:divBdr>
    </w:div>
    <w:div w:id="236012056">
      <w:bodyDiv w:val="1"/>
      <w:marLeft w:val="0"/>
      <w:marRight w:val="0"/>
      <w:marTop w:val="0"/>
      <w:marBottom w:val="0"/>
      <w:divBdr>
        <w:top w:val="none" w:sz="0" w:space="0" w:color="auto"/>
        <w:left w:val="none" w:sz="0" w:space="0" w:color="auto"/>
        <w:bottom w:val="none" w:sz="0" w:space="0" w:color="auto"/>
        <w:right w:val="none" w:sz="0" w:space="0" w:color="auto"/>
      </w:divBdr>
    </w:div>
    <w:div w:id="268510302">
      <w:bodyDiv w:val="1"/>
      <w:marLeft w:val="0"/>
      <w:marRight w:val="0"/>
      <w:marTop w:val="0"/>
      <w:marBottom w:val="0"/>
      <w:divBdr>
        <w:top w:val="none" w:sz="0" w:space="0" w:color="auto"/>
        <w:left w:val="none" w:sz="0" w:space="0" w:color="auto"/>
        <w:bottom w:val="none" w:sz="0" w:space="0" w:color="auto"/>
        <w:right w:val="none" w:sz="0" w:space="0" w:color="auto"/>
      </w:divBdr>
    </w:div>
    <w:div w:id="343291385">
      <w:bodyDiv w:val="1"/>
      <w:marLeft w:val="0"/>
      <w:marRight w:val="0"/>
      <w:marTop w:val="0"/>
      <w:marBottom w:val="0"/>
      <w:divBdr>
        <w:top w:val="none" w:sz="0" w:space="0" w:color="auto"/>
        <w:left w:val="none" w:sz="0" w:space="0" w:color="auto"/>
        <w:bottom w:val="none" w:sz="0" w:space="0" w:color="auto"/>
        <w:right w:val="none" w:sz="0" w:space="0" w:color="auto"/>
      </w:divBdr>
    </w:div>
    <w:div w:id="370615672">
      <w:bodyDiv w:val="1"/>
      <w:marLeft w:val="0"/>
      <w:marRight w:val="0"/>
      <w:marTop w:val="0"/>
      <w:marBottom w:val="0"/>
      <w:divBdr>
        <w:top w:val="none" w:sz="0" w:space="0" w:color="auto"/>
        <w:left w:val="none" w:sz="0" w:space="0" w:color="auto"/>
        <w:bottom w:val="none" w:sz="0" w:space="0" w:color="auto"/>
        <w:right w:val="none" w:sz="0" w:space="0" w:color="auto"/>
      </w:divBdr>
    </w:div>
    <w:div w:id="371349609">
      <w:bodyDiv w:val="1"/>
      <w:marLeft w:val="0"/>
      <w:marRight w:val="0"/>
      <w:marTop w:val="0"/>
      <w:marBottom w:val="0"/>
      <w:divBdr>
        <w:top w:val="none" w:sz="0" w:space="0" w:color="auto"/>
        <w:left w:val="none" w:sz="0" w:space="0" w:color="auto"/>
        <w:bottom w:val="none" w:sz="0" w:space="0" w:color="auto"/>
        <w:right w:val="none" w:sz="0" w:space="0" w:color="auto"/>
      </w:divBdr>
    </w:div>
    <w:div w:id="415251500">
      <w:bodyDiv w:val="1"/>
      <w:marLeft w:val="0"/>
      <w:marRight w:val="0"/>
      <w:marTop w:val="0"/>
      <w:marBottom w:val="0"/>
      <w:divBdr>
        <w:top w:val="none" w:sz="0" w:space="0" w:color="auto"/>
        <w:left w:val="none" w:sz="0" w:space="0" w:color="auto"/>
        <w:bottom w:val="none" w:sz="0" w:space="0" w:color="auto"/>
        <w:right w:val="none" w:sz="0" w:space="0" w:color="auto"/>
      </w:divBdr>
    </w:div>
    <w:div w:id="472598708">
      <w:bodyDiv w:val="1"/>
      <w:marLeft w:val="0"/>
      <w:marRight w:val="0"/>
      <w:marTop w:val="0"/>
      <w:marBottom w:val="0"/>
      <w:divBdr>
        <w:top w:val="none" w:sz="0" w:space="0" w:color="auto"/>
        <w:left w:val="none" w:sz="0" w:space="0" w:color="auto"/>
        <w:bottom w:val="none" w:sz="0" w:space="0" w:color="auto"/>
        <w:right w:val="none" w:sz="0" w:space="0" w:color="auto"/>
      </w:divBdr>
    </w:div>
    <w:div w:id="493420568">
      <w:bodyDiv w:val="1"/>
      <w:marLeft w:val="0"/>
      <w:marRight w:val="0"/>
      <w:marTop w:val="0"/>
      <w:marBottom w:val="0"/>
      <w:divBdr>
        <w:top w:val="none" w:sz="0" w:space="0" w:color="auto"/>
        <w:left w:val="none" w:sz="0" w:space="0" w:color="auto"/>
        <w:bottom w:val="none" w:sz="0" w:space="0" w:color="auto"/>
        <w:right w:val="none" w:sz="0" w:space="0" w:color="auto"/>
      </w:divBdr>
    </w:div>
    <w:div w:id="502429627">
      <w:bodyDiv w:val="1"/>
      <w:marLeft w:val="0"/>
      <w:marRight w:val="0"/>
      <w:marTop w:val="0"/>
      <w:marBottom w:val="0"/>
      <w:divBdr>
        <w:top w:val="none" w:sz="0" w:space="0" w:color="auto"/>
        <w:left w:val="none" w:sz="0" w:space="0" w:color="auto"/>
        <w:bottom w:val="none" w:sz="0" w:space="0" w:color="auto"/>
        <w:right w:val="none" w:sz="0" w:space="0" w:color="auto"/>
      </w:divBdr>
    </w:div>
    <w:div w:id="603415543">
      <w:bodyDiv w:val="1"/>
      <w:marLeft w:val="0"/>
      <w:marRight w:val="0"/>
      <w:marTop w:val="0"/>
      <w:marBottom w:val="0"/>
      <w:divBdr>
        <w:top w:val="none" w:sz="0" w:space="0" w:color="auto"/>
        <w:left w:val="none" w:sz="0" w:space="0" w:color="auto"/>
        <w:bottom w:val="none" w:sz="0" w:space="0" w:color="auto"/>
        <w:right w:val="none" w:sz="0" w:space="0" w:color="auto"/>
      </w:divBdr>
    </w:div>
    <w:div w:id="706879949">
      <w:bodyDiv w:val="1"/>
      <w:marLeft w:val="0"/>
      <w:marRight w:val="0"/>
      <w:marTop w:val="0"/>
      <w:marBottom w:val="0"/>
      <w:divBdr>
        <w:top w:val="none" w:sz="0" w:space="0" w:color="auto"/>
        <w:left w:val="none" w:sz="0" w:space="0" w:color="auto"/>
        <w:bottom w:val="none" w:sz="0" w:space="0" w:color="auto"/>
        <w:right w:val="none" w:sz="0" w:space="0" w:color="auto"/>
      </w:divBdr>
    </w:div>
    <w:div w:id="728766781">
      <w:bodyDiv w:val="1"/>
      <w:marLeft w:val="0"/>
      <w:marRight w:val="0"/>
      <w:marTop w:val="0"/>
      <w:marBottom w:val="0"/>
      <w:divBdr>
        <w:top w:val="none" w:sz="0" w:space="0" w:color="auto"/>
        <w:left w:val="none" w:sz="0" w:space="0" w:color="auto"/>
        <w:bottom w:val="none" w:sz="0" w:space="0" w:color="auto"/>
        <w:right w:val="none" w:sz="0" w:space="0" w:color="auto"/>
      </w:divBdr>
    </w:div>
    <w:div w:id="761537131">
      <w:bodyDiv w:val="1"/>
      <w:marLeft w:val="0"/>
      <w:marRight w:val="0"/>
      <w:marTop w:val="0"/>
      <w:marBottom w:val="0"/>
      <w:divBdr>
        <w:top w:val="none" w:sz="0" w:space="0" w:color="auto"/>
        <w:left w:val="none" w:sz="0" w:space="0" w:color="auto"/>
        <w:bottom w:val="none" w:sz="0" w:space="0" w:color="auto"/>
        <w:right w:val="none" w:sz="0" w:space="0" w:color="auto"/>
      </w:divBdr>
    </w:div>
    <w:div w:id="855969606">
      <w:bodyDiv w:val="1"/>
      <w:marLeft w:val="0"/>
      <w:marRight w:val="0"/>
      <w:marTop w:val="0"/>
      <w:marBottom w:val="0"/>
      <w:divBdr>
        <w:top w:val="none" w:sz="0" w:space="0" w:color="auto"/>
        <w:left w:val="none" w:sz="0" w:space="0" w:color="auto"/>
        <w:bottom w:val="none" w:sz="0" w:space="0" w:color="auto"/>
        <w:right w:val="none" w:sz="0" w:space="0" w:color="auto"/>
      </w:divBdr>
    </w:div>
    <w:div w:id="893857644">
      <w:bodyDiv w:val="1"/>
      <w:marLeft w:val="0"/>
      <w:marRight w:val="0"/>
      <w:marTop w:val="0"/>
      <w:marBottom w:val="0"/>
      <w:divBdr>
        <w:top w:val="none" w:sz="0" w:space="0" w:color="auto"/>
        <w:left w:val="none" w:sz="0" w:space="0" w:color="auto"/>
        <w:bottom w:val="none" w:sz="0" w:space="0" w:color="auto"/>
        <w:right w:val="none" w:sz="0" w:space="0" w:color="auto"/>
      </w:divBdr>
    </w:div>
    <w:div w:id="922957522">
      <w:bodyDiv w:val="1"/>
      <w:marLeft w:val="0"/>
      <w:marRight w:val="0"/>
      <w:marTop w:val="0"/>
      <w:marBottom w:val="0"/>
      <w:divBdr>
        <w:top w:val="none" w:sz="0" w:space="0" w:color="auto"/>
        <w:left w:val="none" w:sz="0" w:space="0" w:color="auto"/>
        <w:bottom w:val="none" w:sz="0" w:space="0" w:color="auto"/>
        <w:right w:val="none" w:sz="0" w:space="0" w:color="auto"/>
      </w:divBdr>
    </w:div>
    <w:div w:id="977106510">
      <w:bodyDiv w:val="1"/>
      <w:marLeft w:val="0"/>
      <w:marRight w:val="0"/>
      <w:marTop w:val="0"/>
      <w:marBottom w:val="0"/>
      <w:divBdr>
        <w:top w:val="none" w:sz="0" w:space="0" w:color="auto"/>
        <w:left w:val="none" w:sz="0" w:space="0" w:color="auto"/>
        <w:bottom w:val="none" w:sz="0" w:space="0" w:color="auto"/>
        <w:right w:val="none" w:sz="0" w:space="0" w:color="auto"/>
      </w:divBdr>
    </w:div>
    <w:div w:id="998650991">
      <w:bodyDiv w:val="1"/>
      <w:marLeft w:val="0"/>
      <w:marRight w:val="0"/>
      <w:marTop w:val="0"/>
      <w:marBottom w:val="0"/>
      <w:divBdr>
        <w:top w:val="none" w:sz="0" w:space="0" w:color="auto"/>
        <w:left w:val="none" w:sz="0" w:space="0" w:color="auto"/>
        <w:bottom w:val="none" w:sz="0" w:space="0" w:color="auto"/>
        <w:right w:val="none" w:sz="0" w:space="0" w:color="auto"/>
      </w:divBdr>
    </w:div>
    <w:div w:id="1029187709">
      <w:bodyDiv w:val="1"/>
      <w:marLeft w:val="0"/>
      <w:marRight w:val="0"/>
      <w:marTop w:val="0"/>
      <w:marBottom w:val="0"/>
      <w:divBdr>
        <w:top w:val="none" w:sz="0" w:space="0" w:color="auto"/>
        <w:left w:val="none" w:sz="0" w:space="0" w:color="auto"/>
        <w:bottom w:val="none" w:sz="0" w:space="0" w:color="auto"/>
        <w:right w:val="none" w:sz="0" w:space="0" w:color="auto"/>
      </w:divBdr>
    </w:div>
    <w:div w:id="1114594077">
      <w:bodyDiv w:val="1"/>
      <w:marLeft w:val="0"/>
      <w:marRight w:val="0"/>
      <w:marTop w:val="0"/>
      <w:marBottom w:val="0"/>
      <w:divBdr>
        <w:top w:val="none" w:sz="0" w:space="0" w:color="auto"/>
        <w:left w:val="none" w:sz="0" w:space="0" w:color="auto"/>
        <w:bottom w:val="none" w:sz="0" w:space="0" w:color="auto"/>
        <w:right w:val="none" w:sz="0" w:space="0" w:color="auto"/>
      </w:divBdr>
    </w:div>
    <w:div w:id="1124468418">
      <w:bodyDiv w:val="1"/>
      <w:marLeft w:val="0"/>
      <w:marRight w:val="0"/>
      <w:marTop w:val="0"/>
      <w:marBottom w:val="0"/>
      <w:divBdr>
        <w:top w:val="none" w:sz="0" w:space="0" w:color="auto"/>
        <w:left w:val="none" w:sz="0" w:space="0" w:color="auto"/>
        <w:bottom w:val="none" w:sz="0" w:space="0" w:color="auto"/>
        <w:right w:val="none" w:sz="0" w:space="0" w:color="auto"/>
      </w:divBdr>
    </w:div>
    <w:div w:id="1157651103">
      <w:bodyDiv w:val="1"/>
      <w:marLeft w:val="0"/>
      <w:marRight w:val="0"/>
      <w:marTop w:val="0"/>
      <w:marBottom w:val="0"/>
      <w:divBdr>
        <w:top w:val="none" w:sz="0" w:space="0" w:color="auto"/>
        <w:left w:val="none" w:sz="0" w:space="0" w:color="auto"/>
        <w:bottom w:val="none" w:sz="0" w:space="0" w:color="auto"/>
        <w:right w:val="none" w:sz="0" w:space="0" w:color="auto"/>
      </w:divBdr>
    </w:div>
    <w:div w:id="1298803037">
      <w:bodyDiv w:val="1"/>
      <w:marLeft w:val="0"/>
      <w:marRight w:val="0"/>
      <w:marTop w:val="0"/>
      <w:marBottom w:val="0"/>
      <w:divBdr>
        <w:top w:val="none" w:sz="0" w:space="0" w:color="auto"/>
        <w:left w:val="none" w:sz="0" w:space="0" w:color="auto"/>
        <w:bottom w:val="none" w:sz="0" w:space="0" w:color="auto"/>
        <w:right w:val="none" w:sz="0" w:space="0" w:color="auto"/>
      </w:divBdr>
    </w:div>
    <w:div w:id="1313484813">
      <w:bodyDiv w:val="1"/>
      <w:marLeft w:val="0"/>
      <w:marRight w:val="0"/>
      <w:marTop w:val="0"/>
      <w:marBottom w:val="0"/>
      <w:divBdr>
        <w:top w:val="none" w:sz="0" w:space="0" w:color="auto"/>
        <w:left w:val="none" w:sz="0" w:space="0" w:color="auto"/>
        <w:bottom w:val="none" w:sz="0" w:space="0" w:color="auto"/>
        <w:right w:val="none" w:sz="0" w:space="0" w:color="auto"/>
      </w:divBdr>
    </w:div>
    <w:div w:id="1341467245">
      <w:bodyDiv w:val="1"/>
      <w:marLeft w:val="0"/>
      <w:marRight w:val="0"/>
      <w:marTop w:val="0"/>
      <w:marBottom w:val="0"/>
      <w:divBdr>
        <w:top w:val="none" w:sz="0" w:space="0" w:color="auto"/>
        <w:left w:val="none" w:sz="0" w:space="0" w:color="auto"/>
        <w:bottom w:val="none" w:sz="0" w:space="0" w:color="auto"/>
        <w:right w:val="none" w:sz="0" w:space="0" w:color="auto"/>
      </w:divBdr>
    </w:div>
    <w:div w:id="1364866099">
      <w:bodyDiv w:val="1"/>
      <w:marLeft w:val="0"/>
      <w:marRight w:val="0"/>
      <w:marTop w:val="0"/>
      <w:marBottom w:val="0"/>
      <w:divBdr>
        <w:top w:val="none" w:sz="0" w:space="0" w:color="auto"/>
        <w:left w:val="none" w:sz="0" w:space="0" w:color="auto"/>
        <w:bottom w:val="none" w:sz="0" w:space="0" w:color="auto"/>
        <w:right w:val="none" w:sz="0" w:space="0" w:color="auto"/>
      </w:divBdr>
    </w:div>
    <w:div w:id="1490052805">
      <w:bodyDiv w:val="1"/>
      <w:marLeft w:val="0"/>
      <w:marRight w:val="0"/>
      <w:marTop w:val="0"/>
      <w:marBottom w:val="0"/>
      <w:divBdr>
        <w:top w:val="none" w:sz="0" w:space="0" w:color="auto"/>
        <w:left w:val="none" w:sz="0" w:space="0" w:color="auto"/>
        <w:bottom w:val="none" w:sz="0" w:space="0" w:color="auto"/>
        <w:right w:val="none" w:sz="0" w:space="0" w:color="auto"/>
      </w:divBdr>
    </w:div>
    <w:div w:id="1538539901">
      <w:bodyDiv w:val="1"/>
      <w:marLeft w:val="0"/>
      <w:marRight w:val="0"/>
      <w:marTop w:val="0"/>
      <w:marBottom w:val="0"/>
      <w:divBdr>
        <w:top w:val="none" w:sz="0" w:space="0" w:color="auto"/>
        <w:left w:val="none" w:sz="0" w:space="0" w:color="auto"/>
        <w:bottom w:val="none" w:sz="0" w:space="0" w:color="auto"/>
        <w:right w:val="none" w:sz="0" w:space="0" w:color="auto"/>
      </w:divBdr>
    </w:div>
    <w:div w:id="1542858605">
      <w:bodyDiv w:val="1"/>
      <w:marLeft w:val="0"/>
      <w:marRight w:val="0"/>
      <w:marTop w:val="0"/>
      <w:marBottom w:val="0"/>
      <w:divBdr>
        <w:top w:val="none" w:sz="0" w:space="0" w:color="auto"/>
        <w:left w:val="none" w:sz="0" w:space="0" w:color="auto"/>
        <w:bottom w:val="none" w:sz="0" w:space="0" w:color="auto"/>
        <w:right w:val="none" w:sz="0" w:space="0" w:color="auto"/>
      </w:divBdr>
    </w:div>
    <w:div w:id="1544639221">
      <w:bodyDiv w:val="1"/>
      <w:marLeft w:val="0"/>
      <w:marRight w:val="0"/>
      <w:marTop w:val="0"/>
      <w:marBottom w:val="0"/>
      <w:divBdr>
        <w:top w:val="none" w:sz="0" w:space="0" w:color="auto"/>
        <w:left w:val="none" w:sz="0" w:space="0" w:color="auto"/>
        <w:bottom w:val="none" w:sz="0" w:space="0" w:color="auto"/>
        <w:right w:val="none" w:sz="0" w:space="0" w:color="auto"/>
      </w:divBdr>
    </w:div>
    <w:div w:id="1555895668">
      <w:bodyDiv w:val="1"/>
      <w:marLeft w:val="0"/>
      <w:marRight w:val="0"/>
      <w:marTop w:val="0"/>
      <w:marBottom w:val="0"/>
      <w:divBdr>
        <w:top w:val="none" w:sz="0" w:space="0" w:color="auto"/>
        <w:left w:val="none" w:sz="0" w:space="0" w:color="auto"/>
        <w:bottom w:val="none" w:sz="0" w:space="0" w:color="auto"/>
        <w:right w:val="none" w:sz="0" w:space="0" w:color="auto"/>
      </w:divBdr>
    </w:div>
    <w:div w:id="1611358817">
      <w:bodyDiv w:val="1"/>
      <w:marLeft w:val="0"/>
      <w:marRight w:val="0"/>
      <w:marTop w:val="0"/>
      <w:marBottom w:val="0"/>
      <w:divBdr>
        <w:top w:val="none" w:sz="0" w:space="0" w:color="auto"/>
        <w:left w:val="none" w:sz="0" w:space="0" w:color="auto"/>
        <w:bottom w:val="none" w:sz="0" w:space="0" w:color="auto"/>
        <w:right w:val="none" w:sz="0" w:space="0" w:color="auto"/>
      </w:divBdr>
    </w:div>
    <w:div w:id="1647932247">
      <w:bodyDiv w:val="1"/>
      <w:marLeft w:val="0"/>
      <w:marRight w:val="0"/>
      <w:marTop w:val="0"/>
      <w:marBottom w:val="0"/>
      <w:divBdr>
        <w:top w:val="none" w:sz="0" w:space="0" w:color="auto"/>
        <w:left w:val="none" w:sz="0" w:space="0" w:color="auto"/>
        <w:bottom w:val="none" w:sz="0" w:space="0" w:color="auto"/>
        <w:right w:val="none" w:sz="0" w:space="0" w:color="auto"/>
      </w:divBdr>
    </w:div>
    <w:div w:id="1700928297">
      <w:bodyDiv w:val="1"/>
      <w:marLeft w:val="0"/>
      <w:marRight w:val="0"/>
      <w:marTop w:val="0"/>
      <w:marBottom w:val="0"/>
      <w:divBdr>
        <w:top w:val="none" w:sz="0" w:space="0" w:color="auto"/>
        <w:left w:val="none" w:sz="0" w:space="0" w:color="auto"/>
        <w:bottom w:val="none" w:sz="0" w:space="0" w:color="auto"/>
        <w:right w:val="none" w:sz="0" w:space="0" w:color="auto"/>
      </w:divBdr>
    </w:div>
    <w:div w:id="1712728943">
      <w:bodyDiv w:val="1"/>
      <w:marLeft w:val="0"/>
      <w:marRight w:val="0"/>
      <w:marTop w:val="0"/>
      <w:marBottom w:val="0"/>
      <w:divBdr>
        <w:top w:val="none" w:sz="0" w:space="0" w:color="auto"/>
        <w:left w:val="none" w:sz="0" w:space="0" w:color="auto"/>
        <w:bottom w:val="none" w:sz="0" w:space="0" w:color="auto"/>
        <w:right w:val="none" w:sz="0" w:space="0" w:color="auto"/>
      </w:divBdr>
    </w:div>
    <w:div w:id="1763137643">
      <w:bodyDiv w:val="1"/>
      <w:marLeft w:val="0"/>
      <w:marRight w:val="0"/>
      <w:marTop w:val="0"/>
      <w:marBottom w:val="0"/>
      <w:divBdr>
        <w:top w:val="none" w:sz="0" w:space="0" w:color="auto"/>
        <w:left w:val="none" w:sz="0" w:space="0" w:color="auto"/>
        <w:bottom w:val="none" w:sz="0" w:space="0" w:color="auto"/>
        <w:right w:val="none" w:sz="0" w:space="0" w:color="auto"/>
      </w:divBdr>
    </w:div>
    <w:div w:id="1772433064">
      <w:bodyDiv w:val="1"/>
      <w:marLeft w:val="0"/>
      <w:marRight w:val="0"/>
      <w:marTop w:val="0"/>
      <w:marBottom w:val="0"/>
      <w:divBdr>
        <w:top w:val="none" w:sz="0" w:space="0" w:color="auto"/>
        <w:left w:val="none" w:sz="0" w:space="0" w:color="auto"/>
        <w:bottom w:val="none" w:sz="0" w:space="0" w:color="auto"/>
        <w:right w:val="none" w:sz="0" w:space="0" w:color="auto"/>
      </w:divBdr>
    </w:div>
    <w:div w:id="1785465922">
      <w:bodyDiv w:val="1"/>
      <w:marLeft w:val="0"/>
      <w:marRight w:val="0"/>
      <w:marTop w:val="0"/>
      <w:marBottom w:val="0"/>
      <w:divBdr>
        <w:top w:val="none" w:sz="0" w:space="0" w:color="auto"/>
        <w:left w:val="none" w:sz="0" w:space="0" w:color="auto"/>
        <w:bottom w:val="none" w:sz="0" w:space="0" w:color="auto"/>
        <w:right w:val="none" w:sz="0" w:space="0" w:color="auto"/>
      </w:divBdr>
    </w:div>
    <w:div w:id="1803384740">
      <w:bodyDiv w:val="1"/>
      <w:marLeft w:val="0"/>
      <w:marRight w:val="0"/>
      <w:marTop w:val="0"/>
      <w:marBottom w:val="0"/>
      <w:divBdr>
        <w:top w:val="none" w:sz="0" w:space="0" w:color="auto"/>
        <w:left w:val="none" w:sz="0" w:space="0" w:color="auto"/>
        <w:bottom w:val="none" w:sz="0" w:space="0" w:color="auto"/>
        <w:right w:val="none" w:sz="0" w:space="0" w:color="auto"/>
      </w:divBdr>
    </w:div>
    <w:div w:id="1815562901">
      <w:bodyDiv w:val="1"/>
      <w:marLeft w:val="0"/>
      <w:marRight w:val="0"/>
      <w:marTop w:val="0"/>
      <w:marBottom w:val="0"/>
      <w:divBdr>
        <w:top w:val="none" w:sz="0" w:space="0" w:color="auto"/>
        <w:left w:val="none" w:sz="0" w:space="0" w:color="auto"/>
        <w:bottom w:val="none" w:sz="0" w:space="0" w:color="auto"/>
        <w:right w:val="none" w:sz="0" w:space="0" w:color="auto"/>
      </w:divBdr>
    </w:div>
    <w:div w:id="1900895772">
      <w:bodyDiv w:val="1"/>
      <w:marLeft w:val="0"/>
      <w:marRight w:val="0"/>
      <w:marTop w:val="0"/>
      <w:marBottom w:val="0"/>
      <w:divBdr>
        <w:top w:val="none" w:sz="0" w:space="0" w:color="auto"/>
        <w:left w:val="none" w:sz="0" w:space="0" w:color="auto"/>
        <w:bottom w:val="none" w:sz="0" w:space="0" w:color="auto"/>
        <w:right w:val="none" w:sz="0" w:space="0" w:color="auto"/>
      </w:divBdr>
    </w:div>
    <w:div w:id="1916667399">
      <w:bodyDiv w:val="1"/>
      <w:marLeft w:val="0"/>
      <w:marRight w:val="0"/>
      <w:marTop w:val="0"/>
      <w:marBottom w:val="0"/>
      <w:divBdr>
        <w:top w:val="none" w:sz="0" w:space="0" w:color="auto"/>
        <w:left w:val="none" w:sz="0" w:space="0" w:color="auto"/>
        <w:bottom w:val="none" w:sz="0" w:space="0" w:color="auto"/>
        <w:right w:val="none" w:sz="0" w:space="0" w:color="auto"/>
      </w:divBdr>
    </w:div>
    <w:div w:id="1990205973">
      <w:bodyDiv w:val="1"/>
      <w:marLeft w:val="0"/>
      <w:marRight w:val="0"/>
      <w:marTop w:val="0"/>
      <w:marBottom w:val="0"/>
      <w:divBdr>
        <w:top w:val="none" w:sz="0" w:space="0" w:color="auto"/>
        <w:left w:val="none" w:sz="0" w:space="0" w:color="auto"/>
        <w:bottom w:val="none" w:sz="0" w:space="0" w:color="auto"/>
        <w:right w:val="none" w:sz="0" w:space="0" w:color="auto"/>
      </w:divBdr>
    </w:div>
    <w:div w:id="20649119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openxmlformats.org/officeDocument/2006/relationships/image" Target="media/image2.png"/><Relationship Id="rId42" Type="http://schemas.openxmlformats.org/officeDocument/2006/relationships/image" Target="media/image23.png"/><Relationship Id="rId47" Type="http://schemas.openxmlformats.org/officeDocument/2006/relationships/oleObject" Target="embeddings/oleObject1.bin"/><Relationship Id="rId63" Type="http://schemas.openxmlformats.org/officeDocument/2006/relationships/hyperlink" Target="https://doi.org/10.1016%2Fj.engfailanal.2020.104517" TargetMode="External"/><Relationship Id="rId68" Type="http://schemas.openxmlformats.org/officeDocument/2006/relationships/hyperlink" Target="https://www.sciencedirect.com/science/article/pii/S2213846318300208" TargetMode="External"/><Relationship Id="rId84" Type="http://schemas.openxmlformats.org/officeDocument/2006/relationships/hyperlink" Target="https://api.semanticscholar.org/CorpusID:115508540" TargetMode="External"/><Relationship Id="rId89" Type="http://schemas.openxmlformats.org/officeDocument/2006/relationships/hyperlink" Target="https://en.wikipedia.org/wiki/OCLC_(identifier)" TargetMode="External"/><Relationship Id="rId16" Type="http://schemas.openxmlformats.org/officeDocument/2006/relationships/header" Target="header5.xml"/><Relationship Id="rId11" Type="http://schemas.openxmlformats.org/officeDocument/2006/relationships/footer" Target="footer2.xml"/><Relationship Id="rId32" Type="http://schemas.openxmlformats.org/officeDocument/2006/relationships/image" Target="media/image13.png"/><Relationship Id="rId37" Type="http://schemas.openxmlformats.org/officeDocument/2006/relationships/image" Target="media/image18.png"/><Relationship Id="rId53" Type="http://schemas.openxmlformats.org/officeDocument/2006/relationships/header" Target="header7.xml"/><Relationship Id="rId58" Type="http://schemas.openxmlformats.org/officeDocument/2006/relationships/hyperlink" Target="https://doi.org/10.1007/s00170-022-08832-x" TargetMode="External"/><Relationship Id="rId74" Type="http://schemas.openxmlformats.org/officeDocument/2006/relationships/hyperlink" Target="https://en.wikipedia.org/wiki/Doi_(identifier)" TargetMode="External"/><Relationship Id="rId79" Type="http://schemas.openxmlformats.org/officeDocument/2006/relationships/hyperlink" Target="https://en.wikipedia.org/wiki/Doi_(identifier)" TargetMode="External"/><Relationship Id="rId102"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hyperlink" Target="https://search.worldcat.org/oclc/23868481" TargetMode="External"/><Relationship Id="rId95" Type="http://schemas.openxmlformats.org/officeDocument/2006/relationships/hyperlink" Target="https://www.researchgate.net/publication/275713871_Application_of_Digital_3D_Models_on_Urban_Planing_and_Highway_Desing" TargetMode="External"/><Relationship Id="rId22" Type="http://schemas.openxmlformats.org/officeDocument/2006/relationships/image" Target="media/image3.png"/><Relationship Id="rId27" Type="http://schemas.openxmlformats.org/officeDocument/2006/relationships/image" Target="media/image8.png"/><Relationship Id="rId43" Type="http://schemas.openxmlformats.org/officeDocument/2006/relationships/image" Target="media/image24.png"/><Relationship Id="rId48" Type="http://schemas.openxmlformats.org/officeDocument/2006/relationships/oleObject" Target="embeddings/oleObject2.bin"/><Relationship Id="rId64" Type="http://schemas.openxmlformats.org/officeDocument/2006/relationships/hyperlink" Target="https://en.wikipedia.org/wiki/Hdl_(identifier)" TargetMode="External"/><Relationship Id="rId69" Type="http://schemas.openxmlformats.org/officeDocument/2006/relationships/hyperlink" Target="https://en.wikipedia.org/wiki/Doi_(identifier)" TargetMode="External"/><Relationship Id="rId80" Type="http://schemas.openxmlformats.org/officeDocument/2006/relationships/hyperlink" Target="https://doi.org/10.1016%2Fj.promfg.2017.07.198" TargetMode="External"/><Relationship Id="rId85" Type="http://schemas.openxmlformats.org/officeDocument/2006/relationships/hyperlink" Target="https://ntrs.nasa.gov/citations/20210023699" TargetMode="External"/><Relationship Id="rId12" Type="http://schemas.openxmlformats.org/officeDocument/2006/relationships/header" Target="header3.xml"/><Relationship Id="rId17" Type="http://schemas.openxmlformats.org/officeDocument/2006/relationships/footer" Target="footer5.xml"/><Relationship Id="rId25" Type="http://schemas.openxmlformats.org/officeDocument/2006/relationships/image" Target="media/image6.jpeg"/><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7.wmf"/><Relationship Id="rId59" Type="http://schemas.openxmlformats.org/officeDocument/2006/relationships/hyperlink" Target="https://doi.org/10.3390/sym13081438" TargetMode="External"/><Relationship Id="rId67" Type="http://schemas.openxmlformats.org/officeDocument/2006/relationships/hyperlink" Target="https://search.worldcat.org/issn/1350-6307" TargetMode="External"/><Relationship Id="rId103" Type="http://schemas.openxmlformats.org/officeDocument/2006/relationships/theme" Target="theme/theme1.xml"/><Relationship Id="rId20" Type="http://schemas.openxmlformats.org/officeDocument/2006/relationships/image" Target="media/image1.emf"/><Relationship Id="rId41" Type="http://schemas.openxmlformats.org/officeDocument/2006/relationships/image" Target="media/image22.png"/><Relationship Id="rId54" Type="http://schemas.openxmlformats.org/officeDocument/2006/relationships/image" Target="media/image30.png"/><Relationship Id="rId62" Type="http://schemas.openxmlformats.org/officeDocument/2006/relationships/hyperlink" Target="https://en.wikipedia.org/wiki/Doi_(identifier)" TargetMode="External"/><Relationship Id="rId70" Type="http://schemas.openxmlformats.org/officeDocument/2006/relationships/hyperlink" Target="https://doi.org/10.1016%2Fj.mfglet.2018.02.006" TargetMode="External"/><Relationship Id="rId75" Type="http://schemas.openxmlformats.org/officeDocument/2006/relationships/hyperlink" Target="https://doi.org/10.1007%2F978-3-319-32156-1_5" TargetMode="External"/><Relationship Id="rId83" Type="http://schemas.openxmlformats.org/officeDocument/2006/relationships/hyperlink" Target="https://en.wikipedia.org/wiki/S2CID_(identifier)" TargetMode="External"/><Relationship Id="rId88" Type="http://schemas.openxmlformats.org/officeDocument/2006/relationships/hyperlink" Target="https://en.wikipedia.org/wiki/Special:BookSources/978-0195079067" TargetMode="External"/><Relationship Id="rId91" Type="http://schemas.openxmlformats.org/officeDocument/2006/relationships/hyperlink" Target="https://en.wikipedia.org/wiki/The_Economist" TargetMode="External"/><Relationship Id="rId96" Type="http://schemas.openxmlformats.org/officeDocument/2006/relationships/header" Target="header8.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image" Target="media/image4.jpg"/><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oleObject" Target="embeddings/oleObject3.bin"/><Relationship Id="rId57" Type="http://schemas.openxmlformats.org/officeDocument/2006/relationships/hyperlink" Target="https://doi.org/10.1007/s00170-020-06565-3" TargetMode="External"/><Relationship Id="rId10" Type="http://schemas.openxmlformats.org/officeDocument/2006/relationships/footer" Target="footer1.xml"/><Relationship Id="rId31" Type="http://schemas.openxmlformats.org/officeDocument/2006/relationships/image" Target="media/image12.png"/><Relationship Id="rId44" Type="http://schemas.openxmlformats.org/officeDocument/2006/relationships/image" Target="media/image25.png"/><Relationship Id="rId52" Type="http://schemas.openxmlformats.org/officeDocument/2006/relationships/image" Target="media/image29.png"/><Relationship Id="rId60" Type="http://schemas.openxmlformats.org/officeDocument/2006/relationships/hyperlink" Target="https://doi.org/10.1186/s10033-024-01036-2" TargetMode="External"/><Relationship Id="rId65" Type="http://schemas.openxmlformats.org/officeDocument/2006/relationships/hyperlink" Target="https://hdl.handle.net/11250%2F2650461" TargetMode="External"/><Relationship Id="rId73" Type="http://schemas.openxmlformats.org/officeDocument/2006/relationships/hyperlink" Target="https://doi.org/10.1007/978-3-319-32156-1_5" TargetMode="External"/><Relationship Id="rId78" Type="http://schemas.openxmlformats.org/officeDocument/2006/relationships/hyperlink" Target="https://doi.org/10.1016%2Fj.promfg.2017.07.198" TargetMode="External"/><Relationship Id="rId81" Type="http://schemas.openxmlformats.org/officeDocument/2006/relationships/hyperlink" Target="https://en.wikipedia.org/wiki/Hdl_(identifier)" TargetMode="External"/><Relationship Id="rId86" Type="http://schemas.openxmlformats.org/officeDocument/2006/relationships/hyperlink" Target="https://en.wikipedia.org/wiki/Oxford_University_Press" TargetMode="External"/><Relationship Id="rId94" Type="http://schemas.openxmlformats.org/officeDocument/2006/relationships/hyperlink" Target="https://doi.org/10.1016%2Fj.jmsy.2020.06.017" TargetMode="External"/><Relationship Id="rId99" Type="http://schemas.openxmlformats.org/officeDocument/2006/relationships/footer" Target="footer8.xml"/><Relationship Id="rId101" Type="http://schemas.openxmlformats.org/officeDocument/2006/relationships/footer" Target="footer9.xm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header" Target="header6.xml"/><Relationship Id="rId39" Type="http://schemas.openxmlformats.org/officeDocument/2006/relationships/image" Target="media/image20.png"/><Relationship Id="rId34" Type="http://schemas.openxmlformats.org/officeDocument/2006/relationships/image" Target="media/image15.png"/><Relationship Id="rId50" Type="http://schemas.openxmlformats.org/officeDocument/2006/relationships/oleObject" Target="embeddings/oleObject4.bin"/><Relationship Id="rId55" Type="http://schemas.openxmlformats.org/officeDocument/2006/relationships/image" Target="media/image31.png"/><Relationship Id="rId76" Type="http://schemas.openxmlformats.org/officeDocument/2006/relationships/hyperlink" Target="https://en.wikipedia.org/wiki/ISBN_(identifier)" TargetMode="External"/><Relationship Id="rId97" Type="http://schemas.openxmlformats.org/officeDocument/2006/relationships/header" Target="header9.xml"/><Relationship Id="rId7" Type="http://schemas.openxmlformats.org/officeDocument/2006/relationships/endnotes" Target="endnotes.xml"/><Relationship Id="rId71" Type="http://schemas.openxmlformats.org/officeDocument/2006/relationships/hyperlink" Target="https://en.wikipedia.org/wiki/ISSN_(identifier)" TargetMode="External"/><Relationship Id="rId92" Type="http://schemas.openxmlformats.org/officeDocument/2006/relationships/hyperlink" Target="https://www.sciencedirect.com/journal/journal-of-manufacturing-systems" TargetMode="External"/><Relationship Id="rId2" Type="http://schemas.openxmlformats.org/officeDocument/2006/relationships/numbering" Target="numbering.xml"/><Relationship Id="rId29" Type="http://schemas.openxmlformats.org/officeDocument/2006/relationships/image" Target="media/image10.svg"/><Relationship Id="rId24" Type="http://schemas.openxmlformats.org/officeDocument/2006/relationships/image" Target="media/image5.png"/><Relationship Id="rId40" Type="http://schemas.openxmlformats.org/officeDocument/2006/relationships/image" Target="media/image21.png"/><Relationship Id="rId45" Type="http://schemas.openxmlformats.org/officeDocument/2006/relationships/image" Target="media/image26.png"/><Relationship Id="rId66" Type="http://schemas.openxmlformats.org/officeDocument/2006/relationships/hyperlink" Target="https://en.wikipedia.org/wiki/ISSN_(identifier)" TargetMode="External"/><Relationship Id="rId87" Type="http://schemas.openxmlformats.org/officeDocument/2006/relationships/hyperlink" Target="https://en.wikipedia.org/wiki/ISBN_(identifier)" TargetMode="External"/><Relationship Id="rId61" Type="http://schemas.openxmlformats.org/officeDocument/2006/relationships/hyperlink" Target="https://www.sciencedirect.com/science/article/pii/S1350630719315742" TargetMode="External"/><Relationship Id="rId82" Type="http://schemas.openxmlformats.org/officeDocument/2006/relationships/hyperlink" Target="https://hdl.handle.net/11311%2F1049863" TargetMode="External"/><Relationship Id="rId19" Type="http://schemas.openxmlformats.org/officeDocument/2006/relationships/footer" Target="footer6.xml"/><Relationship Id="rId14" Type="http://schemas.openxmlformats.org/officeDocument/2006/relationships/footer" Target="footer4.xml"/><Relationship Id="rId30" Type="http://schemas.openxmlformats.org/officeDocument/2006/relationships/image" Target="media/image11.png"/><Relationship Id="rId35" Type="http://schemas.openxmlformats.org/officeDocument/2006/relationships/image" Target="media/image16.png"/><Relationship Id="rId56" Type="http://schemas.openxmlformats.org/officeDocument/2006/relationships/image" Target="media/image32.png"/><Relationship Id="rId77" Type="http://schemas.openxmlformats.org/officeDocument/2006/relationships/hyperlink" Target="https://en.wikipedia.org/wiki/Special:BookSources/978-3-319-32156-1" TargetMode="External"/><Relationship Id="rId100" Type="http://schemas.openxmlformats.org/officeDocument/2006/relationships/header" Target="header10.xml"/><Relationship Id="rId8" Type="http://schemas.openxmlformats.org/officeDocument/2006/relationships/header" Target="header1.xml"/><Relationship Id="rId51" Type="http://schemas.openxmlformats.org/officeDocument/2006/relationships/image" Target="media/image28.png"/><Relationship Id="rId72" Type="http://schemas.openxmlformats.org/officeDocument/2006/relationships/hyperlink" Target="https://search.worldcat.org/issn/2213-8463" TargetMode="External"/><Relationship Id="rId93" Type="http://schemas.openxmlformats.org/officeDocument/2006/relationships/hyperlink" Target="https://en.wikipedia.org/wiki/Doi_(identifier)" TargetMode="External"/><Relationship Id="rId98" Type="http://schemas.openxmlformats.org/officeDocument/2006/relationships/footer" Target="footer7.xml"/><Relationship Id="rId3"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6B61F72-F746-6944-855F-41ED2DE94B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2583</TotalTime>
  <Pages>42</Pages>
  <Words>5591</Words>
  <Characters>31875</Characters>
  <Application>Microsoft Office Word</Application>
  <DocSecurity>0</DocSecurity>
  <Lines>265</Lines>
  <Paragraphs>74</Paragraphs>
  <ScaleCrop>false</ScaleCrop>
  <Company/>
  <LinksUpToDate>false</LinksUpToDate>
  <CharactersWithSpaces>37392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天宇 李</dc:creator>
  <cp:keywords/>
  <dc:description/>
  <cp:lastModifiedBy>tianyu li</cp:lastModifiedBy>
  <cp:revision>21</cp:revision>
  <dcterms:created xsi:type="dcterms:W3CDTF">2025-03-23T06:31:00Z</dcterms:created>
  <dcterms:modified xsi:type="dcterms:W3CDTF">2025-05-24T05:07:00Z</dcterms:modified>
</cp:coreProperties>
</file>